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B1" w:rsidRDefault="005E14B1" w:rsidP="00155776">
      <w:pPr>
        <w:pStyle w:val="Titre1"/>
        <w:ind w:right="-94"/>
      </w:pPr>
      <w:r>
        <w:t>Fiches bibliques</w:t>
      </w:r>
    </w:p>
    <w:p w:rsidR="005E14B1" w:rsidRDefault="005E14B1" w:rsidP="005E14B1">
      <w:pPr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</w:rPr>
        <w:t>Nouveau Testament</w:t>
      </w:r>
    </w:p>
    <w:p w:rsidR="005E14B1" w:rsidRDefault="005E14B1" w:rsidP="005E14B1">
      <w:pPr>
        <w:rPr>
          <w:rFonts w:ascii="Arial" w:hAnsi="Arial" w:cs="Arial"/>
          <w:i/>
          <w:iCs/>
          <w:szCs w:val="20"/>
        </w:rPr>
      </w:pPr>
    </w:p>
    <w:p w:rsidR="005E14B1" w:rsidRDefault="005E14B1" w:rsidP="005E14B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>
        <w:rPr>
          <w:sz w:val="32"/>
          <w:szCs w:val="32"/>
          <w:bdr w:val="single" w:sz="4" w:space="0" w:color="auto" w:frame="1"/>
        </w:rPr>
        <w:t xml:space="preserve">Jésus rend la vie à un mort : </w:t>
      </w:r>
      <w:proofErr w:type="spellStart"/>
      <w:r>
        <w:rPr>
          <w:sz w:val="32"/>
          <w:szCs w:val="32"/>
          <w:bdr w:val="single" w:sz="4" w:space="0" w:color="auto" w:frame="1"/>
        </w:rPr>
        <w:t>Jn</w:t>
      </w:r>
      <w:proofErr w:type="spellEnd"/>
      <w:r>
        <w:rPr>
          <w:sz w:val="32"/>
          <w:szCs w:val="32"/>
          <w:bdr w:val="single" w:sz="4" w:space="0" w:color="auto" w:frame="1"/>
        </w:rPr>
        <w:t xml:space="preserve"> 11,1-54</w:t>
      </w:r>
    </w:p>
    <w:p w:rsidR="005E14B1" w:rsidRDefault="005E14B1" w:rsidP="005E14B1">
      <w:pPr>
        <w:rPr>
          <w:rFonts w:ascii="Arial" w:hAnsi="Arial" w:cs="Arial"/>
          <w:i/>
          <w:iCs/>
          <w:szCs w:val="20"/>
        </w:rPr>
      </w:pPr>
    </w:p>
    <w:p w:rsidR="005E14B1" w:rsidRDefault="005E14B1" w:rsidP="005E14B1">
      <w:pPr>
        <w:rPr>
          <w:rFonts w:ascii="Arial" w:hAnsi="Arial" w:cs="Arial"/>
          <w:i/>
          <w:iCs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Arial" w:hAnsi="Arial" w:cs="Arial"/>
          <w:i/>
          <w:iCs/>
        </w:rPr>
        <w:t>(Traduction œcuménique de la Bible, 2010)</w:t>
      </w:r>
      <w:r>
        <w:rPr>
          <w:rFonts w:ascii="Arial" w:hAnsi="Arial" w:cs="Arial"/>
          <w:szCs w:val="20"/>
        </w:rPr>
        <w:t xml:space="preserve">    </w:t>
      </w:r>
    </w:p>
    <w:p w:rsidR="005E14B1" w:rsidRDefault="005E14B1" w:rsidP="005E14B1">
      <w:pPr>
        <w:rPr>
          <w:rFonts w:ascii="Arial" w:hAnsi="Arial" w:cs="Arial"/>
          <w:szCs w:val="20"/>
        </w:rPr>
      </w:pP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11,1</w:t>
      </w:r>
      <w:r>
        <w:rPr>
          <w:rFonts w:ascii="Arial" w:hAnsi="Arial" w:cs="Arial"/>
        </w:rPr>
        <w:tab/>
        <w:t>Il y avait un homme malade ; c’était Lazare</w:t>
      </w:r>
      <w:r>
        <w:rPr>
          <w:rStyle w:val="Appelnotedebasdep"/>
          <w:rFonts w:ascii="Arial" w:hAnsi="Arial" w:cs="Arial"/>
        </w:rPr>
        <w:footnoteReference w:customMarkFollows="1" w:id="1"/>
        <w:t>1</w:t>
      </w:r>
      <w:r>
        <w:rPr>
          <w:rStyle w:val="Appelnotedebasdep"/>
          <w:rFonts w:ascii="Arial" w:hAnsi="Arial" w:cs="Arial"/>
        </w:rPr>
        <w:footnoteReference w:customMarkFollows="1" w:id="2"/>
        <w:t>1</w:t>
      </w:r>
      <w:r>
        <w:rPr>
          <w:rFonts w:ascii="Arial" w:hAnsi="Arial" w:cs="Arial"/>
        </w:rPr>
        <w:t xml:space="preserve"> de Béthanie</w:t>
      </w:r>
      <w:r>
        <w:rPr>
          <w:rStyle w:val="Appelnotedebasdep"/>
          <w:rFonts w:ascii="Arial" w:hAnsi="Arial" w:cs="Arial"/>
        </w:rPr>
        <w:footnoteReference w:customMarkFollows="1" w:id="3"/>
        <w:t>2</w:t>
      </w:r>
      <w:r>
        <w:rPr>
          <w:rFonts w:ascii="Arial" w:hAnsi="Arial" w:cs="Arial"/>
        </w:rPr>
        <w:t>,</w:t>
      </w:r>
    </w:p>
    <w:p w:rsidR="005E14B1" w:rsidRDefault="005E14B1" w:rsidP="005E14B1">
      <w:pPr>
        <w:ind w:left="708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 w:rsidR="00E03010">
        <w:rPr>
          <w:rFonts w:ascii="Arial" w:hAnsi="Arial" w:cs="Arial"/>
        </w:rPr>
        <w:t xml:space="preserve"> village de Marie et de sa sœur </w:t>
      </w:r>
      <w:r>
        <w:rPr>
          <w:rFonts w:ascii="Arial" w:hAnsi="Arial" w:cs="Arial"/>
        </w:rPr>
        <w:t>Marthe</w:t>
      </w:r>
      <w:r>
        <w:rPr>
          <w:rStyle w:val="Appelnotedebasdep"/>
          <w:rFonts w:ascii="Arial" w:hAnsi="Arial" w:cs="Arial"/>
        </w:rPr>
        <w:footnoteReference w:customMarkFollows="1" w:id="4"/>
        <w:t>3</w:t>
      </w:r>
      <w:r>
        <w:rPr>
          <w:rFonts w:ascii="Arial" w:hAnsi="Arial" w:cs="Arial"/>
        </w:rPr>
        <w:t xml:space="preserve">. </w:t>
      </w:r>
    </w:p>
    <w:p w:rsidR="005E14B1" w:rsidRDefault="005E14B1" w:rsidP="005E14B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Il s’agit de cette même Marie qui avait oint le Seigneur</w:t>
      </w:r>
    </w:p>
    <w:p w:rsidR="005E14B1" w:rsidRDefault="005E14B1" w:rsidP="005E14B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d’une</w:t>
      </w:r>
      <w:proofErr w:type="gramEnd"/>
      <w:r>
        <w:rPr>
          <w:rFonts w:ascii="Arial" w:hAnsi="Arial" w:cs="Arial"/>
        </w:rPr>
        <w:t xml:space="preserve"> huile parfumée et lui avait essuyé les pieds avec ses cheveux</w:t>
      </w:r>
      <w:r>
        <w:rPr>
          <w:rStyle w:val="Appelnotedebasdep"/>
          <w:rFonts w:ascii="Arial" w:hAnsi="Arial" w:cs="Arial"/>
        </w:rPr>
        <w:footnoteReference w:customMarkFollows="1" w:id="5"/>
        <w:t>4 </w:t>
      </w:r>
      <w:r>
        <w:rPr>
          <w:rFonts w:ascii="Arial" w:hAnsi="Arial" w:cs="Arial"/>
        </w:rPr>
        <w:t>;</w:t>
      </w:r>
    </w:p>
    <w:p w:rsidR="005E14B1" w:rsidRDefault="005E14B1" w:rsidP="005E14B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c’était</w:t>
      </w:r>
      <w:proofErr w:type="gramEnd"/>
      <w:r>
        <w:rPr>
          <w:rFonts w:ascii="Arial" w:hAnsi="Arial" w:cs="Arial"/>
        </w:rPr>
        <w:t xml:space="preserve"> son frère Lazare qui était malade.</w:t>
      </w:r>
    </w:p>
    <w:p w:rsidR="005E14B1" w:rsidRDefault="005E14B1" w:rsidP="005E14B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Les sœurs envoyèrent dire à Jésus :</w:t>
      </w:r>
    </w:p>
    <w:p w:rsidR="005E14B1" w:rsidRDefault="005E14B1" w:rsidP="005E14B1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« Seigneur, celui que tu aimes est malade. »</w:t>
      </w:r>
    </w:p>
    <w:p w:rsidR="005E14B1" w:rsidRDefault="005E14B1" w:rsidP="005E14B1">
      <w:pPr>
        <w:ind w:firstLine="708"/>
        <w:rPr>
          <w:rFonts w:ascii="Arial" w:hAnsi="Arial" w:cs="Arial"/>
          <w:i/>
        </w:rPr>
      </w:pPr>
    </w:p>
    <w:p w:rsidR="005E14B1" w:rsidRDefault="005E14B1" w:rsidP="005E14B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Dès qu’il l’apprit, Jésus dit :</w:t>
      </w:r>
    </w:p>
    <w:p w:rsidR="005E14B1" w:rsidRDefault="005E14B1" w:rsidP="005E14B1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« Cette maladie n’aboutira pas à la mort, elle servira à la gloire de Dieu :</w:t>
      </w:r>
    </w:p>
    <w:p w:rsidR="005E14B1" w:rsidRDefault="005E14B1" w:rsidP="005E14B1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</w:t>
      </w:r>
      <w:proofErr w:type="gramStart"/>
      <w:r>
        <w:rPr>
          <w:rFonts w:ascii="Arial" w:hAnsi="Arial" w:cs="Arial"/>
          <w:i/>
        </w:rPr>
        <w:t>c’est</w:t>
      </w:r>
      <w:proofErr w:type="gramEnd"/>
      <w:r>
        <w:rPr>
          <w:rFonts w:ascii="Arial" w:hAnsi="Arial" w:cs="Arial"/>
          <w:i/>
        </w:rPr>
        <w:t xml:space="preserve"> par elle que le Fils de Dieu doit être glorifié</w:t>
      </w:r>
      <w:r>
        <w:rPr>
          <w:rStyle w:val="Appelnotedebasdep"/>
          <w:rFonts w:ascii="Arial" w:hAnsi="Arial" w:cs="Arial"/>
          <w:i/>
        </w:rPr>
        <w:footnoteReference w:customMarkFollows="1" w:id="6"/>
        <w:t>5</w:t>
      </w:r>
      <w:r>
        <w:rPr>
          <w:rFonts w:ascii="Arial" w:hAnsi="Arial" w:cs="Arial"/>
          <w:i/>
        </w:rPr>
        <w:t>. »</w:t>
      </w:r>
    </w:p>
    <w:p w:rsidR="005E14B1" w:rsidRDefault="005E14B1" w:rsidP="005E14B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Or Jésus aimait Marthe et sa sœur et Lazare.</w:t>
      </w:r>
    </w:p>
    <w:p w:rsidR="005E14B1" w:rsidRDefault="005E14B1" w:rsidP="005E14B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  <w:t>Cependant, alors qu’il savait Lazare malade,</w:t>
      </w:r>
    </w:p>
    <w:p w:rsidR="005E14B1" w:rsidRDefault="005E14B1" w:rsidP="005E14B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demeura deux jours encore à l’endroit où il se trouvait.</w:t>
      </w:r>
    </w:p>
    <w:p w:rsidR="005E14B1" w:rsidRDefault="005E14B1" w:rsidP="005E14B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>Après quoi seulement, il dit aux disciples :</w:t>
      </w:r>
    </w:p>
    <w:p w:rsidR="005E14B1" w:rsidRDefault="005E14B1" w:rsidP="005E14B1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« Retournons en Judée. »</w:t>
      </w:r>
    </w:p>
    <w:p w:rsidR="005E14B1" w:rsidRDefault="005E14B1" w:rsidP="005E14B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  <w:t>Les disciples lui dirent :</w:t>
      </w:r>
    </w:p>
    <w:p w:rsidR="005E14B1" w:rsidRDefault="005E14B1" w:rsidP="000F1D35">
      <w:pPr>
        <w:ind w:right="-236" w:firstLine="708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« Rabbi, tout récemment encore les autorités juives cherchaient à te lapider</w:t>
      </w:r>
      <w:r>
        <w:rPr>
          <w:rStyle w:val="Appelnotedebasdep"/>
          <w:rFonts w:ascii="Arial" w:hAnsi="Arial" w:cs="Arial"/>
          <w:i/>
        </w:rPr>
        <w:footnoteReference w:customMarkFollows="1" w:id="7"/>
        <w:t>6</w:t>
      </w:r>
      <w:r>
        <w:rPr>
          <w:rFonts w:ascii="Arial" w:hAnsi="Arial" w:cs="Arial"/>
          <w:i/>
        </w:rPr>
        <w:t> ;</w:t>
      </w:r>
    </w:p>
    <w:p w:rsidR="005E14B1" w:rsidRDefault="005E14B1" w:rsidP="005E14B1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ab/>
        <w:t xml:space="preserve">   </w:t>
      </w:r>
      <w:proofErr w:type="gramStart"/>
      <w:r>
        <w:rPr>
          <w:rFonts w:ascii="Arial" w:hAnsi="Arial" w:cs="Arial"/>
          <w:i/>
        </w:rPr>
        <w:t>et</w:t>
      </w:r>
      <w:proofErr w:type="gramEnd"/>
      <w:r>
        <w:rPr>
          <w:rFonts w:ascii="Arial" w:hAnsi="Arial" w:cs="Arial"/>
          <w:i/>
        </w:rPr>
        <w:t xml:space="preserve"> tu veux retourner là-bas ? »</w:t>
      </w:r>
    </w:p>
    <w:p w:rsidR="005E14B1" w:rsidRDefault="005E14B1" w:rsidP="005E14B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  <w:t>Jésus répondit :</w:t>
      </w:r>
    </w:p>
    <w:p w:rsidR="005E14B1" w:rsidRDefault="005E14B1" w:rsidP="005E14B1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« N’y </w:t>
      </w:r>
      <w:proofErr w:type="spellStart"/>
      <w:r>
        <w:rPr>
          <w:rFonts w:ascii="Arial" w:hAnsi="Arial" w:cs="Arial"/>
          <w:i/>
        </w:rPr>
        <w:t>a-t-il</w:t>
      </w:r>
      <w:proofErr w:type="spellEnd"/>
      <w:r>
        <w:rPr>
          <w:rFonts w:ascii="Arial" w:hAnsi="Arial" w:cs="Arial"/>
          <w:i/>
        </w:rPr>
        <w:t xml:space="preserve"> pas douze heures de jour</w:t>
      </w:r>
      <w:r>
        <w:rPr>
          <w:rStyle w:val="Appelnotedebasdep"/>
          <w:rFonts w:ascii="Arial" w:hAnsi="Arial" w:cs="Arial"/>
          <w:i/>
        </w:rPr>
        <w:footnoteReference w:customMarkFollows="1" w:id="8"/>
        <w:t>7</w:t>
      </w:r>
      <w:r>
        <w:rPr>
          <w:rFonts w:ascii="Arial" w:hAnsi="Arial" w:cs="Arial"/>
          <w:i/>
        </w:rPr>
        <w:t> ?</w:t>
      </w:r>
    </w:p>
    <w:p w:rsidR="005E14B1" w:rsidRDefault="005E14B1" w:rsidP="005E14B1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Si quelqu’un marche de jour, il ne trébuche pas</w:t>
      </w:r>
    </w:p>
    <w:p w:rsidR="005E14B1" w:rsidRDefault="005E14B1" w:rsidP="005E14B1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</w:t>
      </w:r>
      <w:proofErr w:type="gramStart"/>
      <w:r>
        <w:rPr>
          <w:rFonts w:ascii="Arial" w:hAnsi="Arial" w:cs="Arial"/>
          <w:i/>
        </w:rPr>
        <w:t>parce</w:t>
      </w:r>
      <w:proofErr w:type="gramEnd"/>
      <w:r>
        <w:rPr>
          <w:rFonts w:ascii="Arial" w:hAnsi="Arial" w:cs="Arial"/>
          <w:i/>
        </w:rPr>
        <w:t xml:space="preserve"> qu’il voit la lumière de ce monde</w:t>
      </w:r>
      <w:r>
        <w:rPr>
          <w:rStyle w:val="Appelnotedebasdep"/>
          <w:rFonts w:ascii="Arial" w:hAnsi="Arial" w:cs="Arial"/>
          <w:i/>
        </w:rPr>
        <w:footnoteReference w:customMarkFollows="1" w:id="9"/>
        <w:t>8 </w:t>
      </w:r>
      <w:r>
        <w:rPr>
          <w:rFonts w:ascii="Arial" w:hAnsi="Arial" w:cs="Arial"/>
          <w:i/>
        </w:rPr>
        <w:t>;</w:t>
      </w:r>
    </w:p>
    <w:p w:rsidR="005E14B1" w:rsidRDefault="005E14B1" w:rsidP="005E14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i/>
        </w:rPr>
        <w:t>mais si quelqu’un marche de nuit,</w:t>
      </w:r>
    </w:p>
    <w:p w:rsidR="005E14B1" w:rsidRDefault="005E14B1" w:rsidP="005E14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</w:t>
      </w:r>
      <w:proofErr w:type="gramStart"/>
      <w:r>
        <w:rPr>
          <w:rFonts w:ascii="Arial" w:hAnsi="Arial" w:cs="Arial"/>
          <w:i/>
        </w:rPr>
        <w:t>il</w:t>
      </w:r>
      <w:proofErr w:type="gramEnd"/>
      <w:r>
        <w:rPr>
          <w:rFonts w:ascii="Arial" w:hAnsi="Arial" w:cs="Arial"/>
          <w:i/>
        </w:rPr>
        <w:t xml:space="preserve"> trébuche parce que la lumière n’est pas en lui</w:t>
      </w:r>
      <w:r>
        <w:rPr>
          <w:rStyle w:val="Appelnotedebasdep"/>
          <w:rFonts w:ascii="Arial" w:hAnsi="Arial" w:cs="Arial"/>
          <w:i/>
        </w:rPr>
        <w:footnoteReference w:customMarkFollows="1" w:id="10"/>
        <w:t>9</w:t>
      </w:r>
      <w:r>
        <w:rPr>
          <w:rFonts w:ascii="Arial" w:hAnsi="Arial" w:cs="Arial"/>
          <w:i/>
        </w:rPr>
        <w:t>.</w:t>
      </w:r>
    </w:p>
    <w:p w:rsidR="005E14B1" w:rsidRDefault="005E14B1" w:rsidP="005E14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  <w:t>Après avoir prononcé ces paroles, il ajouta :</w:t>
      </w:r>
    </w:p>
    <w:p w:rsidR="005E14B1" w:rsidRDefault="005E14B1" w:rsidP="005E14B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« Notre ami Lazare s’est endormi</w:t>
      </w:r>
      <w:r>
        <w:rPr>
          <w:rStyle w:val="Appelnotedebasdep"/>
          <w:rFonts w:ascii="Arial" w:hAnsi="Arial" w:cs="Arial"/>
          <w:i/>
        </w:rPr>
        <w:footnoteReference w:customMarkFollows="1" w:id="11"/>
        <w:t>10</w:t>
      </w:r>
      <w:r>
        <w:rPr>
          <w:rFonts w:ascii="Arial" w:hAnsi="Arial" w:cs="Arial"/>
          <w:i/>
        </w:rPr>
        <w:t>, mais je vais aller le réveiller. »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ab/>
        <w:t>Les disciples lui dirent donc :</w:t>
      </w:r>
    </w:p>
    <w:p w:rsidR="005E14B1" w:rsidRDefault="005E14B1" w:rsidP="005E14B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« Seigneur, s’il s’est endormi, il sera sauvé. »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  <w:t>En fait, Jésus avait voulu parler de la mort de Lazare,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alors</w:t>
      </w:r>
      <w:proofErr w:type="gramEnd"/>
      <w:r>
        <w:rPr>
          <w:rFonts w:ascii="Arial" w:hAnsi="Arial" w:cs="Arial"/>
        </w:rPr>
        <w:t xml:space="preserve"> qu’ils se figuraient, eux, qu’il parlait de l’assoupissement du sommeil.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14</w:t>
      </w:r>
      <w:r>
        <w:rPr>
          <w:rFonts w:ascii="Arial" w:hAnsi="Arial" w:cs="Arial"/>
        </w:rPr>
        <w:tab/>
        <w:t>Jésus leur dit alors ouvertement :</w:t>
      </w:r>
    </w:p>
    <w:p w:rsidR="005E14B1" w:rsidRDefault="005E14B1" w:rsidP="005E14B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« Lazare est mort,</w:t>
      </w:r>
    </w:p>
    <w:p w:rsidR="005E14B1" w:rsidRDefault="005E14B1" w:rsidP="005E14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i/>
        </w:rPr>
        <w:t>et je suis heureux pour vous de n’avoir pas été là,</w:t>
      </w:r>
    </w:p>
    <w:p w:rsidR="005E14B1" w:rsidRDefault="005E14B1" w:rsidP="005E14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</w:t>
      </w:r>
      <w:proofErr w:type="gramStart"/>
      <w:r>
        <w:rPr>
          <w:rFonts w:ascii="Arial" w:hAnsi="Arial" w:cs="Arial"/>
          <w:i/>
        </w:rPr>
        <w:t>afin</w:t>
      </w:r>
      <w:proofErr w:type="gramEnd"/>
      <w:r>
        <w:rPr>
          <w:rFonts w:ascii="Arial" w:hAnsi="Arial" w:cs="Arial"/>
          <w:i/>
        </w:rPr>
        <w:t xml:space="preserve"> que vous croyiez. Mais allons à lui ! »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  <w:t>Alors Thomas, celui que l’on appelle Didyme</w:t>
      </w:r>
      <w:r>
        <w:rPr>
          <w:rStyle w:val="Appelnotedebasdep"/>
          <w:rFonts w:ascii="Arial" w:hAnsi="Arial" w:cs="Arial"/>
        </w:rPr>
        <w:footnoteReference w:customMarkFollows="1" w:id="12"/>
        <w:t>11</w:t>
      </w:r>
      <w:r>
        <w:rPr>
          <w:rFonts w:ascii="Arial" w:hAnsi="Arial" w:cs="Arial"/>
        </w:rPr>
        <w:t>, dit aux autres disciples :</w:t>
      </w:r>
    </w:p>
    <w:p w:rsidR="005E14B1" w:rsidRDefault="005E14B1" w:rsidP="005E14B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« Allons, nous aussi, et nous mourrons avec lui</w:t>
      </w:r>
      <w:r>
        <w:rPr>
          <w:rStyle w:val="Appelnotedebasdep"/>
          <w:rFonts w:ascii="Arial" w:hAnsi="Arial" w:cs="Arial"/>
          <w:i/>
        </w:rPr>
        <w:footnoteReference w:customMarkFollows="1" w:id="13"/>
        <w:t>12</w:t>
      </w:r>
      <w:r>
        <w:rPr>
          <w:rFonts w:ascii="Arial" w:hAnsi="Arial" w:cs="Arial"/>
          <w:i/>
        </w:rPr>
        <w:t>. »</w:t>
      </w:r>
    </w:p>
    <w:p w:rsidR="005E14B1" w:rsidRDefault="005E14B1" w:rsidP="005E14B1">
      <w:pPr>
        <w:rPr>
          <w:rFonts w:ascii="Arial" w:hAnsi="Arial" w:cs="Arial"/>
          <w:i/>
        </w:rPr>
      </w:pP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À son arrivée, Jésus trouva Lazare au tombeau ;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y était depuis quatre jours déjà.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18</w:t>
      </w:r>
      <w:r>
        <w:rPr>
          <w:rFonts w:ascii="Arial" w:hAnsi="Arial" w:cs="Arial"/>
        </w:rPr>
        <w:tab/>
        <w:t>Comme Béthanie est distante de Jérusalem d’environ quinze stades</w:t>
      </w:r>
      <w:r>
        <w:rPr>
          <w:rStyle w:val="Appelnotedebasdep"/>
          <w:rFonts w:ascii="Arial" w:hAnsi="Arial" w:cs="Arial"/>
        </w:rPr>
        <w:footnoteReference w:customMarkFollows="1" w:id="14"/>
        <w:t>13</w:t>
      </w:r>
      <w:r>
        <w:rPr>
          <w:rFonts w:ascii="Arial" w:hAnsi="Arial" w:cs="Arial"/>
        </w:rPr>
        <w:t>,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19</w:t>
      </w:r>
      <w:r>
        <w:rPr>
          <w:rFonts w:ascii="Arial" w:hAnsi="Arial" w:cs="Arial"/>
        </w:rPr>
        <w:tab/>
        <w:t>beaucoup d’habitants de la Judée étaient venus chez Marthe et Marie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pour</w:t>
      </w:r>
      <w:proofErr w:type="gramEnd"/>
      <w:r>
        <w:rPr>
          <w:rFonts w:ascii="Arial" w:hAnsi="Arial" w:cs="Arial"/>
        </w:rPr>
        <w:t xml:space="preserve"> les consoler au sujet de leur frère.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20</w:t>
      </w:r>
      <w:r>
        <w:rPr>
          <w:rFonts w:ascii="Arial" w:hAnsi="Arial" w:cs="Arial"/>
        </w:rPr>
        <w:tab/>
        <w:t>Lorsque Marthe apprit que Jésus arrivait, elle alla au-devant de lui,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tandis</w:t>
      </w:r>
      <w:proofErr w:type="gramEnd"/>
      <w:r>
        <w:rPr>
          <w:rFonts w:ascii="Arial" w:hAnsi="Arial" w:cs="Arial"/>
        </w:rPr>
        <w:t xml:space="preserve"> que Marie était assise dans la maison.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21</w:t>
      </w:r>
      <w:r>
        <w:rPr>
          <w:rFonts w:ascii="Arial" w:hAnsi="Arial" w:cs="Arial"/>
        </w:rPr>
        <w:tab/>
        <w:t>Marthe dit à Jésus :</w:t>
      </w:r>
    </w:p>
    <w:p w:rsidR="005E14B1" w:rsidRDefault="005E14B1" w:rsidP="005E14B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« Seigneur, si tu avais été ici, mon frère ne serait pas mort.</w:t>
      </w:r>
    </w:p>
    <w:p w:rsidR="005E14B1" w:rsidRDefault="005E14B1" w:rsidP="005E14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22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i/>
        </w:rPr>
        <w:t>Mais maintenant encore, je sais que tout ce que tu demanderas à Dieu,</w:t>
      </w:r>
    </w:p>
    <w:p w:rsidR="005E14B1" w:rsidRDefault="005E14B1" w:rsidP="005E14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Dieu te le donnera. »</w:t>
      </w:r>
    </w:p>
    <w:p w:rsidR="005E14B1" w:rsidRDefault="005E14B1" w:rsidP="005E14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23</w:t>
      </w:r>
      <w:r>
        <w:rPr>
          <w:rFonts w:ascii="Arial" w:hAnsi="Arial" w:cs="Arial"/>
        </w:rPr>
        <w:tab/>
        <w:t xml:space="preserve">Jésus lui dit : </w:t>
      </w:r>
      <w:r>
        <w:rPr>
          <w:rFonts w:ascii="Arial" w:hAnsi="Arial" w:cs="Arial"/>
          <w:i/>
        </w:rPr>
        <w:t>« Ton frère ressuscitera. »</w:t>
      </w:r>
    </w:p>
    <w:p w:rsidR="005E14B1" w:rsidRDefault="005E14B1" w:rsidP="005E14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24</w:t>
      </w:r>
      <w:r>
        <w:rPr>
          <w:rFonts w:ascii="Arial" w:hAnsi="Arial" w:cs="Arial"/>
        </w:rPr>
        <w:tab/>
        <w:t xml:space="preserve">˗ </w:t>
      </w:r>
      <w:r>
        <w:rPr>
          <w:rFonts w:ascii="Arial" w:hAnsi="Arial" w:cs="Arial"/>
          <w:i/>
        </w:rPr>
        <w:t xml:space="preserve">« Je sais, </w:t>
      </w:r>
      <w:r>
        <w:rPr>
          <w:rFonts w:ascii="Arial" w:hAnsi="Arial" w:cs="Arial"/>
        </w:rPr>
        <w:t xml:space="preserve">répondit-elle, </w:t>
      </w:r>
      <w:r>
        <w:rPr>
          <w:rFonts w:ascii="Arial" w:hAnsi="Arial" w:cs="Arial"/>
          <w:i/>
        </w:rPr>
        <w:t>qu’il ressuscitera lors de la résurrection,</w:t>
      </w:r>
    </w:p>
    <w:p w:rsidR="005E14B1" w:rsidRDefault="005E14B1" w:rsidP="005E14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</w:t>
      </w:r>
      <w:proofErr w:type="gramStart"/>
      <w:r>
        <w:rPr>
          <w:rFonts w:ascii="Arial" w:hAnsi="Arial" w:cs="Arial"/>
          <w:i/>
        </w:rPr>
        <w:t>au</w:t>
      </w:r>
      <w:proofErr w:type="gramEnd"/>
      <w:r>
        <w:rPr>
          <w:rFonts w:ascii="Arial" w:hAnsi="Arial" w:cs="Arial"/>
          <w:i/>
        </w:rPr>
        <w:t xml:space="preserve"> dernier jour</w:t>
      </w:r>
      <w:r>
        <w:rPr>
          <w:rStyle w:val="Appelnotedebasdep"/>
          <w:rFonts w:ascii="Arial" w:hAnsi="Arial" w:cs="Arial"/>
          <w:i/>
        </w:rPr>
        <w:footnoteReference w:customMarkFollows="1" w:id="15"/>
        <w:t>14</w:t>
      </w:r>
      <w:r>
        <w:rPr>
          <w:rFonts w:ascii="Arial" w:hAnsi="Arial" w:cs="Arial"/>
          <w:i/>
        </w:rPr>
        <w:t>. »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25</w:t>
      </w:r>
      <w:r>
        <w:rPr>
          <w:rFonts w:ascii="Arial" w:hAnsi="Arial" w:cs="Arial"/>
        </w:rPr>
        <w:tab/>
        <w:t>Jésus lui dit :</w:t>
      </w:r>
    </w:p>
    <w:p w:rsidR="005E14B1" w:rsidRDefault="005E14B1" w:rsidP="005E14B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« Je suis la résurrection et la vie :</w:t>
      </w:r>
    </w:p>
    <w:p w:rsidR="005E14B1" w:rsidRDefault="005E14B1" w:rsidP="005E14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</w:t>
      </w:r>
      <w:proofErr w:type="gramStart"/>
      <w:r>
        <w:rPr>
          <w:rFonts w:ascii="Arial" w:hAnsi="Arial" w:cs="Arial"/>
          <w:i/>
        </w:rPr>
        <w:t>celui</w:t>
      </w:r>
      <w:proofErr w:type="gramEnd"/>
      <w:r>
        <w:rPr>
          <w:rFonts w:ascii="Arial" w:hAnsi="Arial" w:cs="Arial"/>
          <w:i/>
        </w:rPr>
        <w:t xml:space="preserve"> qui croit en moi, même s’il meurt, vivra</w:t>
      </w:r>
      <w:r>
        <w:rPr>
          <w:rStyle w:val="Appelnotedebasdep"/>
          <w:rFonts w:ascii="Arial" w:hAnsi="Arial" w:cs="Arial"/>
          <w:i/>
        </w:rPr>
        <w:footnoteReference w:customMarkFollows="1" w:id="16"/>
        <w:t>15 </w:t>
      </w:r>
      <w:r>
        <w:rPr>
          <w:rFonts w:ascii="Arial" w:hAnsi="Arial" w:cs="Arial"/>
          <w:i/>
        </w:rPr>
        <w:t>;</w:t>
      </w:r>
    </w:p>
    <w:p w:rsidR="005E14B1" w:rsidRDefault="005E14B1" w:rsidP="005E14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26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i/>
        </w:rPr>
        <w:t>et quiconque vit et croit en moi ne mourra jamais</w:t>
      </w:r>
      <w:r>
        <w:rPr>
          <w:rStyle w:val="Appelnotedebasdep"/>
          <w:rFonts w:ascii="Arial" w:hAnsi="Arial" w:cs="Arial"/>
          <w:i/>
        </w:rPr>
        <w:footnoteReference w:customMarkFollows="1" w:id="17"/>
        <w:t>16</w:t>
      </w:r>
      <w:r>
        <w:rPr>
          <w:rFonts w:ascii="Arial" w:hAnsi="Arial" w:cs="Arial"/>
          <w:i/>
        </w:rPr>
        <w:t>. Crois-tu cela ? »</w:t>
      </w:r>
    </w:p>
    <w:p w:rsidR="005E14B1" w:rsidRDefault="005E14B1" w:rsidP="005E14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  <w:t xml:space="preserve">˗ </w:t>
      </w:r>
      <w:r>
        <w:rPr>
          <w:rFonts w:ascii="Arial" w:hAnsi="Arial" w:cs="Arial"/>
          <w:i/>
        </w:rPr>
        <w:t xml:space="preserve">« Oui, Seigneur, </w:t>
      </w:r>
      <w:r>
        <w:rPr>
          <w:rFonts w:ascii="Arial" w:hAnsi="Arial" w:cs="Arial"/>
        </w:rPr>
        <w:t xml:space="preserve">répondit-elle, </w:t>
      </w:r>
      <w:r>
        <w:rPr>
          <w:rFonts w:ascii="Arial" w:hAnsi="Arial" w:cs="Arial"/>
          <w:i/>
        </w:rPr>
        <w:t>je crois que tu es le Christ, le Fils de Dieu,</w:t>
      </w:r>
    </w:p>
    <w:p w:rsidR="005E14B1" w:rsidRDefault="005E14B1" w:rsidP="005E14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</w:t>
      </w:r>
      <w:proofErr w:type="gramStart"/>
      <w:r>
        <w:rPr>
          <w:rFonts w:ascii="Arial" w:hAnsi="Arial" w:cs="Arial"/>
          <w:i/>
        </w:rPr>
        <w:t>celui</w:t>
      </w:r>
      <w:proofErr w:type="gramEnd"/>
      <w:r>
        <w:rPr>
          <w:rFonts w:ascii="Arial" w:hAnsi="Arial" w:cs="Arial"/>
          <w:i/>
        </w:rPr>
        <w:t xml:space="preserve"> qui vient dans le monde</w:t>
      </w:r>
      <w:r>
        <w:rPr>
          <w:rStyle w:val="Appelnotedebasdep"/>
          <w:rFonts w:ascii="Arial" w:hAnsi="Arial" w:cs="Arial"/>
          <w:i/>
        </w:rPr>
        <w:footnoteReference w:customMarkFollows="1" w:id="18"/>
        <w:t>17</w:t>
      </w:r>
      <w:r>
        <w:rPr>
          <w:rFonts w:ascii="Arial" w:hAnsi="Arial" w:cs="Arial"/>
          <w:i/>
        </w:rPr>
        <w:t>. »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28</w:t>
      </w:r>
      <w:r>
        <w:rPr>
          <w:rFonts w:ascii="Arial" w:hAnsi="Arial" w:cs="Arial"/>
        </w:rPr>
        <w:tab/>
        <w:t>Là-dessus, elle partit appeler sa sœur Marie et lui dit tout bas :</w:t>
      </w:r>
    </w:p>
    <w:p w:rsidR="005E14B1" w:rsidRDefault="005E14B1" w:rsidP="005E14B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« Le Maître est là et il t’appelle. »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29</w:t>
      </w:r>
      <w:r>
        <w:rPr>
          <w:rFonts w:ascii="Arial" w:hAnsi="Arial" w:cs="Arial"/>
        </w:rPr>
        <w:tab/>
        <w:t>À ces mots, Marie se leva immédiatement et alla vers lui.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30</w:t>
      </w:r>
      <w:r>
        <w:rPr>
          <w:rFonts w:ascii="Arial" w:hAnsi="Arial" w:cs="Arial"/>
        </w:rPr>
        <w:tab/>
        <w:t>Jésus, en effet, n’était pas encore entré dans le village ;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se trouvait toujours à l’endroit où Marthe l’avait rencontré.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31</w:t>
      </w:r>
      <w:r>
        <w:rPr>
          <w:rFonts w:ascii="Arial" w:hAnsi="Arial" w:cs="Arial"/>
        </w:rPr>
        <w:tab/>
        <w:t>Les Judéens étaient avec Marie dans la maison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ils cherchaient à la consoler.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Ils la virent se lever soudain pour sortir, ils la suivirent :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ils</w:t>
      </w:r>
      <w:proofErr w:type="gramEnd"/>
      <w:r>
        <w:rPr>
          <w:rFonts w:ascii="Arial" w:hAnsi="Arial" w:cs="Arial"/>
        </w:rPr>
        <w:t xml:space="preserve"> se figuraient qu’elle se rendait au tombeau pour s’y lamenter.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32</w:t>
      </w:r>
      <w:r>
        <w:rPr>
          <w:rFonts w:ascii="Arial" w:hAnsi="Arial" w:cs="Arial"/>
        </w:rPr>
        <w:tab/>
        <w:t>Lorsque Marie parvint à l’endroit où se trouvait Jésus, dès qu’elle le vit,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elle</w:t>
      </w:r>
      <w:proofErr w:type="gramEnd"/>
      <w:r>
        <w:rPr>
          <w:rFonts w:ascii="Arial" w:hAnsi="Arial" w:cs="Arial"/>
        </w:rPr>
        <w:t xml:space="preserve"> tomba à ses pieds et lui dit</w:t>
      </w:r>
      <w:r>
        <w:rPr>
          <w:rStyle w:val="Appelnotedebasdep"/>
          <w:rFonts w:ascii="Arial" w:hAnsi="Arial" w:cs="Arial"/>
        </w:rPr>
        <w:footnoteReference w:customMarkFollows="1" w:id="19"/>
        <w:t>18</w:t>
      </w:r>
      <w:r>
        <w:rPr>
          <w:rFonts w:ascii="Arial" w:hAnsi="Arial" w:cs="Arial"/>
        </w:rPr>
        <w:t> :</w:t>
      </w:r>
    </w:p>
    <w:p w:rsidR="005E14B1" w:rsidRDefault="005E14B1" w:rsidP="005E14B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« Seigneur, si tu avais été ici, mon frère ne serait pas mort. »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33</w:t>
      </w:r>
      <w:r>
        <w:rPr>
          <w:rFonts w:ascii="Arial" w:hAnsi="Arial" w:cs="Arial"/>
        </w:rPr>
        <w:tab/>
        <w:t>Lorsqu’il les vit se lamenter, elle et les Judéens qui l’accompagnaient,</w:t>
      </w:r>
    </w:p>
    <w:p w:rsidR="005E14B1" w:rsidRDefault="005E14B1" w:rsidP="005E14B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Jésus frémit intérieurement</w:t>
      </w:r>
      <w:r>
        <w:rPr>
          <w:rStyle w:val="Appelnotedebasdep"/>
          <w:rFonts w:ascii="Arial" w:hAnsi="Arial" w:cs="Arial"/>
        </w:rPr>
        <w:footnoteReference w:customMarkFollows="1" w:id="20"/>
        <w:t>19</w:t>
      </w:r>
      <w:r>
        <w:rPr>
          <w:rFonts w:ascii="Arial" w:hAnsi="Arial" w:cs="Arial"/>
        </w:rPr>
        <w:t xml:space="preserve"> et il se troubla.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34</w:t>
      </w:r>
      <w:r>
        <w:rPr>
          <w:rFonts w:ascii="Arial" w:hAnsi="Arial" w:cs="Arial"/>
        </w:rPr>
        <w:tab/>
        <w:t xml:space="preserve">Il dit : </w:t>
      </w:r>
      <w:r>
        <w:rPr>
          <w:rFonts w:ascii="Arial" w:hAnsi="Arial" w:cs="Arial"/>
          <w:i/>
        </w:rPr>
        <w:t>« Où l’avez-vous déposé ? »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Ils répondirent : </w:t>
      </w:r>
      <w:r>
        <w:rPr>
          <w:rFonts w:ascii="Arial" w:hAnsi="Arial" w:cs="Arial"/>
          <w:i/>
        </w:rPr>
        <w:t>« Seigneur, viens voir. »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35</w:t>
      </w:r>
      <w:r>
        <w:rPr>
          <w:rFonts w:ascii="Arial" w:hAnsi="Arial" w:cs="Arial"/>
        </w:rPr>
        <w:tab/>
        <w:t>Alors Jésus pleura ;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36</w:t>
      </w:r>
      <w:r>
        <w:rPr>
          <w:rFonts w:ascii="Arial" w:hAnsi="Arial" w:cs="Arial"/>
        </w:rPr>
        <w:tab/>
        <w:t xml:space="preserve">et les Judéens disaient : </w:t>
      </w:r>
      <w:r>
        <w:rPr>
          <w:rFonts w:ascii="Arial" w:hAnsi="Arial" w:cs="Arial"/>
          <w:i/>
        </w:rPr>
        <w:t>« Voyez comme il l’aimait ! »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37</w:t>
      </w:r>
      <w:r>
        <w:rPr>
          <w:rFonts w:ascii="Arial" w:hAnsi="Arial" w:cs="Arial"/>
        </w:rPr>
        <w:tab/>
        <w:t>Mais quelques-uns d’entre</w:t>
      </w:r>
      <w:r>
        <w:rPr>
          <w:rFonts w:ascii="Arial" w:hAnsi="Arial" w:cs="Arial"/>
        </w:rPr>
        <w:tab/>
        <w:t xml:space="preserve"> eux dirent :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« Celui qui a ouvert les yeux de l’aveugle n’a pas été capable d’empêcher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Lazare de mourir. »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38</w:t>
      </w:r>
      <w:r>
        <w:rPr>
          <w:rFonts w:ascii="Arial" w:hAnsi="Arial" w:cs="Arial"/>
        </w:rPr>
        <w:tab/>
        <w:t>Alors, à nouveau, Jésus frémit intérieurement et s’en fut au tombeau ;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c'était</w:t>
      </w:r>
      <w:proofErr w:type="gramEnd"/>
      <w:r>
        <w:rPr>
          <w:rFonts w:ascii="Arial" w:hAnsi="Arial" w:cs="Arial"/>
        </w:rPr>
        <w:t xml:space="preserve"> une grotte dont une pierre recouvrait l’entrée</w:t>
      </w:r>
      <w:r>
        <w:rPr>
          <w:rStyle w:val="Appelnotedebasdep"/>
          <w:rFonts w:ascii="Arial" w:hAnsi="Arial" w:cs="Arial"/>
        </w:rPr>
        <w:footnoteReference w:customMarkFollows="1" w:id="21"/>
        <w:t>20</w:t>
      </w:r>
      <w:r>
        <w:rPr>
          <w:rFonts w:ascii="Arial" w:hAnsi="Arial" w:cs="Arial"/>
        </w:rPr>
        <w:t>.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39</w:t>
      </w:r>
      <w:r>
        <w:rPr>
          <w:rFonts w:ascii="Arial" w:hAnsi="Arial" w:cs="Arial"/>
        </w:rPr>
        <w:tab/>
        <w:t xml:space="preserve">Jésus dit alors : </w:t>
      </w:r>
      <w:r>
        <w:rPr>
          <w:rFonts w:ascii="Arial" w:hAnsi="Arial" w:cs="Arial"/>
          <w:i/>
        </w:rPr>
        <w:t>« Enlevez cette pierre. »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</w:t>
      </w:r>
      <w:r>
        <w:rPr>
          <w:rFonts w:ascii="Arial" w:hAnsi="Arial" w:cs="Arial"/>
        </w:rPr>
        <w:t>Marthe, la sœur du défunt, lui dit :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« Seigneur, il doit déjà sentir... Il y a en effet quatre jours... »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40</w:t>
      </w:r>
      <w:r>
        <w:rPr>
          <w:rFonts w:ascii="Arial" w:hAnsi="Arial" w:cs="Arial"/>
        </w:rPr>
        <w:tab/>
        <w:t>Mais Jésus lui répondit :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« Ne t’ai-je pas dit que, si tu crois, tu verras la gloire de Dieu ? »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41</w:t>
      </w:r>
      <w:r>
        <w:rPr>
          <w:rFonts w:ascii="Arial" w:hAnsi="Arial" w:cs="Arial"/>
        </w:rPr>
        <w:tab/>
        <w:t>On ôta donc la pierre. Alors, Jésus leva les yeux</w:t>
      </w:r>
      <w:r>
        <w:rPr>
          <w:rStyle w:val="Appelnotedebasdep"/>
          <w:rFonts w:ascii="Arial" w:hAnsi="Arial" w:cs="Arial"/>
        </w:rPr>
        <w:footnoteReference w:customMarkFollows="1" w:id="22"/>
        <w:t>21</w:t>
      </w:r>
      <w:r>
        <w:rPr>
          <w:rFonts w:ascii="Arial" w:hAnsi="Arial" w:cs="Arial"/>
        </w:rPr>
        <w:t xml:space="preserve"> et dit :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« Père, je te rends grâce de ce que tu m’as exaucé.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42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i/>
        </w:rPr>
        <w:t>Certes, je savais bien que tu m’exauces toujours</w:t>
      </w:r>
      <w:r>
        <w:rPr>
          <w:rStyle w:val="Appelnotedebasdep"/>
          <w:rFonts w:ascii="Arial" w:hAnsi="Arial" w:cs="Arial"/>
          <w:i/>
        </w:rPr>
        <w:footnoteReference w:customMarkFollows="1" w:id="23"/>
        <w:t>22</w:t>
      </w:r>
      <w:r>
        <w:rPr>
          <w:rFonts w:ascii="Arial" w:hAnsi="Arial" w:cs="Arial"/>
          <w:i/>
        </w:rPr>
        <w:t>,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</w:t>
      </w:r>
      <w:proofErr w:type="gramStart"/>
      <w:r>
        <w:rPr>
          <w:rFonts w:ascii="Arial" w:hAnsi="Arial" w:cs="Arial"/>
          <w:i/>
        </w:rPr>
        <w:t>mais</w:t>
      </w:r>
      <w:proofErr w:type="gramEnd"/>
      <w:r>
        <w:rPr>
          <w:rFonts w:ascii="Arial" w:hAnsi="Arial" w:cs="Arial"/>
          <w:i/>
        </w:rPr>
        <w:t xml:space="preserve"> j’ai parlé à cause de cette foule qui m’entoure,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</w:t>
      </w:r>
      <w:proofErr w:type="gramStart"/>
      <w:r>
        <w:rPr>
          <w:rFonts w:ascii="Arial" w:hAnsi="Arial" w:cs="Arial"/>
          <w:i/>
        </w:rPr>
        <w:t>afin</w:t>
      </w:r>
      <w:proofErr w:type="gramEnd"/>
      <w:r>
        <w:rPr>
          <w:rFonts w:ascii="Arial" w:hAnsi="Arial" w:cs="Arial"/>
          <w:i/>
        </w:rPr>
        <w:t xml:space="preserve"> qu’ils croient que tu m’as envoyé. »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43</w:t>
      </w:r>
      <w:r>
        <w:rPr>
          <w:rFonts w:ascii="Arial" w:hAnsi="Arial" w:cs="Arial"/>
        </w:rPr>
        <w:tab/>
        <w:t xml:space="preserve">Ayant ainsi parlé, il cria d’une voix forte : </w:t>
      </w:r>
      <w:r>
        <w:rPr>
          <w:rFonts w:ascii="Arial" w:hAnsi="Arial" w:cs="Arial"/>
          <w:i/>
        </w:rPr>
        <w:t>« Lazare, sors ! »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44</w:t>
      </w:r>
      <w:r>
        <w:rPr>
          <w:rFonts w:ascii="Arial" w:hAnsi="Arial" w:cs="Arial"/>
        </w:rPr>
        <w:tab/>
        <w:t>Et celui qui avait été mort sortit, les pieds et les mains attachés par des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bandes</w:t>
      </w:r>
      <w:proofErr w:type="gramEnd"/>
      <w:r>
        <w:rPr>
          <w:rFonts w:ascii="Arial" w:hAnsi="Arial" w:cs="Arial"/>
        </w:rPr>
        <w:t>, et le visage enveloppé d’un linge.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Jésus dit aux gens : </w:t>
      </w:r>
      <w:r>
        <w:rPr>
          <w:rFonts w:ascii="Arial" w:hAnsi="Arial" w:cs="Arial"/>
          <w:i/>
        </w:rPr>
        <w:t>« Déliez-le et laissez-le aller ! »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                // Mt 26,1-5 ; Mc 14,1-2 ; </w:t>
      </w:r>
      <w:proofErr w:type="spellStart"/>
      <w:r>
        <w:rPr>
          <w:rFonts w:ascii="Arial" w:hAnsi="Arial" w:cs="Arial"/>
          <w:i/>
        </w:rPr>
        <w:t>Lc</w:t>
      </w:r>
      <w:proofErr w:type="spellEnd"/>
      <w:r>
        <w:rPr>
          <w:rFonts w:ascii="Arial" w:hAnsi="Arial" w:cs="Arial"/>
          <w:i/>
        </w:rPr>
        <w:t xml:space="preserve"> 22,1-2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45</w:t>
      </w:r>
      <w:r>
        <w:rPr>
          <w:rFonts w:ascii="Arial" w:hAnsi="Arial" w:cs="Arial"/>
        </w:rPr>
        <w:tab/>
        <w:t>Beaucoup de ces Judéens qui étaient venus auprès de Marie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qui avaient vu ce que Jésus avait fait, crurent en lui.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46</w:t>
      </w:r>
      <w:r>
        <w:rPr>
          <w:rFonts w:ascii="Arial" w:hAnsi="Arial" w:cs="Arial"/>
        </w:rPr>
        <w:tab/>
        <w:t>Mais d’autres s’en allèrent trouver les Pharisiens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leur racontèrent ce que Jésus avait fait</w:t>
      </w:r>
      <w:r>
        <w:rPr>
          <w:rStyle w:val="Appelnotedebasdep"/>
          <w:rFonts w:ascii="Arial" w:hAnsi="Arial" w:cs="Arial"/>
        </w:rPr>
        <w:footnoteReference w:customMarkFollows="1" w:id="24"/>
        <w:t>23</w:t>
      </w:r>
      <w:r>
        <w:rPr>
          <w:rFonts w:ascii="Arial" w:hAnsi="Arial" w:cs="Arial"/>
        </w:rPr>
        <w:t>.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47</w:t>
      </w:r>
      <w:r>
        <w:rPr>
          <w:rFonts w:ascii="Arial" w:hAnsi="Arial" w:cs="Arial"/>
        </w:rPr>
        <w:tab/>
        <w:t>Les grands prêtres et les Pharisiens réunirent alors un conseil</w:t>
      </w:r>
      <w:r>
        <w:rPr>
          <w:rStyle w:val="Appelnotedebasdep"/>
          <w:rFonts w:ascii="Arial" w:hAnsi="Arial" w:cs="Arial"/>
        </w:rPr>
        <w:footnoteReference w:customMarkFollows="1" w:id="25"/>
        <w:t>24</w:t>
      </w:r>
      <w:r>
        <w:rPr>
          <w:rFonts w:ascii="Arial" w:hAnsi="Arial" w:cs="Arial"/>
        </w:rPr>
        <w:t xml:space="preserve"> et dirent :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« Que faisons-nous ? Cet homme opère beaucoup de signes.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48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i/>
        </w:rPr>
        <w:t>Si nous le laissons continuer ainsi, tous croiront en lui,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</w:t>
      </w:r>
      <w:proofErr w:type="gramStart"/>
      <w:r>
        <w:rPr>
          <w:rFonts w:ascii="Arial" w:hAnsi="Arial" w:cs="Arial"/>
          <w:i/>
        </w:rPr>
        <w:t>les</w:t>
      </w:r>
      <w:proofErr w:type="gramEnd"/>
      <w:r>
        <w:rPr>
          <w:rFonts w:ascii="Arial" w:hAnsi="Arial" w:cs="Arial"/>
          <w:i/>
        </w:rPr>
        <w:t xml:space="preserve"> Romains interviendront et ils détruiront et notre saint Lieu</w:t>
      </w:r>
      <w:r>
        <w:rPr>
          <w:rStyle w:val="Appelnotedebasdep"/>
          <w:rFonts w:ascii="Arial" w:hAnsi="Arial" w:cs="Arial"/>
          <w:i/>
        </w:rPr>
        <w:footnoteReference w:customMarkFollows="1" w:id="26"/>
        <w:t>25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</w:t>
      </w:r>
      <w:proofErr w:type="gramStart"/>
      <w:r>
        <w:rPr>
          <w:rFonts w:ascii="Arial" w:hAnsi="Arial" w:cs="Arial"/>
          <w:i/>
        </w:rPr>
        <w:t>et</w:t>
      </w:r>
      <w:proofErr w:type="gramEnd"/>
      <w:r>
        <w:rPr>
          <w:rFonts w:ascii="Arial" w:hAnsi="Arial" w:cs="Arial"/>
          <w:i/>
        </w:rPr>
        <w:t xml:space="preserve"> notre nation. »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49</w:t>
      </w:r>
      <w:r>
        <w:rPr>
          <w:rFonts w:ascii="Arial" w:hAnsi="Arial" w:cs="Arial"/>
        </w:rPr>
        <w:tab/>
        <w:t>L’un d’entre eux, Caïphe, qui était Grand Prêtre en cette année-là</w:t>
      </w:r>
      <w:r>
        <w:rPr>
          <w:rStyle w:val="Appelnotedebasdep"/>
          <w:rFonts w:ascii="Arial" w:hAnsi="Arial" w:cs="Arial"/>
        </w:rPr>
        <w:footnoteReference w:customMarkFollows="1" w:id="27"/>
        <w:t>26</w:t>
      </w:r>
      <w:r>
        <w:rPr>
          <w:rFonts w:ascii="Arial" w:hAnsi="Arial" w:cs="Arial"/>
        </w:rPr>
        <w:t>, dit :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« Vous n’y comprenez rien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50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i/>
        </w:rPr>
        <w:t>et vous ne percevez même pas que c’est votre avantage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</w:t>
      </w:r>
      <w:proofErr w:type="gramStart"/>
      <w:r>
        <w:rPr>
          <w:rFonts w:ascii="Arial" w:hAnsi="Arial" w:cs="Arial"/>
          <w:i/>
        </w:rPr>
        <w:t>qu’un</w:t>
      </w:r>
      <w:proofErr w:type="gramEnd"/>
      <w:r>
        <w:rPr>
          <w:rFonts w:ascii="Arial" w:hAnsi="Arial" w:cs="Arial"/>
          <w:i/>
        </w:rPr>
        <w:t xml:space="preserve"> seul homme meure pour le peuple</w:t>
      </w:r>
      <w:r>
        <w:rPr>
          <w:rStyle w:val="Appelnotedebasdep"/>
          <w:rFonts w:ascii="Arial" w:hAnsi="Arial" w:cs="Arial"/>
          <w:i/>
        </w:rPr>
        <w:footnoteReference w:customMarkFollows="1" w:id="28"/>
        <w:t>27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</w:t>
      </w:r>
      <w:proofErr w:type="gramStart"/>
      <w:r>
        <w:rPr>
          <w:rFonts w:ascii="Arial" w:hAnsi="Arial" w:cs="Arial"/>
          <w:i/>
        </w:rPr>
        <w:t>et</w:t>
      </w:r>
      <w:proofErr w:type="gramEnd"/>
      <w:r>
        <w:rPr>
          <w:rFonts w:ascii="Arial" w:hAnsi="Arial" w:cs="Arial"/>
          <w:i/>
        </w:rPr>
        <w:t xml:space="preserve"> que la nation ne périsse pas tout entière. »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</w:rPr>
        <w:t>51</w:t>
      </w:r>
      <w:r>
        <w:rPr>
          <w:rFonts w:ascii="Arial" w:hAnsi="Arial" w:cs="Arial"/>
        </w:rPr>
        <w:tab/>
        <w:t>Ce n’est pas de lui-même qu’il prononça ces paroles,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mais</w:t>
      </w:r>
      <w:proofErr w:type="gramEnd"/>
      <w:r>
        <w:rPr>
          <w:rFonts w:ascii="Arial" w:hAnsi="Arial" w:cs="Arial"/>
        </w:rPr>
        <w:t>, comme il était Grand Prêtre en cette année-là,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fit cette prophétie</w:t>
      </w:r>
      <w:r>
        <w:rPr>
          <w:rStyle w:val="Appelnotedebasdep"/>
          <w:rFonts w:ascii="Arial" w:hAnsi="Arial" w:cs="Arial"/>
        </w:rPr>
        <w:footnoteReference w:customMarkFollows="1" w:id="29"/>
        <w:t>28</w:t>
      </w:r>
      <w:r>
        <w:rPr>
          <w:rFonts w:ascii="Arial" w:hAnsi="Arial" w:cs="Arial"/>
        </w:rPr>
        <w:t xml:space="preserve"> qu’il fallait que Jésus meure pour la nation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52</w:t>
      </w:r>
      <w:r>
        <w:rPr>
          <w:rFonts w:ascii="Arial" w:hAnsi="Arial" w:cs="Arial"/>
        </w:rPr>
        <w:tab/>
        <w:t>et non seulement pour elle,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mais</w:t>
      </w:r>
      <w:proofErr w:type="gramEnd"/>
      <w:r>
        <w:rPr>
          <w:rFonts w:ascii="Arial" w:hAnsi="Arial" w:cs="Arial"/>
        </w:rPr>
        <w:t xml:space="preserve"> pour réunir dans l’unité les enfants de Dieu qui sont dispersés</w:t>
      </w:r>
      <w:r>
        <w:rPr>
          <w:rStyle w:val="Appelnotedebasdep"/>
          <w:rFonts w:ascii="Arial" w:hAnsi="Arial" w:cs="Arial"/>
        </w:rPr>
        <w:footnoteReference w:customMarkFollows="1" w:id="30"/>
        <w:t>29</w:t>
      </w:r>
      <w:r>
        <w:rPr>
          <w:rFonts w:ascii="Arial" w:hAnsi="Arial" w:cs="Arial"/>
        </w:rPr>
        <w:t>.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53</w:t>
      </w:r>
      <w:r>
        <w:rPr>
          <w:rFonts w:ascii="Arial" w:hAnsi="Arial" w:cs="Arial"/>
        </w:rPr>
        <w:tab/>
        <w:t>C’est ce jour-là donc qu’ils décidèrent de le faire périr.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54</w:t>
      </w:r>
      <w:r>
        <w:rPr>
          <w:rFonts w:ascii="Arial" w:hAnsi="Arial" w:cs="Arial"/>
        </w:rPr>
        <w:tab/>
        <w:t xml:space="preserve">De son côté, Jésus ne circulait plus ouvertement 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potée des autorités juives :</w:t>
      </w:r>
    </w:p>
    <w:p w:rsidR="005E14B1" w:rsidRDefault="005E14B1" w:rsidP="005E14B1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se retira dans la région proche du désert, dans une ville nommée</w:t>
      </w:r>
    </w:p>
    <w:p w:rsidR="005E14B1" w:rsidRDefault="005E14B1" w:rsidP="00155776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Ephraïm</w:t>
      </w:r>
      <w:r>
        <w:rPr>
          <w:rStyle w:val="Appelnotedebasdep"/>
          <w:rFonts w:ascii="Arial" w:hAnsi="Arial" w:cs="Arial"/>
        </w:rPr>
        <w:footnoteReference w:customMarkFollows="1" w:id="31"/>
        <w:t>30</w:t>
      </w:r>
      <w:r>
        <w:rPr>
          <w:rFonts w:ascii="Arial" w:hAnsi="Arial" w:cs="Arial"/>
        </w:rPr>
        <w:t>, où il séjourna avec ses disciples.</w:t>
      </w:r>
      <w:r w:rsidR="00155776">
        <w:rPr>
          <w:rFonts w:ascii="Arial" w:hAnsi="Arial" w:cs="Arial"/>
        </w:rPr>
        <w:t xml:space="preserve"> </w:t>
      </w:r>
    </w:p>
    <w:p w:rsidR="00A63F6A" w:rsidRDefault="00A63F6A" w:rsidP="005E14B1">
      <w:pPr>
        <w:ind w:right="-94"/>
      </w:pPr>
    </w:p>
    <w:sectPr w:rsidR="00A63F6A" w:rsidSect="00155776">
      <w:pgSz w:w="11900" w:h="16840"/>
      <w:pgMar w:top="610" w:right="418" w:bottom="1418" w:left="1795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B0" w:rsidRDefault="007E0DB0" w:rsidP="005E14B1">
      <w:r>
        <w:separator/>
      </w:r>
    </w:p>
  </w:endnote>
  <w:endnote w:type="continuationSeparator" w:id="0">
    <w:p w:rsidR="007E0DB0" w:rsidRDefault="007E0DB0" w:rsidP="005E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B0" w:rsidRDefault="007E0DB0" w:rsidP="005E14B1">
      <w:r>
        <w:separator/>
      </w:r>
    </w:p>
  </w:footnote>
  <w:footnote w:type="continuationSeparator" w:id="0">
    <w:p w:rsidR="007E0DB0" w:rsidRDefault="007E0DB0" w:rsidP="005E14B1">
      <w:r>
        <w:continuationSeparator/>
      </w:r>
    </w:p>
  </w:footnote>
  <w:footnote w:id="1">
    <w:p w:rsidR="005E14B1" w:rsidRDefault="005E14B1" w:rsidP="005E14B1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  Ce nom abrégé de </w:t>
      </w:r>
      <w:r>
        <w:rPr>
          <w:rFonts w:ascii="Arial" w:hAnsi="Arial" w:cs="Arial"/>
          <w:i/>
          <w:sz w:val="24"/>
          <w:szCs w:val="24"/>
        </w:rPr>
        <w:t xml:space="preserve">Eléazar </w:t>
      </w:r>
      <w:r>
        <w:rPr>
          <w:rFonts w:ascii="Arial" w:hAnsi="Arial" w:cs="Arial"/>
          <w:sz w:val="24"/>
          <w:szCs w:val="24"/>
        </w:rPr>
        <w:t>(Dieu l’aide) semble avoir été assez répandu au I</w:t>
      </w:r>
      <w:r>
        <w:rPr>
          <w:rFonts w:ascii="Arial" w:hAnsi="Arial" w:cs="Arial"/>
          <w:sz w:val="24"/>
          <w:szCs w:val="24"/>
          <w:vertAlign w:val="superscript"/>
        </w:rPr>
        <w:t xml:space="preserve">er </w:t>
      </w:r>
      <w:r>
        <w:rPr>
          <w:rFonts w:ascii="Arial" w:hAnsi="Arial" w:cs="Arial"/>
          <w:sz w:val="24"/>
          <w:szCs w:val="24"/>
        </w:rPr>
        <w:t xml:space="preserve"> siècle ; on le rencontre dans la parabole de </w:t>
      </w:r>
      <w:proofErr w:type="spellStart"/>
      <w:r>
        <w:rPr>
          <w:rFonts w:ascii="Arial" w:hAnsi="Arial" w:cs="Arial"/>
          <w:sz w:val="24"/>
          <w:szCs w:val="24"/>
        </w:rPr>
        <w:t>Lc</w:t>
      </w:r>
      <w:proofErr w:type="spellEnd"/>
      <w:r>
        <w:rPr>
          <w:rFonts w:ascii="Arial" w:hAnsi="Arial" w:cs="Arial"/>
          <w:sz w:val="24"/>
          <w:szCs w:val="24"/>
        </w:rPr>
        <w:t xml:space="preserve"> 16,19-31, où il s’agit d’un pauvre qui est récompensé après sa mort. </w:t>
      </w:r>
    </w:p>
  </w:footnote>
  <w:footnote w:id="2">
    <w:p w:rsidR="005E14B1" w:rsidRDefault="005E14B1" w:rsidP="005E14B1">
      <w:pPr>
        <w:pStyle w:val="Notedebasdepage"/>
        <w:jc w:val="both"/>
        <w:rPr>
          <w:rFonts w:ascii="Arial" w:hAnsi="Arial" w:cs="Arial"/>
          <w:sz w:val="24"/>
          <w:szCs w:val="24"/>
        </w:rPr>
      </w:pPr>
    </w:p>
  </w:footnote>
  <w:footnote w:id="3">
    <w:p w:rsidR="005E14B1" w:rsidRDefault="005E14B1" w:rsidP="005E14B1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  Il ne s’agit pas de la bourgade de Pérée (voir 1,28) mais d’un village situé à l’est du mont des Oliviers, proche de Jérusalem (Mt 21,17 ; 26,6 ; Mc 11,1.11-12 ; </w:t>
      </w:r>
      <w:proofErr w:type="spellStart"/>
      <w:r>
        <w:rPr>
          <w:rFonts w:ascii="Arial" w:hAnsi="Arial" w:cs="Arial"/>
          <w:sz w:val="24"/>
          <w:szCs w:val="24"/>
        </w:rPr>
        <w:t>Lc</w:t>
      </w:r>
      <w:proofErr w:type="spellEnd"/>
      <w:r>
        <w:rPr>
          <w:rFonts w:ascii="Arial" w:hAnsi="Arial" w:cs="Arial"/>
          <w:sz w:val="24"/>
          <w:szCs w:val="24"/>
        </w:rPr>
        <w:t xml:space="preserve"> 19,29 ; 24,50).</w:t>
      </w:r>
    </w:p>
    <w:p w:rsidR="005E14B1" w:rsidRDefault="005E14B1" w:rsidP="005E14B1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</w:p>
  </w:footnote>
  <w:footnote w:id="4">
    <w:p w:rsidR="005E14B1" w:rsidRDefault="005E14B1" w:rsidP="005E14B1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  Les deux sœurs sont mentionnées par </w:t>
      </w:r>
      <w:proofErr w:type="spellStart"/>
      <w:r>
        <w:rPr>
          <w:rFonts w:ascii="Arial" w:hAnsi="Arial" w:cs="Arial"/>
          <w:sz w:val="24"/>
          <w:szCs w:val="24"/>
        </w:rPr>
        <w:t>Lc</w:t>
      </w:r>
      <w:proofErr w:type="spellEnd"/>
      <w:r>
        <w:rPr>
          <w:rFonts w:ascii="Arial" w:hAnsi="Arial" w:cs="Arial"/>
          <w:sz w:val="24"/>
          <w:szCs w:val="24"/>
        </w:rPr>
        <w:t xml:space="preserve"> 10,38-42 ; la tradition que </w:t>
      </w:r>
      <w:proofErr w:type="spellStart"/>
      <w:r>
        <w:rPr>
          <w:rFonts w:ascii="Arial" w:hAnsi="Arial" w:cs="Arial"/>
          <w:sz w:val="24"/>
          <w:szCs w:val="24"/>
        </w:rPr>
        <w:t>Jn</w:t>
      </w:r>
      <w:proofErr w:type="spellEnd"/>
      <w:r>
        <w:rPr>
          <w:rFonts w:ascii="Arial" w:hAnsi="Arial" w:cs="Arial"/>
          <w:sz w:val="24"/>
          <w:szCs w:val="24"/>
        </w:rPr>
        <w:t xml:space="preserve"> reprend voyait en Marie la femme qui oignit Jésus de parfum.</w:t>
      </w:r>
    </w:p>
    <w:p w:rsidR="005E14B1" w:rsidRDefault="005E14B1" w:rsidP="005E14B1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</w:p>
  </w:footnote>
  <w:footnote w:id="5">
    <w:p w:rsidR="005E14B1" w:rsidRDefault="005E14B1" w:rsidP="005E14B1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 L’épisode de l’onction de Béthanie que </w:t>
      </w:r>
      <w:proofErr w:type="spellStart"/>
      <w:r>
        <w:rPr>
          <w:rFonts w:ascii="Arial" w:hAnsi="Arial" w:cs="Arial"/>
          <w:sz w:val="24"/>
          <w:szCs w:val="24"/>
        </w:rPr>
        <w:t>Jn</w:t>
      </w:r>
      <w:proofErr w:type="spellEnd"/>
      <w:r>
        <w:rPr>
          <w:rFonts w:ascii="Arial" w:hAnsi="Arial" w:cs="Arial"/>
          <w:sz w:val="24"/>
          <w:szCs w:val="24"/>
        </w:rPr>
        <w:t xml:space="preserve"> rapportera, suivant la tradition, au             début du récit de la semaine de la Passion (12,1-8), était bien connu des destinataires (Mt 26,6-13 ; Mc 14,3-9 ; </w:t>
      </w:r>
      <w:proofErr w:type="spellStart"/>
      <w:r>
        <w:rPr>
          <w:rFonts w:ascii="Arial" w:hAnsi="Arial" w:cs="Arial"/>
          <w:sz w:val="24"/>
          <w:szCs w:val="24"/>
        </w:rPr>
        <w:t>Lc</w:t>
      </w:r>
      <w:proofErr w:type="spellEnd"/>
      <w:r>
        <w:rPr>
          <w:rFonts w:ascii="Arial" w:hAnsi="Arial" w:cs="Arial"/>
          <w:sz w:val="24"/>
          <w:szCs w:val="24"/>
        </w:rPr>
        <w:t xml:space="preserve"> 7,36-50).</w:t>
      </w:r>
    </w:p>
    <w:p w:rsidR="005E14B1" w:rsidRDefault="005E14B1" w:rsidP="005E14B1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</w:p>
  </w:footnote>
  <w:footnote w:id="6">
    <w:p w:rsidR="00046899" w:rsidRDefault="005E14B1" w:rsidP="005E14B1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  À cause de sa gravité même et parce qu’elle permettra à Jésus d’accomplir son signe le plus expressif, cette maladie lui donnera l’occasion de manifester la gloire de Dieu qui est aussi sa gloire : la résurrection de Lazare révèle la filiation divine de Jésus (voir 2,11). Plus profondément encore, cette maladie est au point de départ du processus qui conduira Jésus à la mort (11,45-54), c’est-à-dire à sa glorification sur et par la croix. À tous les croyants sera ainsi offerte la possibilité de participer à la résurrection, puisque par la croix va se réaliser finalement la manifestation de la gloire eschatologique (voir 12,16.23.28 ; 13,31-32 ; 17,1-5).</w:t>
      </w:r>
    </w:p>
    <w:p w:rsidR="005E14B1" w:rsidRDefault="005E14B1" w:rsidP="005E14B1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</w:footnote>
  <w:footnote w:id="7">
    <w:p w:rsidR="005E14B1" w:rsidRDefault="005E14B1" w:rsidP="00046899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6</w:t>
      </w:r>
      <w:r w:rsidR="00046899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Voir 10,31 ; 5,18 ; 7,1.19-20.25 ; 8,37.40. La démarche que Jésus envisage implique un danger de mort qu’il affirme très consciemment et en pleine liberté (10,18).</w:t>
      </w:r>
    </w:p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</w:p>
  </w:footnote>
  <w:footnote w:id="8"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      La journée de travail qui s’étend du lever au coucher du soleil comprend douze heures ; Jésus doit poursuivre la réalisation de la mission jusqu’au terme fixé par la Père, jusqu’à l’heure de la nuit ou des ténèbres (7,8.33 ; 13,30 ; 17,1 ; </w:t>
      </w:r>
      <w:proofErr w:type="spellStart"/>
      <w:r>
        <w:rPr>
          <w:rFonts w:ascii="Arial" w:hAnsi="Arial" w:cs="Arial"/>
          <w:sz w:val="24"/>
          <w:szCs w:val="24"/>
        </w:rPr>
        <w:t>Lc</w:t>
      </w:r>
      <w:proofErr w:type="spellEnd"/>
      <w:r>
        <w:rPr>
          <w:rFonts w:ascii="Arial" w:hAnsi="Arial" w:cs="Arial"/>
          <w:sz w:val="24"/>
          <w:szCs w:val="24"/>
        </w:rPr>
        <w:t xml:space="preserve"> 22,53).</w:t>
      </w:r>
    </w:p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</w:p>
  </w:footnote>
  <w:footnote w:id="9"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    Jésus apporte aux hommes la lumière qui doit leur permettre de marcher avec sécurité (8,12 ; 9,5 ; 12,46). Le vrai danger n’est pas celui qu’envisagent les disciples : c’est de ne pas percevoir la lumière qui luit maintenant, ou d’</w:t>
      </w:r>
      <w:proofErr w:type="spellStart"/>
      <w:r>
        <w:rPr>
          <w:rFonts w:ascii="Arial" w:hAnsi="Arial" w:cs="Arial"/>
          <w:sz w:val="24"/>
          <w:szCs w:val="24"/>
        </w:rPr>
        <w:t>empê-cher</w:t>
      </w:r>
      <w:proofErr w:type="spellEnd"/>
      <w:r>
        <w:rPr>
          <w:rFonts w:ascii="Arial" w:hAnsi="Arial" w:cs="Arial"/>
          <w:sz w:val="24"/>
          <w:szCs w:val="24"/>
        </w:rPr>
        <w:t xml:space="preserve"> Jésus d’accomplir son œuvre jusqu’au bout.</w:t>
      </w:r>
    </w:p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</w:p>
  </w:footnote>
  <w:footnote w:id="10"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    Il y a complémentarité entre la lumière extérieure que Jésus apporte et la lu-                                 </w:t>
      </w:r>
      <w:proofErr w:type="spellStart"/>
      <w:r>
        <w:rPr>
          <w:rFonts w:ascii="Arial" w:hAnsi="Arial" w:cs="Arial"/>
          <w:sz w:val="24"/>
          <w:szCs w:val="24"/>
        </w:rPr>
        <w:t>mière</w:t>
      </w:r>
      <w:proofErr w:type="spellEnd"/>
      <w:r>
        <w:rPr>
          <w:rFonts w:ascii="Arial" w:hAnsi="Arial" w:cs="Arial"/>
          <w:sz w:val="24"/>
          <w:szCs w:val="24"/>
        </w:rPr>
        <w:t xml:space="preserve"> intérieure (voir Mt 6,23 ; </w:t>
      </w:r>
      <w:proofErr w:type="spellStart"/>
      <w:r>
        <w:rPr>
          <w:rFonts w:ascii="Arial" w:hAnsi="Arial" w:cs="Arial"/>
          <w:sz w:val="24"/>
          <w:szCs w:val="24"/>
        </w:rPr>
        <w:t>Lc</w:t>
      </w:r>
      <w:proofErr w:type="spellEnd"/>
      <w:r>
        <w:rPr>
          <w:rFonts w:ascii="Arial" w:hAnsi="Arial" w:cs="Arial"/>
          <w:sz w:val="24"/>
          <w:szCs w:val="24"/>
        </w:rPr>
        <w:t xml:space="preserve"> 11,35) ; la révélation n’est perçue que par les enfants de lumière (voir 3,19-21).</w:t>
      </w:r>
    </w:p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</w:p>
  </w:footnote>
  <w:footnote w:id="11">
    <w:p w:rsidR="005E14B1" w:rsidRDefault="005E14B1" w:rsidP="005E14B1">
      <w:pPr>
        <w:pStyle w:val="Notedebasdepage"/>
        <w:ind w:left="1276" w:hanging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Style w:val="Appelnotedebasdep"/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>Dormir </w:t>
      </w:r>
      <w:r>
        <w:rPr>
          <w:rFonts w:ascii="Arial" w:hAnsi="Arial" w:cs="Arial"/>
          <w:sz w:val="24"/>
          <w:szCs w:val="24"/>
        </w:rPr>
        <w:t xml:space="preserve">: euphémisme pour parler de la mort, en grec comme en hébreu. En           parlant de </w:t>
      </w:r>
      <w:r>
        <w:rPr>
          <w:rFonts w:ascii="Arial" w:hAnsi="Arial" w:cs="Arial"/>
          <w:i/>
          <w:sz w:val="24"/>
          <w:szCs w:val="24"/>
        </w:rPr>
        <w:t xml:space="preserve">sommeil </w:t>
      </w:r>
      <w:r>
        <w:rPr>
          <w:rFonts w:ascii="Arial" w:hAnsi="Arial" w:cs="Arial"/>
          <w:sz w:val="24"/>
          <w:szCs w:val="24"/>
        </w:rPr>
        <w:t xml:space="preserve">alors que Lazare est mort, </w:t>
      </w:r>
      <w:proofErr w:type="spellStart"/>
      <w:r>
        <w:rPr>
          <w:rFonts w:ascii="Arial" w:hAnsi="Arial" w:cs="Arial"/>
          <w:sz w:val="24"/>
          <w:szCs w:val="24"/>
        </w:rPr>
        <w:t>Jn</w:t>
      </w:r>
      <w:proofErr w:type="spellEnd"/>
      <w:r>
        <w:rPr>
          <w:rFonts w:ascii="Arial" w:hAnsi="Arial" w:cs="Arial"/>
          <w:sz w:val="24"/>
          <w:szCs w:val="24"/>
        </w:rPr>
        <w:t xml:space="preserve"> souligne un malentendu ; il suggère en même temps que Jésus apporte une nouvelle compréhension de la mort (voir 11,26 note ; Mt 9,24 ; Mc 5,39 ; </w:t>
      </w:r>
      <w:proofErr w:type="spellStart"/>
      <w:r>
        <w:rPr>
          <w:rFonts w:ascii="Arial" w:hAnsi="Arial" w:cs="Arial"/>
          <w:sz w:val="24"/>
          <w:szCs w:val="24"/>
        </w:rPr>
        <w:t>Lc</w:t>
      </w:r>
      <w:proofErr w:type="spellEnd"/>
      <w:r>
        <w:rPr>
          <w:rFonts w:ascii="Arial" w:hAnsi="Arial" w:cs="Arial"/>
          <w:sz w:val="24"/>
          <w:szCs w:val="24"/>
        </w:rPr>
        <w:t xml:space="preserve"> 8,52).</w:t>
      </w:r>
    </w:p>
    <w:p w:rsidR="005E14B1" w:rsidRDefault="005E14B1" w:rsidP="005E14B1">
      <w:pPr>
        <w:pStyle w:val="Notedebasdepage"/>
        <w:ind w:left="1276" w:hanging="1276"/>
        <w:jc w:val="both"/>
        <w:rPr>
          <w:rFonts w:ascii="Arial" w:hAnsi="Arial" w:cs="Arial"/>
          <w:sz w:val="24"/>
          <w:szCs w:val="24"/>
        </w:rPr>
      </w:pPr>
    </w:p>
  </w:footnote>
  <w:footnote w:id="12">
    <w:p w:rsidR="005E14B1" w:rsidRDefault="005E14B1" w:rsidP="005E14B1">
      <w:pPr>
        <w:pStyle w:val="Notedebasdepage"/>
        <w:ind w:left="1276" w:hanging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Style w:val="Appelnotedebasdep"/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    C’est-à-dire </w:t>
      </w:r>
      <w:r>
        <w:rPr>
          <w:rFonts w:ascii="Arial" w:hAnsi="Arial" w:cs="Arial"/>
          <w:i/>
          <w:sz w:val="24"/>
          <w:szCs w:val="24"/>
        </w:rPr>
        <w:t>le jumeau </w:t>
      </w:r>
      <w:r>
        <w:rPr>
          <w:rFonts w:ascii="Arial" w:hAnsi="Arial" w:cs="Arial"/>
          <w:sz w:val="24"/>
          <w:szCs w:val="24"/>
        </w:rPr>
        <w:t xml:space="preserve">; ce disciple, simplement mentionné dans la liste des             Douze (Mt 10,3 ; Mc 3,18 ; </w:t>
      </w:r>
      <w:proofErr w:type="spellStart"/>
      <w:r>
        <w:rPr>
          <w:rFonts w:ascii="Arial" w:hAnsi="Arial" w:cs="Arial"/>
          <w:sz w:val="24"/>
          <w:szCs w:val="24"/>
        </w:rPr>
        <w:t>Lc</w:t>
      </w:r>
      <w:proofErr w:type="spellEnd"/>
      <w:r>
        <w:rPr>
          <w:rFonts w:ascii="Arial" w:hAnsi="Arial" w:cs="Arial"/>
          <w:sz w:val="24"/>
          <w:szCs w:val="24"/>
        </w:rPr>
        <w:t xml:space="preserve"> 6,15 ; </w:t>
      </w: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 1,13), joue chez </w:t>
      </w:r>
      <w:proofErr w:type="spellStart"/>
      <w:r>
        <w:rPr>
          <w:rFonts w:ascii="Arial" w:hAnsi="Arial" w:cs="Arial"/>
          <w:sz w:val="24"/>
          <w:szCs w:val="24"/>
        </w:rPr>
        <w:t>Jn</w:t>
      </w:r>
      <w:proofErr w:type="spellEnd"/>
      <w:r>
        <w:rPr>
          <w:rFonts w:ascii="Arial" w:hAnsi="Arial" w:cs="Arial"/>
          <w:sz w:val="24"/>
          <w:szCs w:val="24"/>
        </w:rPr>
        <w:t xml:space="preserve"> un rôle important (14,5 ; 20,24-29 ; 21,2).</w:t>
      </w:r>
    </w:p>
    <w:p w:rsidR="005E14B1" w:rsidRDefault="005E14B1" w:rsidP="005E14B1">
      <w:pPr>
        <w:pStyle w:val="Notedebasdepage"/>
        <w:ind w:left="1276" w:hanging="1276"/>
        <w:jc w:val="both"/>
        <w:rPr>
          <w:rFonts w:ascii="Arial" w:hAnsi="Arial" w:cs="Arial"/>
          <w:sz w:val="24"/>
          <w:szCs w:val="24"/>
        </w:rPr>
      </w:pPr>
    </w:p>
  </w:footnote>
  <w:footnote w:id="13">
    <w:p w:rsidR="005E14B1" w:rsidRDefault="005E14B1" w:rsidP="005E14B1">
      <w:pPr>
        <w:pStyle w:val="Notedebasdepage"/>
        <w:ind w:left="1276" w:hanging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Style w:val="Appelnotedebasdep"/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Jn</w:t>
      </w:r>
      <w:proofErr w:type="spellEnd"/>
      <w:r>
        <w:rPr>
          <w:rFonts w:ascii="Arial" w:hAnsi="Arial" w:cs="Arial"/>
          <w:sz w:val="24"/>
          <w:szCs w:val="24"/>
        </w:rPr>
        <w:t xml:space="preserve"> ne veut pas tant annoncer la destinée future des disciples que souligner la méprise de Thomas qui ne peut voir que la résurrection de Lazare sera l’</w:t>
      </w:r>
      <w:proofErr w:type="spellStart"/>
      <w:r>
        <w:rPr>
          <w:rFonts w:ascii="Arial" w:hAnsi="Arial" w:cs="Arial"/>
          <w:sz w:val="24"/>
          <w:szCs w:val="24"/>
        </w:rPr>
        <w:t>occa-sion</w:t>
      </w:r>
      <w:proofErr w:type="spellEnd"/>
      <w:r>
        <w:rPr>
          <w:rFonts w:ascii="Arial" w:hAnsi="Arial" w:cs="Arial"/>
          <w:sz w:val="24"/>
          <w:szCs w:val="24"/>
        </w:rPr>
        <w:t xml:space="preserve"> de la glorification de Jésus.</w:t>
      </w:r>
    </w:p>
    <w:p w:rsidR="005E14B1" w:rsidRDefault="005E14B1" w:rsidP="005E14B1">
      <w:pPr>
        <w:pStyle w:val="Notedebasdepage"/>
        <w:ind w:left="1276" w:hanging="1276"/>
        <w:jc w:val="both"/>
        <w:rPr>
          <w:rFonts w:ascii="Arial" w:hAnsi="Arial" w:cs="Arial"/>
          <w:sz w:val="24"/>
          <w:szCs w:val="24"/>
        </w:rPr>
      </w:pPr>
    </w:p>
  </w:footnote>
  <w:footnote w:id="14">
    <w:p w:rsidR="005E14B1" w:rsidRDefault="005E14B1" w:rsidP="005E14B1">
      <w:pPr>
        <w:pStyle w:val="Notedebasd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Style w:val="Appelnotedebasdep"/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      Un peu moins de 3 km.</w:t>
      </w:r>
    </w:p>
    <w:p w:rsidR="005E14B1" w:rsidRDefault="005E14B1" w:rsidP="005E14B1">
      <w:pPr>
        <w:pStyle w:val="Notedebasdepage"/>
        <w:rPr>
          <w:rFonts w:ascii="Arial" w:hAnsi="Arial" w:cs="Arial"/>
          <w:sz w:val="24"/>
          <w:szCs w:val="24"/>
        </w:rPr>
      </w:pPr>
    </w:p>
  </w:footnote>
  <w:footnote w:id="15"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  L’espérance de la résurrection eschatologique s’était développée dans les         milieux influencés par le pharisaïsme (Daniel 12,1-3 ; </w:t>
      </w:r>
      <w:r>
        <w:rPr>
          <w:rFonts w:ascii="Arial" w:hAnsi="Arial" w:cs="Arial"/>
          <w:i/>
          <w:sz w:val="24"/>
          <w:szCs w:val="24"/>
        </w:rPr>
        <w:t xml:space="preserve">2 Maccabées </w:t>
      </w:r>
      <w:r>
        <w:rPr>
          <w:rFonts w:ascii="Arial" w:hAnsi="Arial" w:cs="Arial"/>
          <w:sz w:val="24"/>
          <w:szCs w:val="24"/>
        </w:rPr>
        <w:t>7,22-24 ; 12,44).</w:t>
      </w:r>
    </w:p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</w:footnote>
  <w:footnote w:id="16"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    Jésus reçoit du Père la puissance de faire accéder les hommes qui croient en             lui à la vie plénière et donc aussi à la résurrection eschatologique (5,26-29 ; 6,39-40.44.54).</w:t>
      </w:r>
    </w:p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</w:p>
  </w:footnote>
  <w:footnote w:id="17"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    Le verbe mourir désignait au verset 25 le trépas, fin de l’existence terrestre de l’homme, alors qu’il fait allusion ici à la vie sans foi, coupée de Dieu, qui est la véritable mort ; voir 5,25 </w:t>
      </w:r>
      <w:proofErr w:type="gramStart"/>
      <w:r>
        <w:rPr>
          <w:rFonts w:ascii="Arial" w:hAnsi="Arial" w:cs="Arial"/>
          <w:sz w:val="24"/>
          <w:szCs w:val="24"/>
        </w:rPr>
        <w:t>note</w:t>
      </w:r>
      <w:proofErr w:type="gramEnd"/>
      <w:r>
        <w:rPr>
          <w:rFonts w:ascii="Arial" w:hAnsi="Arial" w:cs="Arial"/>
          <w:sz w:val="24"/>
          <w:szCs w:val="24"/>
        </w:rPr>
        <w:t xml:space="preserve">. Aux yeux de </w:t>
      </w:r>
      <w:proofErr w:type="spellStart"/>
      <w:r>
        <w:rPr>
          <w:rFonts w:ascii="Arial" w:hAnsi="Arial" w:cs="Arial"/>
          <w:sz w:val="24"/>
          <w:szCs w:val="24"/>
        </w:rPr>
        <w:t>Jn</w:t>
      </w:r>
      <w:proofErr w:type="spellEnd"/>
      <w:r>
        <w:rPr>
          <w:rFonts w:ascii="Arial" w:hAnsi="Arial" w:cs="Arial"/>
          <w:sz w:val="24"/>
          <w:szCs w:val="24"/>
        </w:rPr>
        <w:t xml:space="preserve">, la résurrection de Lazare </w:t>
      </w:r>
      <w:proofErr w:type="spellStart"/>
      <w:r>
        <w:rPr>
          <w:rFonts w:ascii="Arial" w:hAnsi="Arial" w:cs="Arial"/>
          <w:sz w:val="24"/>
          <w:szCs w:val="24"/>
        </w:rPr>
        <w:t>souli-gne</w:t>
      </w:r>
      <w:proofErr w:type="spellEnd"/>
      <w:r>
        <w:rPr>
          <w:rFonts w:ascii="Arial" w:hAnsi="Arial" w:cs="Arial"/>
          <w:sz w:val="24"/>
          <w:szCs w:val="24"/>
        </w:rPr>
        <w:t xml:space="preserve"> que Jésus est bien celui qui nous fait passer de la mort à la vie.</w:t>
      </w:r>
    </w:p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</w:p>
  </w:footnote>
  <w:footnote w:id="18"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    En confessant la qualité messianique et la filiation divine de Jésus, Marthe </w:t>
      </w:r>
      <w:proofErr w:type="spellStart"/>
      <w:r>
        <w:rPr>
          <w:rFonts w:ascii="Arial" w:hAnsi="Arial" w:cs="Arial"/>
          <w:sz w:val="24"/>
          <w:szCs w:val="24"/>
        </w:rPr>
        <w:t>re-connaît</w:t>
      </w:r>
      <w:proofErr w:type="spellEnd"/>
      <w:r>
        <w:rPr>
          <w:rFonts w:ascii="Arial" w:hAnsi="Arial" w:cs="Arial"/>
          <w:sz w:val="24"/>
          <w:szCs w:val="24"/>
        </w:rPr>
        <w:t xml:space="preserve"> que Jésus est la source de toute résurrection.</w:t>
      </w:r>
    </w:p>
    <w:p w:rsidR="005E14B1" w:rsidRDefault="005E14B1" w:rsidP="005E14B1">
      <w:pPr>
        <w:pStyle w:val="Notedebasd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˗ </w:t>
      </w:r>
      <w:r>
        <w:rPr>
          <w:rFonts w:ascii="Arial" w:hAnsi="Arial" w:cs="Arial"/>
          <w:i/>
          <w:sz w:val="24"/>
          <w:szCs w:val="24"/>
        </w:rPr>
        <w:t>Celui qui vient dans le monde </w:t>
      </w:r>
      <w:r>
        <w:rPr>
          <w:rFonts w:ascii="Arial" w:hAnsi="Arial" w:cs="Arial"/>
          <w:sz w:val="24"/>
          <w:szCs w:val="24"/>
        </w:rPr>
        <w:t xml:space="preserve">: voir 6,14 ; 1,9 ; Mt 11,3 ; </w:t>
      </w:r>
      <w:proofErr w:type="spellStart"/>
      <w:r>
        <w:rPr>
          <w:rFonts w:ascii="Arial" w:hAnsi="Arial" w:cs="Arial"/>
          <w:sz w:val="24"/>
          <w:szCs w:val="24"/>
        </w:rPr>
        <w:t>Lc</w:t>
      </w:r>
      <w:proofErr w:type="spellEnd"/>
      <w:r>
        <w:rPr>
          <w:rFonts w:ascii="Arial" w:hAnsi="Arial" w:cs="Arial"/>
          <w:sz w:val="24"/>
          <w:szCs w:val="24"/>
        </w:rPr>
        <w:t xml:space="preserve"> 7,19.</w:t>
      </w:r>
    </w:p>
    <w:p w:rsidR="005E14B1" w:rsidRDefault="005E14B1" w:rsidP="005E14B1">
      <w:pPr>
        <w:pStyle w:val="Notedebasdepage"/>
        <w:jc w:val="both"/>
        <w:rPr>
          <w:rFonts w:ascii="Arial" w:hAnsi="Arial" w:cs="Arial"/>
          <w:sz w:val="24"/>
          <w:szCs w:val="24"/>
        </w:rPr>
      </w:pPr>
    </w:p>
  </w:footnote>
  <w:footnote w:id="19"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   Marie accueille Jésus par les mêmes mots que Marthe. Le fait que Marie se prosterne indique une autre qualité d’accueil.</w:t>
      </w:r>
    </w:p>
  </w:footnote>
  <w:footnote w:id="20"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   Littéralement : </w:t>
      </w:r>
      <w:r>
        <w:rPr>
          <w:rFonts w:ascii="Arial" w:hAnsi="Arial" w:cs="Arial"/>
          <w:i/>
          <w:sz w:val="24"/>
          <w:szCs w:val="24"/>
        </w:rPr>
        <w:t>en esprit </w:t>
      </w:r>
      <w:r>
        <w:rPr>
          <w:rFonts w:ascii="Arial" w:hAnsi="Arial" w:cs="Arial"/>
          <w:sz w:val="24"/>
          <w:szCs w:val="24"/>
        </w:rPr>
        <w:t>; l’expression peut évoquer soit la colère devant les lamentations de l’incrédulité ou du manque d’espérance, soit peut-être l’</w:t>
      </w:r>
      <w:proofErr w:type="spellStart"/>
      <w:r>
        <w:rPr>
          <w:rFonts w:ascii="Arial" w:hAnsi="Arial" w:cs="Arial"/>
          <w:sz w:val="24"/>
          <w:szCs w:val="24"/>
        </w:rPr>
        <w:t>émo-tion</w:t>
      </w:r>
      <w:proofErr w:type="spellEnd"/>
      <w:r>
        <w:rPr>
          <w:rFonts w:ascii="Arial" w:hAnsi="Arial" w:cs="Arial"/>
          <w:sz w:val="24"/>
          <w:szCs w:val="24"/>
        </w:rPr>
        <w:t xml:space="preserve"> devant la tristesse. Voir 11,38.</w:t>
      </w:r>
    </w:p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</w:p>
  </w:footnote>
  <w:footnote w:id="21"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   Le tombeau est vraisemblablement une petite grotte au flanc d’une paroi </w:t>
      </w:r>
      <w:proofErr w:type="spellStart"/>
      <w:r>
        <w:rPr>
          <w:rFonts w:ascii="Arial" w:hAnsi="Arial" w:cs="Arial"/>
          <w:sz w:val="24"/>
          <w:szCs w:val="24"/>
        </w:rPr>
        <w:t>ro-cheuse</w:t>
      </w:r>
      <w:proofErr w:type="spellEnd"/>
      <w:r>
        <w:rPr>
          <w:rFonts w:ascii="Arial" w:hAnsi="Arial" w:cs="Arial"/>
          <w:sz w:val="24"/>
          <w:szCs w:val="24"/>
        </w:rPr>
        <w:t xml:space="preserve"> (voir 20,1).</w:t>
      </w:r>
    </w:p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</w:p>
  </w:footnote>
  <w:footnote w:id="22"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    Les Juifs se tournaient plutôt vers le Temple de Jérusalem ; le fait de </w:t>
      </w:r>
      <w:r>
        <w:rPr>
          <w:rFonts w:ascii="Arial" w:hAnsi="Arial" w:cs="Arial"/>
          <w:i/>
          <w:sz w:val="24"/>
          <w:szCs w:val="24"/>
        </w:rPr>
        <w:t xml:space="preserve">lever les yeux </w:t>
      </w:r>
      <w:r>
        <w:rPr>
          <w:rFonts w:ascii="Arial" w:hAnsi="Arial" w:cs="Arial"/>
          <w:sz w:val="24"/>
          <w:szCs w:val="24"/>
        </w:rPr>
        <w:t xml:space="preserve">au ciel sera assez typique de la liturgie chrétienne (17,1 ; Mc 6,41 ; </w:t>
      </w:r>
      <w:proofErr w:type="spellStart"/>
      <w:r>
        <w:rPr>
          <w:rFonts w:ascii="Arial" w:hAnsi="Arial" w:cs="Arial"/>
          <w:sz w:val="24"/>
          <w:szCs w:val="24"/>
        </w:rPr>
        <w:t>Lc</w:t>
      </w:r>
      <w:proofErr w:type="spellEnd"/>
      <w:r>
        <w:rPr>
          <w:rFonts w:ascii="Arial" w:hAnsi="Arial" w:cs="Arial"/>
          <w:sz w:val="24"/>
          <w:szCs w:val="24"/>
        </w:rPr>
        <w:t xml:space="preserve"> 18,13 ; </w:t>
      </w: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 7,55).</w:t>
      </w:r>
    </w:p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</w:p>
  </w:footnote>
  <w:footnote w:id="23"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   La communion du Père et du Fils étant constante, Jésus est à tout moment             écouté et exaucé par le Père ; en lui se réalise ce qui est annoncé aux siens comme une possibilité eschatologique (voir 14,3 ; 15,7.16 ; 16,23-44 ; 1 </w:t>
      </w:r>
      <w:proofErr w:type="spellStart"/>
      <w:r>
        <w:rPr>
          <w:rFonts w:ascii="Arial" w:hAnsi="Arial" w:cs="Arial"/>
          <w:sz w:val="24"/>
          <w:szCs w:val="24"/>
        </w:rPr>
        <w:t>Jn</w:t>
      </w:r>
      <w:proofErr w:type="spellEnd"/>
      <w:r>
        <w:rPr>
          <w:rFonts w:ascii="Arial" w:hAnsi="Arial" w:cs="Arial"/>
          <w:sz w:val="24"/>
          <w:szCs w:val="24"/>
        </w:rPr>
        <w:t xml:space="preserve"> 3,21-22 ; 5,14-15). Cette prière montre que la résurrection de Lazare permet de découvrir la relation filiale de Jésus à Dieu.</w:t>
      </w:r>
    </w:p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</w:p>
  </w:footnote>
  <w:footnote w:id="24"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   Les signes provoquent des réactions diverses, foi ou opposition brutale (voir             7,43 ; 9,16 ; 10,19). Le dernier signe va entraîner, à Jérusalem, la décision de faire mourir Jésus.</w:t>
      </w:r>
    </w:p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</w:p>
  </w:footnote>
  <w:footnote w:id="25"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  On pourrait aussi traduire : </w:t>
      </w:r>
      <w:r>
        <w:rPr>
          <w:rFonts w:ascii="Arial" w:hAnsi="Arial" w:cs="Arial"/>
          <w:i/>
          <w:sz w:val="24"/>
          <w:szCs w:val="24"/>
        </w:rPr>
        <w:t xml:space="preserve">sanhédrin. </w:t>
      </w:r>
      <w:r>
        <w:rPr>
          <w:rFonts w:ascii="Arial" w:hAnsi="Arial" w:cs="Arial"/>
          <w:sz w:val="24"/>
          <w:szCs w:val="24"/>
        </w:rPr>
        <w:t xml:space="preserve">La réunion de grands prêtres et d’un              groupe de Pharisiens serait-elle anachronique ? S’agit-il d’une réunion officielle ou non ? Notons que les Pharisiens prirent la tête du judaïsme après la </w:t>
      </w:r>
      <w:proofErr w:type="spellStart"/>
      <w:r>
        <w:rPr>
          <w:rFonts w:ascii="Arial" w:hAnsi="Arial" w:cs="Arial"/>
          <w:sz w:val="24"/>
          <w:szCs w:val="24"/>
        </w:rPr>
        <w:t>destruc-tion</w:t>
      </w:r>
      <w:proofErr w:type="spellEnd"/>
      <w:r>
        <w:rPr>
          <w:rFonts w:ascii="Arial" w:hAnsi="Arial" w:cs="Arial"/>
          <w:sz w:val="24"/>
          <w:szCs w:val="24"/>
        </w:rPr>
        <w:t xml:space="preserve"> du temple de Jérusalem (70 après J.C.). Voir 9,22 </w:t>
      </w:r>
      <w:proofErr w:type="gramStart"/>
      <w:r>
        <w:rPr>
          <w:rFonts w:ascii="Arial" w:hAnsi="Arial" w:cs="Arial"/>
          <w:sz w:val="24"/>
          <w:szCs w:val="24"/>
        </w:rPr>
        <w:t>note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</w:p>
  </w:footnote>
  <w:footnote w:id="26"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   Littéralement : </w:t>
      </w:r>
      <w:r>
        <w:rPr>
          <w:rFonts w:ascii="Arial" w:hAnsi="Arial" w:cs="Arial"/>
          <w:i/>
          <w:sz w:val="24"/>
          <w:szCs w:val="24"/>
        </w:rPr>
        <w:t xml:space="preserve">le Lieu, </w:t>
      </w:r>
      <w:r>
        <w:rPr>
          <w:rFonts w:ascii="Arial" w:hAnsi="Arial" w:cs="Arial"/>
          <w:sz w:val="24"/>
          <w:szCs w:val="24"/>
        </w:rPr>
        <w:t>ce qui désigne soit l’ensemble de Jérusalem, soit plus particulièrement le temple (</w:t>
      </w:r>
      <w:r>
        <w:rPr>
          <w:rFonts w:ascii="Arial" w:hAnsi="Arial" w:cs="Arial"/>
          <w:i/>
          <w:sz w:val="24"/>
          <w:szCs w:val="24"/>
        </w:rPr>
        <w:t xml:space="preserve">2 Maccabées </w:t>
      </w:r>
      <w:r>
        <w:rPr>
          <w:rFonts w:ascii="Arial" w:hAnsi="Arial" w:cs="Arial"/>
          <w:sz w:val="24"/>
          <w:szCs w:val="24"/>
        </w:rPr>
        <w:t xml:space="preserve">3,12.18.30 ; </w:t>
      </w: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 6,13-14 ; 7,7).</w:t>
      </w:r>
    </w:p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</w:footnote>
  <w:footnote w:id="27"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i/>
          <w:sz w:val="24"/>
          <w:szCs w:val="24"/>
        </w:rPr>
        <w:t xml:space="preserve">Caïphe </w:t>
      </w:r>
      <w:r>
        <w:rPr>
          <w:rFonts w:ascii="Arial" w:hAnsi="Arial" w:cs="Arial"/>
          <w:sz w:val="24"/>
          <w:szCs w:val="24"/>
        </w:rPr>
        <w:t>exerça la magistrature suprême de 18 à 36 (</w:t>
      </w:r>
      <w:proofErr w:type="spellStart"/>
      <w:r>
        <w:rPr>
          <w:rFonts w:ascii="Arial" w:hAnsi="Arial" w:cs="Arial"/>
          <w:sz w:val="24"/>
          <w:szCs w:val="24"/>
        </w:rPr>
        <w:t>Lc</w:t>
      </w:r>
      <w:proofErr w:type="spellEnd"/>
      <w:r>
        <w:rPr>
          <w:rFonts w:ascii="Arial" w:hAnsi="Arial" w:cs="Arial"/>
          <w:sz w:val="24"/>
          <w:szCs w:val="24"/>
        </w:rPr>
        <w:t xml:space="preserve"> 3,2 ; </w:t>
      </w: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 4,6 ; voir Fla-                                </w:t>
      </w:r>
      <w:proofErr w:type="spellStart"/>
      <w:r>
        <w:rPr>
          <w:rFonts w:ascii="Arial" w:hAnsi="Arial" w:cs="Arial"/>
          <w:sz w:val="24"/>
          <w:szCs w:val="24"/>
        </w:rPr>
        <w:t>vius</w:t>
      </w:r>
      <w:proofErr w:type="spellEnd"/>
      <w:r>
        <w:rPr>
          <w:rFonts w:ascii="Arial" w:hAnsi="Arial" w:cs="Arial"/>
          <w:sz w:val="24"/>
          <w:szCs w:val="24"/>
        </w:rPr>
        <w:t xml:space="preserve"> Josèphe, </w:t>
      </w:r>
      <w:r>
        <w:rPr>
          <w:rFonts w:ascii="Arial" w:hAnsi="Arial" w:cs="Arial"/>
          <w:i/>
          <w:sz w:val="24"/>
          <w:szCs w:val="24"/>
        </w:rPr>
        <w:t xml:space="preserve">Antiquités juives </w:t>
      </w:r>
      <w:r>
        <w:rPr>
          <w:rFonts w:ascii="Arial" w:hAnsi="Arial" w:cs="Arial"/>
          <w:sz w:val="24"/>
          <w:szCs w:val="24"/>
        </w:rPr>
        <w:t xml:space="preserve">18,35) ; son rôle est souligné par Mt 23,3.57 et </w:t>
      </w:r>
      <w:proofErr w:type="spellStart"/>
      <w:r>
        <w:rPr>
          <w:rFonts w:ascii="Arial" w:hAnsi="Arial" w:cs="Arial"/>
          <w:sz w:val="24"/>
          <w:szCs w:val="24"/>
        </w:rPr>
        <w:t>Jn</w:t>
      </w:r>
      <w:proofErr w:type="spellEnd"/>
      <w:r>
        <w:rPr>
          <w:rFonts w:ascii="Arial" w:hAnsi="Arial" w:cs="Arial"/>
          <w:sz w:val="24"/>
          <w:szCs w:val="24"/>
        </w:rPr>
        <w:t xml:space="preserve"> 18,13-14.28. En insistant sur le fait qu’il était </w:t>
      </w:r>
      <w:r>
        <w:rPr>
          <w:rFonts w:ascii="Arial" w:hAnsi="Arial" w:cs="Arial"/>
          <w:i/>
          <w:sz w:val="24"/>
          <w:szCs w:val="24"/>
        </w:rPr>
        <w:t xml:space="preserve">grand prêtre cette année-là, </w:t>
      </w:r>
      <w:proofErr w:type="spellStart"/>
      <w:r>
        <w:rPr>
          <w:rFonts w:ascii="Arial" w:hAnsi="Arial" w:cs="Arial"/>
          <w:sz w:val="24"/>
          <w:szCs w:val="24"/>
        </w:rPr>
        <w:t>Jn</w:t>
      </w:r>
      <w:proofErr w:type="spellEnd"/>
      <w:r>
        <w:rPr>
          <w:rFonts w:ascii="Arial" w:hAnsi="Arial" w:cs="Arial"/>
          <w:sz w:val="24"/>
          <w:szCs w:val="24"/>
        </w:rPr>
        <w:t xml:space="preserve"> a peut-être voulu suggérer l’importance sans égale de l’année où s’opéra le salut.</w:t>
      </w:r>
    </w:p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</w:p>
  </w:footnote>
  <w:footnote w:id="28"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   Caïphe transporte le débat sur le plan politique ; quoi qu’il en soit des motifs religieux, le fait est que Jésus provoque des troubles ; il convient donc de l’</w:t>
      </w:r>
      <w:proofErr w:type="spellStart"/>
      <w:r>
        <w:rPr>
          <w:rFonts w:ascii="Arial" w:hAnsi="Arial" w:cs="Arial"/>
          <w:sz w:val="24"/>
          <w:szCs w:val="24"/>
        </w:rPr>
        <w:t>éli-miner</w:t>
      </w:r>
      <w:proofErr w:type="spellEnd"/>
      <w:r>
        <w:rPr>
          <w:rFonts w:ascii="Arial" w:hAnsi="Arial" w:cs="Arial"/>
          <w:sz w:val="24"/>
          <w:szCs w:val="24"/>
        </w:rPr>
        <w:t xml:space="preserve"> pour assurer la tranquillité de l’ordre public.</w:t>
      </w:r>
    </w:p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</w:p>
  </w:footnote>
  <w:footnote w:id="29"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    Ces paroles prennent un sens tout différent aux yeux du disciple, à la lumière des événements qui vont suivre : par sa mort, Jésus va assurer le salut d’Israël et réunir en un seul peuple tous ceux qui, de par le monde, se trouvent sous la mouvance du Père.</w:t>
      </w:r>
    </w:p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</w:p>
  </w:footnote>
  <w:footnote w:id="30"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    Caïphe voulait éviter des ennuis aux Juifs. À son insu, il proclame la </w:t>
      </w:r>
      <w:proofErr w:type="spellStart"/>
      <w:r>
        <w:rPr>
          <w:rFonts w:ascii="Arial" w:hAnsi="Arial" w:cs="Arial"/>
          <w:sz w:val="24"/>
          <w:szCs w:val="24"/>
        </w:rPr>
        <w:t>significa</w:t>
      </w:r>
      <w:proofErr w:type="spellEnd"/>
      <w:r>
        <w:rPr>
          <w:rFonts w:ascii="Arial" w:hAnsi="Arial" w:cs="Arial"/>
          <w:sz w:val="24"/>
          <w:szCs w:val="24"/>
        </w:rPr>
        <w:t xml:space="preserve">-        </w:t>
      </w:r>
      <w:proofErr w:type="spellStart"/>
      <w:r>
        <w:rPr>
          <w:rFonts w:ascii="Arial" w:hAnsi="Arial" w:cs="Arial"/>
          <w:sz w:val="24"/>
          <w:szCs w:val="24"/>
        </w:rPr>
        <w:t>tion</w:t>
      </w:r>
      <w:proofErr w:type="spellEnd"/>
      <w:r>
        <w:rPr>
          <w:rFonts w:ascii="Arial" w:hAnsi="Arial" w:cs="Arial"/>
          <w:sz w:val="24"/>
          <w:szCs w:val="24"/>
        </w:rPr>
        <w:t xml:space="preserve"> que prendra la mort de Jésus pour les croyants. Sur la mort pour l’unité, voir 10,16 ; 17,19-23 ; 19,20 ; 21,11.</w:t>
      </w:r>
    </w:p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</w:p>
  </w:footnote>
  <w:footnote w:id="31">
    <w:p w:rsidR="005E14B1" w:rsidRDefault="005E14B1" w:rsidP="005E14B1">
      <w:pPr>
        <w:pStyle w:val="Notedebasdepage"/>
        <w:ind w:left="1276" w:hanging="568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   Souvent identifiée avec le </w:t>
      </w:r>
      <w:proofErr w:type="gramStart"/>
      <w:r>
        <w:rPr>
          <w:rFonts w:ascii="Arial" w:hAnsi="Arial" w:cs="Arial"/>
          <w:sz w:val="24"/>
          <w:szCs w:val="24"/>
        </w:rPr>
        <w:t xml:space="preserve">village de </w:t>
      </w:r>
      <w:proofErr w:type="spellStart"/>
      <w:r>
        <w:rPr>
          <w:rFonts w:ascii="Arial" w:hAnsi="Arial" w:cs="Arial"/>
          <w:i/>
          <w:sz w:val="24"/>
          <w:szCs w:val="24"/>
        </w:rPr>
        <w:t>Ei-Taiyebeth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à une vingtaine de </w:t>
      </w:r>
      <w:proofErr w:type="spellStart"/>
      <w:r>
        <w:rPr>
          <w:rFonts w:ascii="Arial" w:hAnsi="Arial" w:cs="Arial"/>
          <w:sz w:val="24"/>
          <w:szCs w:val="24"/>
        </w:rPr>
        <w:t>kilomè</w:t>
      </w:r>
      <w:proofErr w:type="spellEnd"/>
      <w:r>
        <w:rPr>
          <w:rFonts w:ascii="Arial" w:hAnsi="Arial" w:cs="Arial"/>
          <w:sz w:val="24"/>
          <w:szCs w:val="24"/>
        </w:rPr>
        <w:t xml:space="preserve">-           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tres</w:t>
      </w:r>
      <w:proofErr w:type="spellEnd"/>
      <w:r>
        <w:rPr>
          <w:rFonts w:ascii="Arial" w:hAnsi="Arial" w:cs="Arial"/>
          <w:sz w:val="24"/>
          <w:szCs w:val="24"/>
        </w:rPr>
        <w:t xml:space="preserve"> au nord-est de Jérusalem, aux confins du désert.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B1"/>
    <w:rsid w:val="00046899"/>
    <w:rsid w:val="000661F3"/>
    <w:rsid w:val="000F1D35"/>
    <w:rsid w:val="00155776"/>
    <w:rsid w:val="001A6717"/>
    <w:rsid w:val="005E14B1"/>
    <w:rsid w:val="007E0DB0"/>
    <w:rsid w:val="00A63F6A"/>
    <w:rsid w:val="00AF3A0D"/>
    <w:rsid w:val="00B07E76"/>
    <w:rsid w:val="00E03010"/>
    <w:rsid w:val="00E0343F"/>
    <w:rsid w:val="00E3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11C80-2A4C-4795-B052-FBF94D26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E14B1"/>
    <w:pPr>
      <w:keepNext/>
      <w:outlineLvl w:val="0"/>
    </w:pPr>
    <w:rPr>
      <w:rFonts w:ascii="Arial" w:hAnsi="Arial" w:cs="Arial"/>
      <w:i/>
      <w:iCs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E14B1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outlineLvl w:val="1"/>
    </w:pPr>
    <w:rPr>
      <w:rFonts w:ascii="Arial" w:hAnsi="Arial" w:cs="Arial"/>
      <w:b/>
      <w:bCs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E14B1"/>
    <w:rPr>
      <w:rFonts w:ascii="Arial" w:eastAsia="Times New Roman" w:hAnsi="Arial" w:cs="Arial"/>
      <w:i/>
      <w:iC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5E14B1"/>
    <w:rPr>
      <w:rFonts w:ascii="Arial" w:eastAsia="Times New Roman" w:hAnsi="Arial" w:cs="Arial"/>
      <w:b/>
      <w:bCs/>
      <w:sz w:val="36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14B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14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E1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1060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P.STRASSER</dc:creator>
  <cp:keywords/>
  <dc:description/>
  <cp:lastModifiedBy>P.STRASSER</cp:lastModifiedBy>
  <cp:revision>5</cp:revision>
  <dcterms:created xsi:type="dcterms:W3CDTF">2022-09-27T13:27:00Z</dcterms:created>
  <dcterms:modified xsi:type="dcterms:W3CDTF">2022-09-28T12:48:00Z</dcterms:modified>
</cp:coreProperties>
</file>