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CB" w:rsidRDefault="009953CB" w:rsidP="009953CB">
      <w:pPr>
        <w:rPr>
          <w:rFonts w:ascii="Arial" w:hAnsi="Arial" w:cs="Arial"/>
          <w:i/>
        </w:rPr>
      </w:pPr>
      <w:r>
        <w:rPr>
          <w:rFonts w:ascii="Arial" w:hAnsi="Arial" w:cs="Arial"/>
          <w:i/>
        </w:rPr>
        <w:t>Fiches bibliques</w:t>
      </w:r>
    </w:p>
    <w:p w:rsidR="009953CB" w:rsidRDefault="009953CB" w:rsidP="009953CB">
      <w:pPr>
        <w:rPr>
          <w:rFonts w:ascii="Arial" w:hAnsi="Arial" w:cs="Arial"/>
          <w:i/>
        </w:rPr>
      </w:pPr>
      <w:r>
        <w:rPr>
          <w:rFonts w:ascii="Arial" w:hAnsi="Arial" w:cs="Arial"/>
          <w:i/>
        </w:rPr>
        <w:t>Nouveau Testament</w:t>
      </w:r>
    </w:p>
    <w:p w:rsidR="009953CB" w:rsidRDefault="009953CB" w:rsidP="009953CB">
      <w:pPr>
        <w:rPr>
          <w:rFonts w:ascii="Arial" w:hAnsi="Arial" w:cs="Arial"/>
          <w:i/>
        </w:rPr>
      </w:pPr>
    </w:p>
    <w:p w:rsidR="009953CB" w:rsidRDefault="009953CB" w:rsidP="009953CB">
      <w:pPr>
        <w:rPr>
          <w:rFonts w:ascii="Arial" w:hAnsi="Arial" w:cs="Arial"/>
          <w:i/>
        </w:rPr>
      </w:pPr>
    </w:p>
    <w:p w:rsidR="009953CB" w:rsidRDefault="009953CB" w:rsidP="009953CB">
      <w:pPr>
        <w:jc w:val="center"/>
        <w:rPr>
          <w:rFonts w:ascii="Arial" w:hAnsi="Arial" w:cs="Arial"/>
          <w:b/>
          <w:sz w:val="32"/>
          <w:szCs w:val="32"/>
          <w:bdr w:val="single" w:sz="4" w:space="0" w:color="auto" w:frame="1"/>
        </w:rPr>
      </w:pPr>
      <w:r>
        <w:rPr>
          <w:rFonts w:ascii="Arial" w:hAnsi="Arial" w:cs="Arial"/>
          <w:b/>
          <w:sz w:val="32"/>
          <w:szCs w:val="32"/>
          <w:bdr w:val="single" w:sz="4" w:space="0" w:color="auto" w:frame="1"/>
        </w:rPr>
        <w:t>Les guérisons de femmes dans l’évangile de Marc</w:t>
      </w:r>
    </w:p>
    <w:p w:rsidR="009953CB" w:rsidRDefault="009953CB" w:rsidP="009953CB">
      <w:pPr>
        <w:jc w:val="center"/>
        <w:rPr>
          <w:rFonts w:ascii="Arial" w:hAnsi="Arial" w:cs="Arial"/>
          <w:b/>
          <w:sz w:val="32"/>
          <w:szCs w:val="32"/>
          <w:bdr w:val="single" w:sz="4" w:space="0" w:color="auto" w:frame="1"/>
        </w:rPr>
      </w:pPr>
    </w:p>
    <w:p w:rsidR="009953CB" w:rsidRDefault="009953CB" w:rsidP="00240D0A">
      <w:pPr>
        <w:tabs>
          <w:tab w:val="left" w:pos="2832"/>
        </w:tabs>
        <w:ind w:left="2832" w:firstLine="708"/>
        <w:jc w:val="center"/>
        <w:rPr>
          <w:rFonts w:ascii="Arial" w:hAnsi="Arial" w:cs="Arial"/>
          <w:i/>
        </w:rPr>
      </w:pPr>
      <w:r>
        <w:rPr>
          <w:rFonts w:ascii="Arial" w:hAnsi="Arial" w:cs="Arial"/>
          <w:i/>
        </w:rPr>
        <w:t xml:space="preserve">                   (Traduction œcuménique de la Bible, 2010)</w:t>
      </w:r>
    </w:p>
    <w:p w:rsidR="009953CB" w:rsidRDefault="009953CB" w:rsidP="009953CB">
      <w:pPr>
        <w:rPr>
          <w:rFonts w:ascii="Arial" w:hAnsi="Arial" w:cs="Arial"/>
          <w:i/>
        </w:rPr>
      </w:pPr>
    </w:p>
    <w:p w:rsidR="001C6E03" w:rsidRDefault="001C6E03" w:rsidP="007D6530">
      <w:pPr>
        <w:ind w:left="1416" w:firstLine="708"/>
        <w:rPr>
          <w:rFonts w:ascii="Arial" w:hAnsi="Arial" w:cs="Arial"/>
          <w:i/>
        </w:rPr>
      </w:pPr>
      <w:r>
        <w:rPr>
          <w:rFonts w:ascii="Arial" w:hAnsi="Arial" w:cs="Arial"/>
          <w:i/>
        </w:rPr>
        <w:t>(Guér</w:t>
      </w:r>
      <w:r w:rsidR="00F314FB">
        <w:rPr>
          <w:rFonts w:ascii="Arial" w:hAnsi="Arial" w:cs="Arial"/>
          <w:i/>
        </w:rPr>
        <w:t xml:space="preserve">ison de la belle-mère de Simon            </w:t>
      </w:r>
      <w:r>
        <w:rPr>
          <w:rFonts w:ascii="Arial" w:hAnsi="Arial" w:cs="Arial"/>
          <w:i/>
        </w:rPr>
        <w:t xml:space="preserve"> // Mt 8,14-15 ; </w:t>
      </w:r>
      <w:proofErr w:type="spellStart"/>
      <w:r>
        <w:rPr>
          <w:rFonts w:ascii="Arial" w:hAnsi="Arial" w:cs="Arial"/>
          <w:i/>
        </w:rPr>
        <w:t>Lc</w:t>
      </w:r>
      <w:proofErr w:type="spellEnd"/>
      <w:r>
        <w:rPr>
          <w:rFonts w:ascii="Arial" w:hAnsi="Arial" w:cs="Arial"/>
          <w:i/>
        </w:rPr>
        <w:t xml:space="preserve"> 4,38-39)</w:t>
      </w:r>
    </w:p>
    <w:p w:rsidR="001C6E03" w:rsidRDefault="001C6E03" w:rsidP="001C6E03">
      <w:pPr>
        <w:rPr>
          <w:rFonts w:ascii="Arial" w:hAnsi="Arial" w:cs="Arial"/>
          <w:i/>
        </w:rPr>
      </w:pPr>
    </w:p>
    <w:p w:rsidR="001C6E03" w:rsidRDefault="003E117F" w:rsidP="00C95484">
      <w:pPr>
        <w:tabs>
          <w:tab w:val="left" w:pos="1134"/>
        </w:tabs>
        <w:ind w:right="-214" w:firstLine="708"/>
        <w:rPr>
          <w:rFonts w:ascii="Arial" w:hAnsi="Arial" w:cs="Arial"/>
        </w:rPr>
      </w:pPr>
      <w:r>
        <w:rPr>
          <w:rFonts w:ascii="Arial" w:hAnsi="Arial" w:cs="Arial"/>
        </w:rPr>
        <w:t xml:space="preserve"> </w:t>
      </w:r>
      <w:r w:rsidR="00C95484">
        <w:rPr>
          <w:rFonts w:ascii="Arial" w:hAnsi="Arial" w:cs="Arial"/>
        </w:rPr>
        <w:t>1,29</w:t>
      </w:r>
      <w:r w:rsidR="001C6E03">
        <w:rPr>
          <w:rFonts w:ascii="Arial" w:hAnsi="Arial" w:cs="Arial"/>
        </w:rPr>
        <w:t xml:space="preserve">             Juste en sortant de la synagogue,</w:t>
      </w:r>
    </w:p>
    <w:p w:rsidR="001C6E03" w:rsidRDefault="001C6E03" w:rsidP="001C6E03">
      <w:pPr>
        <w:ind w:left="2124"/>
        <w:rPr>
          <w:rFonts w:ascii="Arial" w:hAnsi="Arial" w:cs="Arial"/>
        </w:rPr>
      </w:pPr>
      <w:proofErr w:type="gramStart"/>
      <w:r>
        <w:rPr>
          <w:rFonts w:ascii="Arial" w:hAnsi="Arial" w:cs="Arial"/>
        </w:rPr>
        <w:t>ils</w:t>
      </w:r>
      <w:proofErr w:type="gramEnd"/>
      <w:r>
        <w:rPr>
          <w:rFonts w:ascii="Arial" w:hAnsi="Arial" w:cs="Arial"/>
        </w:rPr>
        <w:t xml:space="preserve"> allèrent</w:t>
      </w:r>
      <w:r w:rsidR="00C95484">
        <w:rPr>
          <w:rStyle w:val="Appelnotedebasdep"/>
          <w:rFonts w:ascii="Arial" w:hAnsi="Arial" w:cs="Arial"/>
        </w:rPr>
        <w:footnoteReference w:customMarkFollows="1" w:id="1"/>
        <w:t>1</w:t>
      </w:r>
      <w:r>
        <w:rPr>
          <w:rFonts w:ascii="Arial" w:hAnsi="Arial" w:cs="Arial"/>
        </w:rPr>
        <w:t>, avec Jacques et Jean,</w:t>
      </w:r>
    </w:p>
    <w:p w:rsidR="001C6E03" w:rsidRDefault="001C6E03" w:rsidP="001C6E03">
      <w:pPr>
        <w:ind w:left="2124"/>
        <w:rPr>
          <w:rFonts w:ascii="Arial" w:hAnsi="Arial" w:cs="Arial"/>
        </w:rPr>
      </w:pPr>
      <w:proofErr w:type="gramStart"/>
      <w:r>
        <w:rPr>
          <w:rFonts w:ascii="Arial" w:hAnsi="Arial" w:cs="Arial"/>
        </w:rPr>
        <w:t>dans</w:t>
      </w:r>
      <w:proofErr w:type="gramEnd"/>
      <w:r>
        <w:rPr>
          <w:rFonts w:ascii="Arial" w:hAnsi="Arial" w:cs="Arial"/>
        </w:rPr>
        <w:t xml:space="preserve"> la maison de Simon et d’André.</w:t>
      </w:r>
    </w:p>
    <w:p w:rsidR="001C6E03" w:rsidRDefault="007D6530" w:rsidP="007D6530">
      <w:pPr>
        <w:rPr>
          <w:rFonts w:ascii="Arial" w:hAnsi="Arial" w:cs="Arial"/>
        </w:rPr>
      </w:pPr>
      <w:r>
        <w:rPr>
          <w:rFonts w:ascii="Arial" w:hAnsi="Arial" w:cs="Arial"/>
        </w:rPr>
        <w:t xml:space="preserve"> </w:t>
      </w:r>
      <w:r>
        <w:rPr>
          <w:rFonts w:ascii="Arial" w:hAnsi="Arial" w:cs="Arial"/>
        </w:rPr>
        <w:tab/>
        <w:t xml:space="preserve">  </w:t>
      </w:r>
      <w:r w:rsidR="003E117F">
        <w:rPr>
          <w:rFonts w:ascii="Arial" w:hAnsi="Arial" w:cs="Arial"/>
        </w:rPr>
        <w:t xml:space="preserve">  </w:t>
      </w:r>
      <w:r w:rsidR="00F314FB">
        <w:rPr>
          <w:rFonts w:ascii="Arial" w:hAnsi="Arial" w:cs="Arial"/>
        </w:rPr>
        <w:t>30</w:t>
      </w:r>
      <w:r w:rsidR="001C6E03">
        <w:rPr>
          <w:rFonts w:ascii="Arial" w:hAnsi="Arial" w:cs="Arial"/>
        </w:rPr>
        <w:t xml:space="preserve">             Or la belle-mère de Simon était couchée, elle avait de la fièvre ;</w:t>
      </w:r>
    </w:p>
    <w:p w:rsidR="001C6E03" w:rsidRDefault="001C6E03" w:rsidP="001C6E03">
      <w:pPr>
        <w:ind w:left="2124"/>
        <w:rPr>
          <w:rFonts w:ascii="Arial" w:hAnsi="Arial" w:cs="Arial"/>
        </w:rPr>
      </w:pPr>
      <w:proofErr w:type="gramStart"/>
      <w:r>
        <w:rPr>
          <w:rFonts w:ascii="Arial" w:hAnsi="Arial" w:cs="Arial"/>
        </w:rPr>
        <w:t>aussitôt</w:t>
      </w:r>
      <w:proofErr w:type="gramEnd"/>
      <w:r>
        <w:rPr>
          <w:rFonts w:ascii="Arial" w:hAnsi="Arial" w:cs="Arial"/>
        </w:rPr>
        <w:t xml:space="preserve"> on parle d’elle à Jésus.</w:t>
      </w:r>
    </w:p>
    <w:p w:rsidR="001C6E03" w:rsidRDefault="003E117F" w:rsidP="003E117F">
      <w:pPr>
        <w:tabs>
          <w:tab w:val="left" w:pos="1134"/>
          <w:tab w:val="left" w:pos="1276"/>
        </w:tabs>
        <w:ind w:left="885"/>
        <w:rPr>
          <w:rFonts w:ascii="Arial" w:hAnsi="Arial" w:cs="Arial"/>
        </w:rPr>
      </w:pPr>
      <w:r>
        <w:rPr>
          <w:rFonts w:ascii="Arial" w:hAnsi="Arial" w:cs="Arial"/>
        </w:rPr>
        <w:t xml:space="preserve"> </w:t>
      </w:r>
      <w:r w:rsidR="00F314FB">
        <w:rPr>
          <w:rFonts w:ascii="Arial" w:hAnsi="Arial" w:cs="Arial"/>
        </w:rPr>
        <w:t>31</w:t>
      </w:r>
      <w:r w:rsidR="001C6E03">
        <w:rPr>
          <w:rFonts w:ascii="Arial" w:hAnsi="Arial" w:cs="Arial"/>
        </w:rPr>
        <w:t xml:space="preserve">             </w:t>
      </w:r>
      <w:r>
        <w:rPr>
          <w:rFonts w:ascii="Arial" w:hAnsi="Arial" w:cs="Arial"/>
        </w:rPr>
        <w:t xml:space="preserve"> </w:t>
      </w:r>
      <w:r w:rsidR="001C6E03">
        <w:rPr>
          <w:rFonts w:ascii="Arial" w:hAnsi="Arial" w:cs="Arial"/>
        </w:rPr>
        <w:t>Il s’approcha et la fit lever en lui prenant la main :</w:t>
      </w:r>
    </w:p>
    <w:p w:rsidR="001C6E03" w:rsidRDefault="001C6E03" w:rsidP="001C6E03">
      <w:pPr>
        <w:ind w:left="2124"/>
        <w:rPr>
          <w:rFonts w:ascii="Arial" w:hAnsi="Arial" w:cs="Arial"/>
        </w:rPr>
      </w:pPr>
      <w:proofErr w:type="gramStart"/>
      <w:r>
        <w:rPr>
          <w:rFonts w:ascii="Arial" w:hAnsi="Arial" w:cs="Arial"/>
        </w:rPr>
        <w:t>la</w:t>
      </w:r>
      <w:proofErr w:type="gramEnd"/>
      <w:r>
        <w:rPr>
          <w:rFonts w:ascii="Arial" w:hAnsi="Arial" w:cs="Arial"/>
        </w:rPr>
        <w:t xml:space="preserve"> fièvre la quitta et elle se mit à les servir.</w:t>
      </w:r>
    </w:p>
    <w:p w:rsidR="007D6530" w:rsidRDefault="007D6530" w:rsidP="001C6E03">
      <w:pPr>
        <w:ind w:left="2124"/>
        <w:rPr>
          <w:rFonts w:ascii="Arial" w:hAnsi="Arial" w:cs="Arial"/>
        </w:rPr>
      </w:pPr>
    </w:p>
    <w:p w:rsidR="007D6530" w:rsidRDefault="007D6530" w:rsidP="007D6530">
      <w:pPr>
        <w:ind w:left="1416" w:firstLine="708"/>
        <w:rPr>
          <w:rFonts w:ascii="Arial" w:hAnsi="Arial" w:cs="Arial"/>
          <w:i/>
        </w:rPr>
      </w:pPr>
      <w:r>
        <w:rPr>
          <w:rFonts w:ascii="Arial" w:hAnsi="Arial" w:cs="Arial"/>
          <w:i/>
        </w:rPr>
        <w:t xml:space="preserve">(Guérison d’une femme. La fille de </w:t>
      </w:r>
      <w:proofErr w:type="spellStart"/>
      <w:r>
        <w:rPr>
          <w:rFonts w:ascii="Arial" w:hAnsi="Arial" w:cs="Arial"/>
          <w:i/>
        </w:rPr>
        <w:t>Jaïros</w:t>
      </w:r>
      <w:proofErr w:type="spellEnd"/>
      <w:r>
        <w:rPr>
          <w:rFonts w:ascii="Arial" w:hAnsi="Arial" w:cs="Arial"/>
          <w:i/>
        </w:rPr>
        <w:t xml:space="preserve"> rappelée à la vie :</w:t>
      </w:r>
    </w:p>
    <w:p w:rsidR="007D6530" w:rsidRDefault="007D6530" w:rsidP="007D6530">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F314FB">
        <w:rPr>
          <w:rFonts w:ascii="Arial" w:hAnsi="Arial" w:cs="Arial"/>
          <w:i/>
        </w:rPr>
        <w:t xml:space="preserve">        </w:t>
      </w:r>
      <w:r>
        <w:rPr>
          <w:rFonts w:ascii="Arial" w:hAnsi="Arial" w:cs="Arial"/>
          <w:i/>
        </w:rPr>
        <w:t xml:space="preserve">// Mt 9,18-26 ; </w:t>
      </w:r>
      <w:proofErr w:type="spellStart"/>
      <w:r>
        <w:rPr>
          <w:rFonts w:ascii="Arial" w:hAnsi="Arial" w:cs="Arial"/>
          <w:i/>
        </w:rPr>
        <w:t>Lc</w:t>
      </w:r>
      <w:proofErr w:type="spellEnd"/>
      <w:r>
        <w:rPr>
          <w:rFonts w:ascii="Arial" w:hAnsi="Arial" w:cs="Arial"/>
          <w:i/>
        </w:rPr>
        <w:t xml:space="preserve"> 8,40-56)</w:t>
      </w:r>
    </w:p>
    <w:p w:rsidR="007D6530" w:rsidRDefault="007D6530" w:rsidP="007D6530">
      <w:pPr>
        <w:rPr>
          <w:rFonts w:ascii="Arial" w:hAnsi="Arial" w:cs="Arial"/>
          <w:i/>
        </w:rPr>
      </w:pPr>
    </w:p>
    <w:p w:rsidR="007D6530" w:rsidRDefault="003E117F" w:rsidP="003E117F">
      <w:pPr>
        <w:tabs>
          <w:tab w:val="left" w:pos="1134"/>
        </w:tabs>
        <w:ind w:firstLine="708"/>
        <w:rPr>
          <w:rFonts w:ascii="Arial" w:hAnsi="Arial" w:cs="Arial"/>
        </w:rPr>
      </w:pPr>
      <w:r>
        <w:rPr>
          <w:rFonts w:ascii="Arial" w:hAnsi="Arial" w:cs="Arial"/>
        </w:rPr>
        <w:t xml:space="preserve"> </w:t>
      </w:r>
      <w:r w:rsidR="00240D0A">
        <w:rPr>
          <w:rFonts w:ascii="Arial" w:hAnsi="Arial" w:cs="Arial"/>
        </w:rPr>
        <w:t>5,21</w:t>
      </w:r>
      <w:r w:rsidR="007D6530">
        <w:rPr>
          <w:rFonts w:ascii="Arial" w:hAnsi="Arial" w:cs="Arial"/>
        </w:rPr>
        <w:t xml:space="preserve">       </w:t>
      </w:r>
      <w:r>
        <w:rPr>
          <w:rFonts w:ascii="Arial" w:hAnsi="Arial" w:cs="Arial"/>
        </w:rPr>
        <w:t xml:space="preserve">      </w:t>
      </w:r>
      <w:r w:rsidR="007D6530">
        <w:rPr>
          <w:rFonts w:ascii="Arial" w:hAnsi="Arial" w:cs="Arial"/>
        </w:rPr>
        <w:t>Quand Jésus eut regagné en barque l’autre rive,</w:t>
      </w:r>
    </w:p>
    <w:p w:rsidR="007D6530" w:rsidRDefault="007D6530" w:rsidP="007D6530">
      <w:pPr>
        <w:ind w:left="2124"/>
        <w:rPr>
          <w:rFonts w:ascii="Arial" w:hAnsi="Arial" w:cs="Arial"/>
        </w:rPr>
      </w:pPr>
      <w:proofErr w:type="gramStart"/>
      <w:r>
        <w:rPr>
          <w:rFonts w:ascii="Arial" w:hAnsi="Arial" w:cs="Arial"/>
        </w:rPr>
        <w:t>une</w:t>
      </w:r>
      <w:proofErr w:type="gramEnd"/>
      <w:r>
        <w:rPr>
          <w:rFonts w:ascii="Arial" w:hAnsi="Arial" w:cs="Arial"/>
        </w:rPr>
        <w:t xml:space="preserve"> grande foule s’assembla près de lui. Il était au bord de la mer.</w:t>
      </w:r>
    </w:p>
    <w:p w:rsidR="007D6530" w:rsidRPr="00240D0A" w:rsidRDefault="00240D0A" w:rsidP="00240D0A">
      <w:pPr>
        <w:pStyle w:val="Paragraphedeliste"/>
        <w:numPr>
          <w:ilvl w:val="0"/>
          <w:numId w:val="3"/>
        </w:numPr>
        <w:rPr>
          <w:rFonts w:ascii="Arial" w:hAnsi="Arial" w:cs="Arial"/>
        </w:rPr>
      </w:pPr>
      <w:r>
        <w:rPr>
          <w:rFonts w:ascii="Arial" w:hAnsi="Arial" w:cs="Arial"/>
        </w:rPr>
        <w:t xml:space="preserve">            </w:t>
      </w:r>
      <w:r w:rsidR="007D6530" w:rsidRPr="00240D0A">
        <w:rPr>
          <w:rFonts w:ascii="Arial" w:hAnsi="Arial" w:cs="Arial"/>
        </w:rPr>
        <w:t>Arrive l’un des chefs de la synagogue</w:t>
      </w:r>
      <w:r>
        <w:rPr>
          <w:rStyle w:val="Appelnotedebasdep"/>
          <w:rFonts w:ascii="Arial" w:hAnsi="Arial" w:cs="Arial"/>
        </w:rPr>
        <w:footnoteReference w:customMarkFollows="1" w:id="2"/>
        <w:t>2</w:t>
      </w:r>
      <w:r w:rsidR="007D6530" w:rsidRPr="00240D0A">
        <w:rPr>
          <w:rFonts w:ascii="Arial" w:hAnsi="Arial" w:cs="Arial"/>
        </w:rPr>
        <w:t xml:space="preserve">, nommé </w:t>
      </w:r>
      <w:proofErr w:type="spellStart"/>
      <w:r w:rsidR="007D6530" w:rsidRPr="00240D0A">
        <w:rPr>
          <w:rFonts w:ascii="Arial" w:hAnsi="Arial" w:cs="Arial"/>
        </w:rPr>
        <w:t>Jaïros</w:t>
      </w:r>
      <w:proofErr w:type="spellEnd"/>
      <w:r w:rsidR="007D6530" w:rsidRPr="00240D0A">
        <w:rPr>
          <w:rFonts w:ascii="Arial" w:hAnsi="Arial" w:cs="Arial"/>
        </w:rPr>
        <w:t> :</w:t>
      </w:r>
    </w:p>
    <w:p w:rsidR="007D6530" w:rsidRDefault="007D6530" w:rsidP="007D6530">
      <w:pPr>
        <w:ind w:left="2124"/>
        <w:rPr>
          <w:rFonts w:ascii="Arial" w:hAnsi="Arial" w:cs="Arial"/>
        </w:rPr>
      </w:pPr>
      <w:proofErr w:type="gramStart"/>
      <w:r>
        <w:rPr>
          <w:rFonts w:ascii="Arial" w:hAnsi="Arial" w:cs="Arial"/>
        </w:rPr>
        <w:t>voyant</w:t>
      </w:r>
      <w:proofErr w:type="gramEnd"/>
      <w:r>
        <w:rPr>
          <w:rFonts w:ascii="Arial" w:hAnsi="Arial" w:cs="Arial"/>
        </w:rPr>
        <w:t xml:space="preserve"> Jésus, il tombe à ses pieds</w:t>
      </w:r>
    </w:p>
    <w:p w:rsidR="007D6530" w:rsidRDefault="00240D0A" w:rsidP="00240D0A">
      <w:pPr>
        <w:rPr>
          <w:rFonts w:ascii="Arial" w:hAnsi="Arial" w:cs="Arial"/>
        </w:rPr>
      </w:pPr>
      <w:r>
        <w:rPr>
          <w:rFonts w:ascii="Arial" w:hAnsi="Arial" w:cs="Arial"/>
        </w:rPr>
        <w:t xml:space="preserve">               23</w:t>
      </w:r>
      <w:r w:rsidR="007D6530">
        <w:rPr>
          <w:rFonts w:ascii="Arial" w:hAnsi="Arial" w:cs="Arial"/>
        </w:rPr>
        <w:t xml:space="preserve">       </w:t>
      </w:r>
      <w:r>
        <w:rPr>
          <w:rFonts w:ascii="Arial" w:hAnsi="Arial" w:cs="Arial"/>
        </w:rPr>
        <w:t xml:space="preserve">      </w:t>
      </w:r>
      <w:r w:rsidR="007D6530">
        <w:rPr>
          <w:rFonts w:ascii="Arial" w:hAnsi="Arial" w:cs="Arial"/>
        </w:rPr>
        <w:t>et il le supplie avec insistance en disant :</w:t>
      </w:r>
    </w:p>
    <w:p w:rsidR="007D6530" w:rsidRDefault="007D6530" w:rsidP="007D6530">
      <w:pPr>
        <w:ind w:left="2832"/>
        <w:rPr>
          <w:rFonts w:ascii="Arial" w:hAnsi="Arial" w:cs="Arial"/>
          <w:i/>
        </w:rPr>
      </w:pPr>
      <w:r>
        <w:rPr>
          <w:rFonts w:ascii="Arial" w:hAnsi="Arial" w:cs="Arial"/>
          <w:i/>
        </w:rPr>
        <w:t>« Ma petite fille est près de mourir ;</w:t>
      </w:r>
    </w:p>
    <w:p w:rsidR="007D6530" w:rsidRDefault="007D6530" w:rsidP="007D6530">
      <w:pPr>
        <w:ind w:left="2832"/>
        <w:rPr>
          <w:rFonts w:ascii="Arial" w:hAnsi="Arial" w:cs="Arial"/>
          <w:i/>
        </w:rPr>
      </w:pPr>
      <w:r>
        <w:rPr>
          <w:rFonts w:ascii="Arial" w:hAnsi="Arial" w:cs="Arial"/>
          <w:i/>
        </w:rPr>
        <w:t xml:space="preserve">   </w:t>
      </w:r>
      <w:proofErr w:type="gramStart"/>
      <w:r>
        <w:rPr>
          <w:rFonts w:ascii="Arial" w:hAnsi="Arial" w:cs="Arial"/>
          <w:i/>
        </w:rPr>
        <w:t>viens</w:t>
      </w:r>
      <w:proofErr w:type="gramEnd"/>
      <w:r>
        <w:rPr>
          <w:rFonts w:ascii="Arial" w:hAnsi="Arial" w:cs="Arial"/>
          <w:i/>
        </w:rPr>
        <w:t xml:space="preserve"> lui imposer les mains</w:t>
      </w:r>
    </w:p>
    <w:p w:rsidR="007D6530" w:rsidRDefault="007D6530" w:rsidP="007D6530">
      <w:pPr>
        <w:ind w:left="2832"/>
        <w:rPr>
          <w:rFonts w:ascii="Arial" w:hAnsi="Arial" w:cs="Arial"/>
          <w:i/>
        </w:rPr>
      </w:pPr>
      <w:r>
        <w:rPr>
          <w:rFonts w:ascii="Arial" w:hAnsi="Arial" w:cs="Arial"/>
          <w:i/>
        </w:rPr>
        <w:t xml:space="preserve">   </w:t>
      </w:r>
      <w:proofErr w:type="gramStart"/>
      <w:r>
        <w:rPr>
          <w:rFonts w:ascii="Arial" w:hAnsi="Arial" w:cs="Arial"/>
          <w:i/>
        </w:rPr>
        <w:t>pour</w:t>
      </w:r>
      <w:proofErr w:type="gramEnd"/>
      <w:r>
        <w:rPr>
          <w:rFonts w:ascii="Arial" w:hAnsi="Arial" w:cs="Arial"/>
          <w:i/>
        </w:rPr>
        <w:t xml:space="preserve"> qu’elle soit sauvée et qu’elle vive. »</w:t>
      </w:r>
    </w:p>
    <w:p w:rsidR="007D6530" w:rsidRPr="00240D0A" w:rsidRDefault="00240D0A" w:rsidP="00240D0A">
      <w:pPr>
        <w:ind w:left="900"/>
        <w:rPr>
          <w:rFonts w:ascii="Arial" w:hAnsi="Arial" w:cs="Arial"/>
        </w:rPr>
      </w:pPr>
      <w:r>
        <w:rPr>
          <w:rFonts w:ascii="Arial" w:hAnsi="Arial" w:cs="Arial"/>
        </w:rPr>
        <w:t xml:space="preserve"> 24              </w:t>
      </w:r>
      <w:r w:rsidR="007D6530" w:rsidRPr="00240D0A">
        <w:rPr>
          <w:rFonts w:ascii="Arial" w:hAnsi="Arial" w:cs="Arial"/>
        </w:rPr>
        <w:t>Jésus s’en alla avec lui ;</w:t>
      </w:r>
    </w:p>
    <w:p w:rsidR="007D6530" w:rsidRDefault="007D6530" w:rsidP="007D6530">
      <w:pPr>
        <w:ind w:left="2124"/>
        <w:rPr>
          <w:rFonts w:ascii="Arial" w:hAnsi="Arial" w:cs="Arial"/>
        </w:rPr>
      </w:pPr>
      <w:proofErr w:type="gramStart"/>
      <w:r>
        <w:rPr>
          <w:rFonts w:ascii="Arial" w:hAnsi="Arial" w:cs="Arial"/>
        </w:rPr>
        <w:t>une</w:t>
      </w:r>
      <w:proofErr w:type="gramEnd"/>
      <w:r>
        <w:rPr>
          <w:rFonts w:ascii="Arial" w:hAnsi="Arial" w:cs="Arial"/>
        </w:rPr>
        <w:t xml:space="preserve"> foule nombreuse le suivait et l’écrasait.</w:t>
      </w:r>
    </w:p>
    <w:p w:rsidR="007D6530" w:rsidRPr="00240D0A" w:rsidRDefault="00240D0A" w:rsidP="00240D0A">
      <w:pPr>
        <w:pStyle w:val="Paragraphedeliste"/>
        <w:numPr>
          <w:ilvl w:val="0"/>
          <w:numId w:val="6"/>
        </w:numPr>
        <w:tabs>
          <w:tab w:val="left" w:pos="1134"/>
        </w:tabs>
        <w:rPr>
          <w:rFonts w:ascii="Arial" w:hAnsi="Arial" w:cs="Arial"/>
        </w:rPr>
      </w:pPr>
      <w:r w:rsidRPr="00240D0A">
        <w:rPr>
          <w:rFonts w:ascii="Arial" w:hAnsi="Arial" w:cs="Arial"/>
        </w:rPr>
        <w:t xml:space="preserve">           </w:t>
      </w:r>
      <w:r w:rsidR="007D6530" w:rsidRPr="00240D0A">
        <w:rPr>
          <w:rFonts w:ascii="Arial" w:hAnsi="Arial" w:cs="Arial"/>
        </w:rPr>
        <w:t>Une femme</w:t>
      </w:r>
      <w:r w:rsidRPr="00240D0A">
        <w:rPr>
          <w:rStyle w:val="Appelnotedebasdep"/>
          <w:rFonts w:ascii="Arial" w:hAnsi="Arial" w:cs="Arial"/>
        </w:rPr>
        <w:footnoteReference w:customMarkFollows="1" w:id="3"/>
        <w:t>3</w:t>
      </w:r>
      <w:r w:rsidR="007D6530" w:rsidRPr="00240D0A">
        <w:rPr>
          <w:rFonts w:ascii="Arial" w:hAnsi="Arial" w:cs="Arial"/>
        </w:rPr>
        <w:t>, qui souffrait d’hémorragies depuis douze ans,</w:t>
      </w:r>
    </w:p>
    <w:p w:rsidR="007D6530" w:rsidRPr="00240D0A" w:rsidRDefault="00240D0A" w:rsidP="00240D0A">
      <w:pPr>
        <w:rPr>
          <w:rFonts w:ascii="Arial" w:hAnsi="Arial" w:cs="Arial"/>
        </w:rPr>
      </w:pPr>
      <w:r>
        <w:rPr>
          <w:rFonts w:ascii="Arial" w:hAnsi="Arial" w:cs="Arial"/>
        </w:rPr>
        <w:t xml:space="preserve">               26             </w:t>
      </w:r>
      <w:r w:rsidR="007D6530" w:rsidRPr="00240D0A">
        <w:rPr>
          <w:rFonts w:ascii="Arial" w:hAnsi="Arial" w:cs="Arial"/>
        </w:rPr>
        <w:t>–  elle avait beaucoup souffert du fait de nombreux médecins</w:t>
      </w:r>
    </w:p>
    <w:p w:rsidR="007D6530" w:rsidRDefault="007D6530" w:rsidP="007D6530">
      <w:pPr>
        <w:ind w:left="2124" w:right="-263"/>
        <w:rPr>
          <w:rFonts w:ascii="Arial" w:hAnsi="Arial" w:cs="Arial"/>
        </w:rPr>
      </w:pPr>
      <w:proofErr w:type="gramStart"/>
      <w:r>
        <w:rPr>
          <w:rFonts w:ascii="Arial" w:hAnsi="Arial" w:cs="Arial"/>
        </w:rPr>
        <w:t>et</w:t>
      </w:r>
      <w:proofErr w:type="gramEnd"/>
      <w:r>
        <w:rPr>
          <w:rFonts w:ascii="Arial" w:hAnsi="Arial" w:cs="Arial"/>
        </w:rPr>
        <w:t xml:space="preserve"> avait dépensé tout ce qu’elle possédait sans aucune amélioration ;</w:t>
      </w:r>
    </w:p>
    <w:p w:rsidR="007D6530" w:rsidRDefault="00240D0A" w:rsidP="007D6530">
      <w:pPr>
        <w:ind w:left="2124" w:right="-263"/>
        <w:rPr>
          <w:rFonts w:ascii="Arial" w:hAnsi="Arial" w:cs="Arial"/>
        </w:rPr>
      </w:pPr>
      <w:proofErr w:type="gramStart"/>
      <w:r>
        <w:rPr>
          <w:rFonts w:ascii="Arial" w:hAnsi="Arial" w:cs="Arial"/>
        </w:rPr>
        <w:t>au</w:t>
      </w:r>
      <w:proofErr w:type="gramEnd"/>
      <w:r>
        <w:rPr>
          <w:rFonts w:ascii="Arial" w:hAnsi="Arial" w:cs="Arial"/>
        </w:rPr>
        <w:t xml:space="preserve"> contraire, son éta</w:t>
      </w:r>
      <w:r w:rsidR="007D6530">
        <w:rPr>
          <w:rFonts w:ascii="Arial" w:hAnsi="Arial" w:cs="Arial"/>
        </w:rPr>
        <w:t>t avait plutôt empiré  –,</w:t>
      </w:r>
    </w:p>
    <w:p w:rsidR="007D6530" w:rsidRDefault="00240D0A" w:rsidP="00240D0A">
      <w:pPr>
        <w:ind w:right="-263"/>
        <w:rPr>
          <w:rFonts w:ascii="Arial" w:hAnsi="Arial" w:cs="Arial"/>
        </w:rPr>
      </w:pPr>
      <w:r>
        <w:rPr>
          <w:rFonts w:ascii="Arial" w:hAnsi="Arial" w:cs="Arial"/>
        </w:rPr>
        <w:t xml:space="preserve">               27             </w:t>
      </w:r>
      <w:r w:rsidR="007D6530">
        <w:rPr>
          <w:rFonts w:ascii="Arial" w:hAnsi="Arial" w:cs="Arial"/>
        </w:rPr>
        <w:t>cette femme, donc, avait appris ce qu’on disait de Jésus.</w:t>
      </w:r>
    </w:p>
    <w:p w:rsidR="007D6530" w:rsidRDefault="00240D0A" w:rsidP="007D6530">
      <w:pPr>
        <w:ind w:left="2124" w:right="-263"/>
        <w:rPr>
          <w:rFonts w:ascii="Arial" w:hAnsi="Arial" w:cs="Arial"/>
        </w:rPr>
      </w:pPr>
      <w:r>
        <w:rPr>
          <w:rFonts w:ascii="Arial" w:hAnsi="Arial" w:cs="Arial"/>
        </w:rPr>
        <w:t>Elle vint par-</w:t>
      </w:r>
      <w:r w:rsidR="007D6530">
        <w:rPr>
          <w:rFonts w:ascii="Arial" w:hAnsi="Arial" w:cs="Arial"/>
        </w:rPr>
        <w:t>derrière dans la foule et toucha son vêtement.</w:t>
      </w:r>
    </w:p>
    <w:p w:rsidR="007D6530" w:rsidRPr="00240D0A" w:rsidRDefault="00240D0A" w:rsidP="00240D0A">
      <w:pPr>
        <w:pStyle w:val="Paragraphedeliste"/>
        <w:numPr>
          <w:ilvl w:val="0"/>
          <w:numId w:val="7"/>
        </w:numPr>
        <w:ind w:right="-263"/>
        <w:rPr>
          <w:rFonts w:ascii="Arial" w:hAnsi="Arial" w:cs="Arial"/>
        </w:rPr>
      </w:pPr>
      <w:r>
        <w:rPr>
          <w:rFonts w:ascii="Arial" w:hAnsi="Arial" w:cs="Arial"/>
        </w:rPr>
        <w:t xml:space="preserve">           </w:t>
      </w:r>
      <w:r w:rsidR="007D6530" w:rsidRPr="00240D0A">
        <w:rPr>
          <w:rFonts w:ascii="Arial" w:hAnsi="Arial" w:cs="Arial"/>
        </w:rPr>
        <w:t>Elle se disait :</w:t>
      </w:r>
    </w:p>
    <w:p w:rsidR="007D6530" w:rsidRDefault="007D6530" w:rsidP="007D6530">
      <w:pPr>
        <w:ind w:left="2832" w:right="-263"/>
        <w:rPr>
          <w:rFonts w:ascii="Arial" w:hAnsi="Arial" w:cs="Arial"/>
          <w:i/>
        </w:rPr>
      </w:pPr>
      <w:r>
        <w:rPr>
          <w:rFonts w:ascii="Arial" w:hAnsi="Arial" w:cs="Arial"/>
          <w:i/>
        </w:rPr>
        <w:t>« Si j’arrive à toucher au moins ses vêtements,</w:t>
      </w:r>
    </w:p>
    <w:p w:rsidR="007D6530" w:rsidRDefault="007D6530" w:rsidP="007D6530">
      <w:pPr>
        <w:ind w:left="2832" w:right="-263"/>
        <w:rPr>
          <w:rFonts w:ascii="Arial" w:hAnsi="Arial" w:cs="Arial"/>
          <w:i/>
        </w:rPr>
      </w:pPr>
      <w:r>
        <w:rPr>
          <w:rFonts w:ascii="Arial" w:hAnsi="Arial" w:cs="Arial"/>
          <w:i/>
        </w:rPr>
        <w:lastRenderedPageBreak/>
        <w:t xml:space="preserve">   </w:t>
      </w:r>
      <w:proofErr w:type="gramStart"/>
      <w:r>
        <w:rPr>
          <w:rFonts w:ascii="Arial" w:hAnsi="Arial" w:cs="Arial"/>
          <w:i/>
        </w:rPr>
        <w:t>je</w:t>
      </w:r>
      <w:proofErr w:type="gramEnd"/>
      <w:r>
        <w:rPr>
          <w:rFonts w:ascii="Arial" w:hAnsi="Arial" w:cs="Arial"/>
          <w:i/>
        </w:rPr>
        <w:t xml:space="preserve"> serai sauvée</w:t>
      </w:r>
      <w:r w:rsidR="00C63676">
        <w:rPr>
          <w:rStyle w:val="Appelnotedebasdep"/>
          <w:rFonts w:ascii="Arial" w:hAnsi="Arial" w:cs="Arial"/>
          <w:i/>
        </w:rPr>
        <w:footnoteReference w:customMarkFollows="1" w:id="4"/>
        <w:t>4</w:t>
      </w:r>
      <w:r>
        <w:rPr>
          <w:rFonts w:ascii="Arial" w:hAnsi="Arial" w:cs="Arial"/>
          <w:i/>
        </w:rPr>
        <w:t>. »</w:t>
      </w:r>
    </w:p>
    <w:p w:rsidR="007D6530" w:rsidRDefault="00C63676" w:rsidP="00C63676">
      <w:pPr>
        <w:tabs>
          <w:tab w:val="left" w:pos="1582"/>
        </w:tabs>
        <w:ind w:left="930" w:right="-263"/>
        <w:rPr>
          <w:rFonts w:ascii="Arial" w:hAnsi="Arial" w:cs="Arial"/>
        </w:rPr>
      </w:pPr>
      <w:r>
        <w:rPr>
          <w:rFonts w:ascii="Arial" w:hAnsi="Arial" w:cs="Arial"/>
        </w:rPr>
        <w:t>29</w:t>
      </w:r>
      <w:r w:rsidR="003E117F">
        <w:rPr>
          <w:rFonts w:ascii="Arial" w:hAnsi="Arial" w:cs="Arial"/>
        </w:rPr>
        <w:t xml:space="preserve">       </w:t>
      </w:r>
      <w:r>
        <w:rPr>
          <w:rFonts w:ascii="Arial" w:hAnsi="Arial" w:cs="Arial"/>
        </w:rPr>
        <w:t xml:space="preserve">       </w:t>
      </w:r>
      <w:r w:rsidR="007D6530">
        <w:rPr>
          <w:rFonts w:ascii="Arial" w:hAnsi="Arial" w:cs="Arial"/>
        </w:rPr>
        <w:t>À l’instant, sa perte de sang s’arrêta</w:t>
      </w:r>
      <w:r>
        <w:rPr>
          <w:rStyle w:val="Appelnotedebasdep"/>
          <w:rFonts w:ascii="Arial" w:hAnsi="Arial" w:cs="Arial"/>
        </w:rPr>
        <w:footnoteReference w:customMarkFollows="1" w:id="5"/>
        <w:t>5</w:t>
      </w:r>
    </w:p>
    <w:p w:rsidR="007D6530" w:rsidRDefault="007D6530" w:rsidP="007D6530">
      <w:pPr>
        <w:ind w:left="2130" w:right="-263"/>
        <w:rPr>
          <w:rFonts w:ascii="Arial" w:hAnsi="Arial" w:cs="Arial"/>
        </w:rPr>
      </w:pPr>
      <w:proofErr w:type="gramStart"/>
      <w:r>
        <w:rPr>
          <w:rFonts w:ascii="Arial" w:hAnsi="Arial" w:cs="Arial"/>
        </w:rPr>
        <w:t>et</w:t>
      </w:r>
      <w:proofErr w:type="gramEnd"/>
      <w:r>
        <w:rPr>
          <w:rFonts w:ascii="Arial" w:hAnsi="Arial" w:cs="Arial"/>
        </w:rPr>
        <w:t xml:space="preserve"> elle ressentit dans son corps qu’elle était guérie de son mal.</w:t>
      </w:r>
    </w:p>
    <w:p w:rsidR="007D6530" w:rsidRDefault="00C63676" w:rsidP="00C63676">
      <w:pPr>
        <w:ind w:right="-263" w:firstLine="708"/>
        <w:rPr>
          <w:rFonts w:ascii="Arial" w:hAnsi="Arial" w:cs="Arial"/>
        </w:rPr>
      </w:pPr>
      <w:r>
        <w:rPr>
          <w:rFonts w:ascii="Arial" w:hAnsi="Arial" w:cs="Arial"/>
        </w:rPr>
        <w:t xml:space="preserve">   30              </w:t>
      </w:r>
      <w:r w:rsidR="007D6530">
        <w:rPr>
          <w:rFonts w:ascii="Arial" w:hAnsi="Arial" w:cs="Arial"/>
        </w:rPr>
        <w:t>Aussitôt Jésus s’aperçut qu’une force était sortie de lui.</w:t>
      </w:r>
    </w:p>
    <w:p w:rsidR="007D6530" w:rsidRDefault="007D6530" w:rsidP="007D6530">
      <w:pPr>
        <w:ind w:left="2124" w:right="-263"/>
        <w:rPr>
          <w:rFonts w:ascii="Arial" w:hAnsi="Arial" w:cs="Arial"/>
        </w:rPr>
      </w:pPr>
      <w:r>
        <w:rPr>
          <w:rFonts w:ascii="Arial" w:hAnsi="Arial" w:cs="Arial"/>
        </w:rPr>
        <w:t>Il se retourna au milieu de la foule et il disait :</w:t>
      </w:r>
    </w:p>
    <w:p w:rsidR="007D6530" w:rsidRDefault="007D6530" w:rsidP="007D6530">
      <w:pPr>
        <w:ind w:left="2124" w:right="-263"/>
        <w:rPr>
          <w:rFonts w:ascii="Arial" w:hAnsi="Arial" w:cs="Arial"/>
          <w:i/>
        </w:rPr>
      </w:pPr>
      <w:r>
        <w:rPr>
          <w:rFonts w:ascii="Arial" w:hAnsi="Arial" w:cs="Arial"/>
        </w:rPr>
        <w:tab/>
      </w:r>
      <w:r>
        <w:rPr>
          <w:rFonts w:ascii="Arial" w:hAnsi="Arial" w:cs="Arial"/>
          <w:i/>
        </w:rPr>
        <w:t>« Qui a touché mes vêtements ? »</w:t>
      </w:r>
    </w:p>
    <w:p w:rsidR="007D6530" w:rsidRPr="00BE3C26" w:rsidRDefault="00BE3C26" w:rsidP="00BE3C26">
      <w:pPr>
        <w:pStyle w:val="Paragraphedeliste"/>
        <w:numPr>
          <w:ilvl w:val="0"/>
          <w:numId w:val="8"/>
        </w:numPr>
        <w:ind w:right="-263"/>
        <w:rPr>
          <w:rFonts w:ascii="Arial" w:hAnsi="Arial" w:cs="Arial"/>
        </w:rPr>
      </w:pPr>
      <w:r>
        <w:rPr>
          <w:rFonts w:ascii="Arial" w:hAnsi="Arial" w:cs="Arial"/>
        </w:rPr>
        <w:t xml:space="preserve">             </w:t>
      </w:r>
      <w:r w:rsidR="007D6530" w:rsidRPr="00BE3C26">
        <w:rPr>
          <w:rFonts w:ascii="Arial" w:hAnsi="Arial" w:cs="Arial"/>
        </w:rPr>
        <w:t>Ses disciples lui disaient :</w:t>
      </w:r>
    </w:p>
    <w:p w:rsidR="007D6530" w:rsidRDefault="007D6530" w:rsidP="007D6530">
      <w:pPr>
        <w:ind w:left="2832" w:right="-263"/>
        <w:rPr>
          <w:rFonts w:ascii="Arial" w:hAnsi="Arial" w:cs="Arial"/>
          <w:i/>
        </w:rPr>
      </w:pPr>
      <w:r>
        <w:rPr>
          <w:rFonts w:ascii="Arial" w:hAnsi="Arial" w:cs="Arial"/>
          <w:i/>
        </w:rPr>
        <w:t>« Tu vois la foule qui te presse et tu demandes :</w:t>
      </w:r>
    </w:p>
    <w:p w:rsidR="007D6530" w:rsidRDefault="007D6530" w:rsidP="007D6530">
      <w:pPr>
        <w:ind w:left="2832" w:right="-263"/>
        <w:rPr>
          <w:rFonts w:ascii="Arial" w:hAnsi="Arial" w:cs="Arial"/>
          <w:i/>
        </w:rPr>
      </w:pPr>
      <w:r>
        <w:rPr>
          <w:rFonts w:ascii="Arial" w:hAnsi="Arial" w:cs="Arial"/>
          <w:i/>
        </w:rPr>
        <w:t xml:space="preserve">   " Qui m’a touché ? " »</w:t>
      </w:r>
    </w:p>
    <w:p w:rsidR="007D6530" w:rsidRPr="00BE3C26" w:rsidRDefault="00BE3C26" w:rsidP="00BE3C26">
      <w:pPr>
        <w:pStyle w:val="Paragraphedeliste"/>
        <w:numPr>
          <w:ilvl w:val="0"/>
          <w:numId w:val="8"/>
        </w:numPr>
        <w:ind w:right="-263"/>
        <w:rPr>
          <w:rFonts w:ascii="Arial" w:hAnsi="Arial" w:cs="Arial"/>
        </w:rPr>
      </w:pPr>
      <w:r>
        <w:rPr>
          <w:rFonts w:ascii="Arial" w:hAnsi="Arial" w:cs="Arial"/>
        </w:rPr>
        <w:t xml:space="preserve">             </w:t>
      </w:r>
      <w:r w:rsidR="007D6530" w:rsidRPr="00BE3C26">
        <w:rPr>
          <w:rFonts w:ascii="Arial" w:hAnsi="Arial" w:cs="Arial"/>
        </w:rPr>
        <w:t>Mais il regardait autour de lui pour voir celle qui avait fait cela.</w:t>
      </w:r>
    </w:p>
    <w:p w:rsidR="007D6530" w:rsidRDefault="003E117F" w:rsidP="00BE3C26">
      <w:pPr>
        <w:numPr>
          <w:ilvl w:val="0"/>
          <w:numId w:val="8"/>
        </w:numPr>
        <w:ind w:right="-263"/>
        <w:rPr>
          <w:rFonts w:ascii="Arial" w:hAnsi="Arial" w:cs="Arial"/>
        </w:rPr>
      </w:pPr>
      <w:r>
        <w:rPr>
          <w:rFonts w:ascii="Arial" w:hAnsi="Arial" w:cs="Arial"/>
        </w:rPr>
        <w:t xml:space="preserve">       </w:t>
      </w:r>
      <w:r w:rsidR="00BE3C26">
        <w:rPr>
          <w:rFonts w:ascii="Arial" w:hAnsi="Arial" w:cs="Arial"/>
        </w:rPr>
        <w:t xml:space="preserve">      </w:t>
      </w:r>
      <w:r w:rsidR="007D6530">
        <w:rPr>
          <w:rFonts w:ascii="Arial" w:hAnsi="Arial" w:cs="Arial"/>
        </w:rPr>
        <w:t>Alors la femme, craintive et tremblante, sachant ce qui était arrivé,</w:t>
      </w:r>
    </w:p>
    <w:p w:rsidR="007D6530" w:rsidRDefault="007D6530" w:rsidP="007D6530">
      <w:pPr>
        <w:ind w:left="2124" w:right="-263"/>
        <w:rPr>
          <w:rFonts w:ascii="Arial" w:hAnsi="Arial" w:cs="Arial"/>
        </w:rPr>
      </w:pPr>
      <w:proofErr w:type="gramStart"/>
      <w:r>
        <w:rPr>
          <w:rFonts w:ascii="Arial" w:hAnsi="Arial" w:cs="Arial"/>
        </w:rPr>
        <w:t>vint</w:t>
      </w:r>
      <w:proofErr w:type="gramEnd"/>
      <w:r>
        <w:rPr>
          <w:rFonts w:ascii="Arial" w:hAnsi="Arial" w:cs="Arial"/>
        </w:rPr>
        <w:t xml:space="preserve"> se jeter à ses pieds et lui dit toute la vérité.</w:t>
      </w:r>
    </w:p>
    <w:p w:rsidR="007D6530" w:rsidRDefault="003E117F" w:rsidP="00BE3C26">
      <w:pPr>
        <w:numPr>
          <w:ilvl w:val="0"/>
          <w:numId w:val="8"/>
        </w:numPr>
        <w:ind w:right="-263"/>
        <w:rPr>
          <w:rFonts w:ascii="Arial" w:hAnsi="Arial" w:cs="Arial"/>
        </w:rPr>
      </w:pPr>
      <w:r>
        <w:rPr>
          <w:rFonts w:ascii="Arial" w:hAnsi="Arial" w:cs="Arial"/>
        </w:rPr>
        <w:t xml:space="preserve">       </w:t>
      </w:r>
      <w:r w:rsidR="00BE3C26">
        <w:rPr>
          <w:rFonts w:ascii="Arial" w:hAnsi="Arial" w:cs="Arial"/>
        </w:rPr>
        <w:t xml:space="preserve">      </w:t>
      </w:r>
      <w:r w:rsidR="007D6530">
        <w:rPr>
          <w:rFonts w:ascii="Arial" w:hAnsi="Arial" w:cs="Arial"/>
        </w:rPr>
        <w:t>Mais il lui dit :</w:t>
      </w:r>
    </w:p>
    <w:p w:rsidR="007D6530" w:rsidRDefault="007D6530" w:rsidP="007D6530">
      <w:pPr>
        <w:ind w:left="2832" w:right="-263"/>
        <w:rPr>
          <w:rFonts w:ascii="Arial" w:hAnsi="Arial" w:cs="Arial"/>
          <w:i/>
        </w:rPr>
      </w:pPr>
      <w:r>
        <w:rPr>
          <w:rFonts w:ascii="Arial" w:hAnsi="Arial" w:cs="Arial"/>
          <w:i/>
        </w:rPr>
        <w:t>« Ma fille, ta foi t’a sauvée</w:t>
      </w:r>
      <w:r w:rsidR="00C63676">
        <w:rPr>
          <w:rStyle w:val="Appelnotedebasdep"/>
          <w:rFonts w:ascii="Arial" w:hAnsi="Arial" w:cs="Arial"/>
          <w:i/>
        </w:rPr>
        <w:footnoteReference w:customMarkFollows="1" w:id="6"/>
        <w:t>6</w:t>
      </w:r>
      <w:r>
        <w:rPr>
          <w:rFonts w:ascii="Arial" w:hAnsi="Arial" w:cs="Arial"/>
          <w:i/>
        </w:rPr>
        <w:t> ;</w:t>
      </w:r>
    </w:p>
    <w:p w:rsidR="007D6530" w:rsidRDefault="007D6530" w:rsidP="00BE3C26">
      <w:pPr>
        <w:ind w:left="2832" w:right="-263"/>
        <w:rPr>
          <w:rFonts w:ascii="Arial" w:hAnsi="Arial" w:cs="Arial"/>
          <w:i/>
        </w:rPr>
      </w:pPr>
      <w:r>
        <w:rPr>
          <w:rFonts w:ascii="Arial" w:hAnsi="Arial" w:cs="Arial"/>
          <w:i/>
        </w:rPr>
        <w:t xml:space="preserve">   </w:t>
      </w:r>
      <w:proofErr w:type="gramStart"/>
      <w:r>
        <w:rPr>
          <w:rFonts w:ascii="Arial" w:hAnsi="Arial" w:cs="Arial"/>
          <w:i/>
        </w:rPr>
        <w:t>va</w:t>
      </w:r>
      <w:proofErr w:type="gramEnd"/>
      <w:r>
        <w:rPr>
          <w:rFonts w:ascii="Arial" w:hAnsi="Arial" w:cs="Arial"/>
          <w:i/>
        </w:rPr>
        <w:t xml:space="preserve"> en paix et sois guérie de ton mal. »</w:t>
      </w:r>
    </w:p>
    <w:p w:rsidR="007D6530" w:rsidRDefault="003E117F" w:rsidP="00BE3C26">
      <w:pPr>
        <w:numPr>
          <w:ilvl w:val="0"/>
          <w:numId w:val="8"/>
        </w:numPr>
        <w:ind w:right="-263"/>
        <w:rPr>
          <w:rFonts w:ascii="Arial" w:hAnsi="Arial" w:cs="Arial"/>
        </w:rPr>
      </w:pPr>
      <w:r>
        <w:rPr>
          <w:rFonts w:ascii="Arial" w:hAnsi="Arial" w:cs="Arial"/>
        </w:rPr>
        <w:t xml:space="preserve">       </w:t>
      </w:r>
      <w:r w:rsidR="00BE3C26">
        <w:rPr>
          <w:rFonts w:ascii="Arial" w:hAnsi="Arial" w:cs="Arial"/>
        </w:rPr>
        <w:t xml:space="preserve">      </w:t>
      </w:r>
      <w:r w:rsidR="007D6530">
        <w:rPr>
          <w:rFonts w:ascii="Arial" w:hAnsi="Arial" w:cs="Arial"/>
        </w:rPr>
        <w:t>Il parlait encore quand arrivent, de chez le chef de la synagogue,</w:t>
      </w:r>
    </w:p>
    <w:p w:rsidR="007D6530" w:rsidRDefault="007D6530" w:rsidP="007D6530">
      <w:pPr>
        <w:ind w:left="2124" w:right="-263"/>
        <w:rPr>
          <w:rFonts w:ascii="Arial" w:hAnsi="Arial" w:cs="Arial"/>
        </w:rPr>
      </w:pPr>
      <w:proofErr w:type="gramStart"/>
      <w:r>
        <w:rPr>
          <w:rFonts w:ascii="Arial" w:hAnsi="Arial" w:cs="Arial"/>
        </w:rPr>
        <w:t>des</w:t>
      </w:r>
      <w:proofErr w:type="gramEnd"/>
      <w:r>
        <w:rPr>
          <w:rFonts w:ascii="Arial" w:hAnsi="Arial" w:cs="Arial"/>
        </w:rPr>
        <w:t xml:space="preserve"> gens qui lui disent :</w:t>
      </w:r>
    </w:p>
    <w:p w:rsidR="007D6530" w:rsidRDefault="007D6530" w:rsidP="007D6530">
      <w:pPr>
        <w:ind w:left="2124" w:right="-263"/>
        <w:rPr>
          <w:rFonts w:ascii="Arial" w:hAnsi="Arial" w:cs="Arial"/>
          <w:i/>
        </w:rPr>
      </w:pPr>
      <w:r>
        <w:rPr>
          <w:rFonts w:ascii="Arial" w:hAnsi="Arial" w:cs="Arial"/>
        </w:rPr>
        <w:tab/>
      </w:r>
      <w:r>
        <w:rPr>
          <w:rFonts w:ascii="Arial" w:hAnsi="Arial" w:cs="Arial"/>
          <w:i/>
        </w:rPr>
        <w:t>« Ta fille est morte ; pourquoi ennuyer encore le Maître</w:t>
      </w:r>
      <w:r w:rsidR="00C63676">
        <w:rPr>
          <w:rStyle w:val="Appelnotedebasdep"/>
          <w:rFonts w:ascii="Arial" w:hAnsi="Arial" w:cs="Arial"/>
          <w:i/>
        </w:rPr>
        <w:footnoteReference w:customMarkFollows="1" w:id="7"/>
        <w:t>7</w:t>
      </w:r>
      <w:r>
        <w:rPr>
          <w:rFonts w:ascii="Arial" w:hAnsi="Arial" w:cs="Arial"/>
          <w:i/>
        </w:rPr>
        <w:t> ? »</w:t>
      </w:r>
    </w:p>
    <w:p w:rsidR="007D6530" w:rsidRDefault="003E117F" w:rsidP="00BE3C26">
      <w:pPr>
        <w:numPr>
          <w:ilvl w:val="0"/>
          <w:numId w:val="8"/>
        </w:numPr>
        <w:ind w:right="-263"/>
        <w:rPr>
          <w:rFonts w:ascii="Arial" w:hAnsi="Arial" w:cs="Arial"/>
        </w:rPr>
      </w:pPr>
      <w:r>
        <w:rPr>
          <w:rFonts w:ascii="Arial" w:hAnsi="Arial" w:cs="Arial"/>
        </w:rPr>
        <w:t xml:space="preserve">       </w:t>
      </w:r>
      <w:r w:rsidR="003043DC">
        <w:rPr>
          <w:rFonts w:ascii="Arial" w:hAnsi="Arial" w:cs="Arial"/>
        </w:rPr>
        <w:t xml:space="preserve">     </w:t>
      </w:r>
      <w:r w:rsidR="007D6530">
        <w:rPr>
          <w:rFonts w:ascii="Arial" w:hAnsi="Arial" w:cs="Arial"/>
        </w:rPr>
        <w:t>Mais, sans tenir compte de ces paroles</w:t>
      </w:r>
      <w:r w:rsidR="00C63676">
        <w:rPr>
          <w:rStyle w:val="Appelnotedebasdep"/>
          <w:rFonts w:ascii="Arial" w:hAnsi="Arial" w:cs="Arial"/>
        </w:rPr>
        <w:footnoteReference w:customMarkFollows="1" w:id="8"/>
        <w:t>8</w:t>
      </w:r>
      <w:r w:rsidR="007D6530">
        <w:rPr>
          <w:rFonts w:ascii="Arial" w:hAnsi="Arial" w:cs="Arial"/>
        </w:rPr>
        <w:t>,</w:t>
      </w:r>
    </w:p>
    <w:p w:rsidR="007D6530" w:rsidRDefault="007D6530" w:rsidP="007D6530">
      <w:pPr>
        <w:ind w:left="2124" w:right="-263"/>
        <w:rPr>
          <w:rFonts w:ascii="Arial" w:hAnsi="Arial" w:cs="Arial"/>
        </w:rPr>
      </w:pPr>
      <w:r>
        <w:rPr>
          <w:rFonts w:ascii="Arial" w:hAnsi="Arial" w:cs="Arial"/>
        </w:rPr>
        <w:t>Jésus dit au chef de la synagogue :</w:t>
      </w:r>
    </w:p>
    <w:p w:rsidR="007D6530" w:rsidRDefault="007D6530" w:rsidP="007D6530">
      <w:pPr>
        <w:ind w:left="2124" w:right="-263"/>
        <w:rPr>
          <w:rFonts w:ascii="Arial" w:hAnsi="Arial" w:cs="Arial"/>
          <w:i/>
        </w:rPr>
      </w:pPr>
      <w:r>
        <w:rPr>
          <w:rFonts w:ascii="Arial" w:hAnsi="Arial" w:cs="Arial"/>
        </w:rPr>
        <w:tab/>
      </w:r>
      <w:r>
        <w:rPr>
          <w:rFonts w:ascii="Arial" w:hAnsi="Arial" w:cs="Arial"/>
          <w:i/>
        </w:rPr>
        <w:t>« Sois sans crainte, crois seulement. »</w:t>
      </w:r>
    </w:p>
    <w:p w:rsidR="007D6530" w:rsidRDefault="003E117F" w:rsidP="00BE3C26">
      <w:pPr>
        <w:numPr>
          <w:ilvl w:val="0"/>
          <w:numId w:val="8"/>
        </w:numPr>
        <w:ind w:right="-263"/>
        <w:rPr>
          <w:rFonts w:ascii="Arial" w:hAnsi="Arial" w:cs="Arial"/>
        </w:rPr>
      </w:pPr>
      <w:r>
        <w:rPr>
          <w:rFonts w:ascii="Arial" w:hAnsi="Arial" w:cs="Arial"/>
        </w:rPr>
        <w:t xml:space="preserve">       </w:t>
      </w:r>
      <w:r w:rsidR="003043DC">
        <w:rPr>
          <w:rFonts w:ascii="Arial" w:hAnsi="Arial" w:cs="Arial"/>
        </w:rPr>
        <w:t xml:space="preserve">      </w:t>
      </w:r>
      <w:r w:rsidR="007D6530">
        <w:rPr>
          <w:rFonts w:ascii="Arial" w:hAnsi="Arial" w:cs="Arial"/>
        </w:rPr>
        <w:t>Et il ne laissa personne l’accompagner,</w:t>
      </w:r>
    </w:p>
    <w:p w:rsidR="007D6530" w:rsidRDefault="007D6530" w:rsidP="007D6530">
      <w:pPr>
        <w:ind w:left="2124" w:right="-263"/>
        <w:rPr>
          <w:rFonts w:ascii="Arial" w:hAnsi="Arial" w:cs="Arial"/>
        </w:rPr>
      </w:pPr>
      <w:proofErr w:type="gramStart"/>
      <w:r>
        <w:rPr>
          <w:rFonts w:ascii="Arial" w:hAnsi="Arial" w:cs="Arial"/>
        </w:rPr>
        <w:lastRenderedPageBreak/>
        <w:t>sauf</w:t>
      </w:r>
      <w:proofErr w:type="gramEnd"/>
      <w:r>
        <w:rPr>
          <w:rFonts w:ascii="Arial" w:hAnsi="Arial" w:cs="Arial"/>
        </w:rPr>
        <w:t xml:space="preserve"> Pierre, Jacques et Jean, le frère de Jacques</w:t>
      </w:r>
      <w:r w:rsidR="003043DC">
        <w:rPr>
          <w:rStyle w:val="Appelnotedebasdep"/>
          <w:rFonts w:ascii="Arial" w:hAnsi="Arial" w:cs="Arial"/>
        </w:rPr>
        <w:footnoteReference w:customMarkFollows="1" w:id="9"/>
        <w:t>9</w:t>
      </w:r>
      <w:r>
        <w:rPr>
          <w:rFonts w:ascii="Arial" w:hAnsi="Arial" w:cs="Arial"/>
        </w:rPr>
        <w:t>.</w:t>
      </w:r>
    </w:p>
    <w:p w:rsidR="007D6530" w:rsidRDefault="003E117F" w:rsidP="00BE3C26">
      <w:pPr>
        <w:numPr>
          <w:ilvl w:val="0"/>
          <w:numId w:val="8"/>
        </w:numPr>
        <w:ind w:right="-263"/>
        <w:rPr>
          <w:rFonts w:ascii="Arial" w:hAnsi="Arial" w:cs="Arial"/>
        </w:rPr>
      </w:pPr>
      <w:r>
        <w:rPr>
          <w:rFonts w:ascii="Arial" w:hAnsi="Arial" w:cs="Arial"/>
        </w:rPr>
        <w:t xml:space="preserve">       </w:t>
      </w:r>
      <w:r w:rsidR="003043DC">
        <w:rPr>
          <w:rFonts w:ascii="Arial" w:hAnsi="Arial" w:cs="Arial"/>
        </w:rPr>
        <w:t xml:space="preserve">      </w:t>
      </w:r>
      <w:r w:rsidR="007D6530">
        <w:rPr>
          <w:rFonts w:ascii="Arial" w:hAnsi="Arial" w:cs="Arial"/>
        </w:rPr>
        <w:t>Ils arrivent à la maison du chef de la synagogue.</w:t>
      </w:r>
    </w:p>
    <w:p w:rsidR="007D6530" w:rsidRDefault="007D6530" w:rsidP="007D6530">
      <w:pPr>
        <w:ind w:left="2124" w:right="-263"/>
        <w:rPr>
          <w:rFonts w:ascii="Arial" w:hAnsi="Arial" w:cs="Arial"/>
        </w:rPr>
      </w:pPr>
      <w:r>
        <w:rPr>
          <w:rFonts w:ascii="Arial" w:hAnsi="Arial" w:cs="Arial"/>
        </w:rPr>
        <w:t>Jésus voit l’agitation, des gens qui pleurent et poussent de grands cris.</w:t>
      </w:r>
    </w:p>
    <w:p w:rsidR="007D6530" w:rsidRDefault="003E117F" w:rsidP="00BE3C26">
      <w:pPr>
        <w:numPr>
          <w:ilvl w:val="0"/>
          <w:numId w:val="8"/>
        </w:numPr>
        <w:ind w:right="-263"/>
        <w:rPr>
          <w:rFonts w:ascii="Arial" w:hAnsi="Arial" w:cs="Arial"/>
        </w:rPr>
      </w:pPr>
      <w:r>
        <w:rPr>
          <w:rFonts w:ascii="Arial" w:hAnsi="Arial" w:cs="Arial"/>
        </w:rPr>
        <w:t xml:space="preserve">      </w:t>
      </w:r>
      <w:r w:rsidR="003043DC">
        <w:rPr>
          <w:rFonts w:ascii="Arial" w:hAnsi="Arial" w:cs="Arial"/>
        </w:rPr>
        <w:t xml:space="preserve">      </w:t>
      </w:r>
      <w:r>
        <w:rPr>
          <w:rFonts w:ascii="Arial" w:hAnsi="Arial" w:cs="Arial"/>
        </w:rPr>
        <w:t xml:space="preserve"> </w:t>
      </w:r>
      <w:r w:rsidR="007D6530">
        <w:rPr>
          <w:rFonts w:ascii="Arial" w:hAnsi="Arial" w:cs="Arial"/>
        </w:rPr>
        <w:t>Il entre et leur dit :</w:t>
      </w:r>
    </w:p>
    <w:p w:rsidR="007D6530" w:rsidRDefault="007D6530" w:rsidP="007D6530">
      <w:pPr>
        <w:ind w:left="2832" w:right="-263"/>
        <w:rPr>
          <w:rFonts w:ascii="Arial" w:hAnsi="Arial" w:cs="Arial"/>
          <w:i/>
        </w:rPr>
      </w:pPr>
      <w:r>
        <w:rPr>
          <w:rFonts w:ascii="Arial" w:hAnsi="Arial" w:cs="Arial"/>
          <w:i/>
        </w:rPr>
        <w:t>« Pourquoi cette agitation et ces pleurs ?</w:t>
      </w:r>
    </w:p>
    <w:p w:rsidR="007D6530" w:rsidRDefault="007D6530" w:rsidP="007D6530">
      <w:pPr>
        <w:ind w:left="2832" w:right="-263"/>
        <w:rPr>
          <w:rFonts w:ascii="Arial" w:hAnsi="Arial" w:cs="Arial"/>
          <w:i/>
        </w:rPr>
      </w:pPr>
      <w:r>
        <w:rPr>
          <w:rFonts w:ascii="Arial" w:hAnsi="Arial" w:cs="Arial"/>
          <w:i/>
        </w:rPr>
        <w:t xml:space="preserve">   L’enfant n’est pas morte, elle dort</w:t>
      </w:r>
      <w:r w:rsidR="003043DC">
        <w:rPr>
          <w:rStyle w:val="Appelnotedebasdep"/>
          <w:rFonts w:ascii="Arial" w:hAnsi="Arial" w:cs="Arial"/>
          <w:i/>
        </w:rPr>
        <w:footnoteReference w:customMarkFollows="1" w:id="10"/>
        <w:t>10</w:t>
      </w:r>
      <w:r w:rsidR="003043DC">
        <w:rPr>
          <w:rFonts w:ascii="Arial" w:hAnsi="Arial" w:cs="Arial"/>
          <w:i/>
        </w:rPr>
        <w:t>.</w:t>
      </w:r>
      <w:r>
        <w:rPr>
          <w:rFonts w:ascii="Arial" w:hAnsi="Arial" w:cs="Arial"/>
          <w:i/>
        </w:rPr>
        <w:t> »</w:t>
      </w:r>
    </w:p>
    <w:p w:rsidR="007D6530" w:rsidRDefault="003E117F" w:rsidP="00BE3C26">
      <w:pPr>
        <w:numPr>
          <w:ilvl w:val="0"/>
          <w:numId w:val="8"/>
        </w:numPr>
        <w:ind w:right="-263"/>
        <w:rPr>
          <w:rFonts w:ascii="Arial" w:hAnsi="Arial" w:cs="Arial"/>
        </w:rPr>
      </w:pPr>
      <w:r>
        <w:rPr>
          <w:rFonts w:ascii="Arial" w:hAnsi="Arial" w:cs="Arial"/>
        </w:rPr>
        <w:t xml:space="preserve">       </w:t>
      </w:r>
      <w:r w:rsidR="003043DC">
        <w:rPr>
          <w:rFonts w:ascii="Arial" w:hAnsi="Arial" w:cs="Arial"/>
        </w:rPr>
        <w:t xml:space="preserve">      </w:t>
      </w:r>
      <w:r w:rsidR="007D6530">
        <w:rPr>
          <w:rFonts w:ascii="Arial" w:hAnsi="Arial" w:cs="Arial"/>
        </w:rPr>
        <w:t>Et ils se moquaient de lui.</w:t>
      </w:r>
    </w:p>
    <w:p w:rsidR="007D6530" w:rsidRDefault="007D6530" w:rsidP="007D6530">
      <w:pPr>
        <w:ind w:left="2124" w:right="-263"/>
        <w:rPr>
          <w:rFonts w:ascii="Arial" w:hAnsi="Arial" w:cs="Arial"/>
        </w:rPr>
      </w:pPr>
      <w:r>
        <w:rPr>
          <w:rFonts w:ascii="Arial" w:hAnsi="Arial" w:cs="Arial"/>
        </w:rPr>
        <w:t>Mais il met tout le monde dehors</w:t>
      </w:r>
    </w:p>
    <w:p w:rsidR="007D6530" w:rsidRDefault="007D6530" w:rsidP="007D6530">
      <w:pPr>
        <w:ind w:left="2124" w:right="-263"/>
        <w:rPr>
          <w:rFonts w:ascii="Arial" w:hAnsi="Arial" w:cs="Arial"/>
        </w:rPr>
      </w:pPr>
      <w:proofErr w:type="gramStart"/>
      <w:r>
        <w:rPr>
          <w:rFonts w:ascii="Arial" w:hAnsi="Arial" w:cs="Arial"/>
        </w:rPr>
        <w:t>et</w:t>
      </w:r>
      <w:proofErr w:type="gramEnd"/>
      <w:r>
        <w:rPr>
          <w:rFonts w:ascii="Arial" w:hAnsi="Arial" w:cs="Arial"/>
        </w:rPr>
        <w:t xml:space="preserve"> prend avec lui le père et la mère de l’enfant</w:t>
      </w:r>
    </w:p>
    <w:p w:rsidR="007D6530" w:rsidRDefault="007D6530" w:rsidP="007D6530">
      <w:pPr>
        <w:ind w:left="2124" w:right="-263"/>
        <w:rPr>
          <w:rFonts w:ascii="Arial" w:hAnsi="Arial" w:cs="Arial"/>
        </w:rPr>
      </w:pPr>
      <w:proofErr w:type="gramStart"/>
      <w:r>
        <w:rPr>
          <w:rFonts w:ascii="Arial" w:hAnsi="Arial" w:cs="Arial"/>
        </w:rPr>
        <w:t>et</w:t>
      </w:r>
      <w:proofErr w:type="gramEnd"/>
      <w:r>
        <w:rPr>
          <w:rFonts w:ascii="Arial" w:hAnsi="Arial" w:cs="Arial"/>
        </w:rPr>
        <w:t xml:space="preserve"> ceux qui l’avaient accompagné.</w:t>
      </w:r>
    </w:p>
    <w:p w:rsidR="007D6530" w:rsidRDefault="007D6530" w:rsidP="007D6530">
      <w:pPr>
        <w:ind w:left="2124" w:right="-263"/>
        <w:rPr>
          <w:rFonts w:ascii="Arial" w:hAnsi="Arial" w:cs="Arial"/>
        </w:rPr>
      </w:pPr>
      <w:r>
        <w:rPr>
          <w:rFonts w:ascii="Arial" w:hAnsi="Arial" w:cs="Arial"/>
        </w:rPr>
        <w:t>Il entre là où se trouvait l’enfant,</w:t>
      </w:r>
    </w:p>
    <w:p w:rsidR="007D6530" w:rsidRDefault="003E117F" w:rsidP="00BE3C26">
      <w:pPr>
        <w:numPr>
          <w:ilvl w:val="0"/>
          <w:numId w:val="8"/>
        </w:numPr>
        <w:ind w:right="-263"/>
        <w:rPr>
          <w:rFonts w:ascii="Arial" w:hAnsi="Arial" w:cs="Arial"/>
        </w:rPr>
      </w:pPr>
      <w:r>
        <w:rPr>
          <w:rFonts w:ascii="Arial" w:hAnsi="Arial" w:cs="Arial"/>
        </w:rPr>
        <w:t xml:space="preserve">       </w:t>
      </w:r>
      <w:r w:rsidR="003043DC">
        <w:rPr>
          <w:rFonts w:ascii="Arial" w:hAnsi="Arial" w:cs="Arial"/>
        </w:rPr>
        <w:t xml:space="preserve">      </w:t>
      </w:r>
      <w:r w:rsidR="007D6530">
        <w:rPr>
          <w:rFonts w:ascii="Arial" w:hAnsi="Arial" w:cs="Arial"/>
        </w:rPr>
        <w:t>il prend la main de l’enfant et lui dit :</w:t>
      </w:r>
    </w:p>
    <w:p w:rsidR="007D6530" w:rsidRDefault="007D6530" w:rsidP="003043DC">
      <w:pPr>
        <w:tabs>
          <w:tab w:val="left" w:pos="2835"/>
        </w:tabs>
        <w:ind w:left="2832" w:right="-263"/>
        <w:rPr>
          <w:rFonts w:ascii="Arial" w:hAnsi="Arial" w:cs="Arial"/>
          <w:i/>
        </w:rPr>
      </w:pPr>
      <w:r>
        <w:rPr>
          <w:rFonts w:ascii="Arial" w:hAnsi="Arial" w:cs="Arial"/>
          <w:i/>
        </w:rPr>
        <w:t>« </w:t>
      </w:r>
      <w:proofErr w:type="spellStart"/>
      <w:r>
        <w:rPr>
          <w:rFonts w:ascii="Arial" w:hAnsi="Arial" w:cs="Arial"/>
          <w:i/>
        </w:rPr>
        <w:t>Talitha</w:t>
      </w:r>
      <w:proofErr w:type="spellEnd"/>
      <w:r>
        <w:rPr>
          <w:rFonts w:ascii="Arial" w:hAnsi="Arial" w:cs="Arial"/>
          <w:i/>
        </w:rPr>
        <w:t xml:space="preserve"> qoum</w:t>
      </w:r>
      <w:r w:rsidR="003043DC">
        <w:rPr>
          <w:rStyle w:val="Appelnotedebasdep"/>
          <w:rFonts w:ascii="Arial" w:hAnsi="Arial" w:cs="Arial"/>
          <w:i/>
        </w:rPr>
        <w:footnoteReference w:customMarkFollows="1" w:id="11"/>
        <w:t>11</w:t>
      </w:r>
      <w:r>
        <w:rPr>
          <w:rFonts w:ascii="Arial" w:hAnsi="Arial" w:cs="Arial"/>
          <w:i/>
        </w:rPr>
        <w:t> », ce qui veut dire :</w:t>
      </w:r>
    </w:p>
    <w:p w:rsidR="007D6530" w:rsidRDefault="007D6530" w:rsidP="007D6530">
      <w:pPr>
        <w:ind w:left="2832" w:right="-263"/>
        <w:rPr>
          <w:rFonts w:ascii="Arial" w:hAnsi="Arial" w:cs="Arial"/>
          <w:i/>
        </w:rPr>
      </w:pPr>
      <w:r>
        <w:rPr>
          <w:rFonts w:ascii="Arial" w:hAnsi="Arial" w:cs="Arial"/>
          <w:i/>
        </w:rPr>
        <w:t>« Fillette, je te le dis, réveille-toi</w:t>
      </w:r>
      <w:r w:rsidR="003043DC">
        <w:rPr>
          <w:rStyle w:val="Appelnotedebasdep"/>
          <w:rFonts w:ascii="Arial" w:hAnsi="Arial" w:cs="Arial"/>
          <w:i/>
        </w:rPr>
        <w:footnoteReference w:customMarkFollows="1" w:id="12"/>
        <w:t>12</w:t>
      </w:r>
      <w:r>
        <w:rPr>
          <w:rFonts w:ascii="Arial" w:hAnsi="Arial" w:cs="Arial"/>
          <w:i/>
        </w:rPr>
        <w:t> ! »</w:t>
      </w:r>
    </w:p>
    <w:p w:rsidR="007D6530" w:rsidRDefault="00F314FB" w:rsidP="007D6530">
      <w:pPr>
        <w:ind w:right="-263"/>
        <w:rPr>
          <w:rFonts w:ascii="Arial" w:hAnsi="Arial" w:cs="Arial"/>
        </w:rPr>
      </w:pPr>
      <w:r>
        <w:rPr>
          <w:rFonts w:ascii="Arial" w:hAnsi="Arial" w:cs="Arial"/>
          <w:i/>
        </w:rPr>
        <w:tab/>
        <w:t xml:space="preserve">   </w:t>
      </w:r>
      <w:r>
        <w:rPr>
          <w:rFonts w:ascii="Arial" w:hAnsi="Arial" w:cs="Arial"/>
        </w:rPr>
        <w:t>42</w:t>
      </w:r>
      <w:r w:rsidR="007D6530">
        <w:rPr>
          <w:rFonts w:ascii="Arial" w:hAnsi="Arial" w:cs="Arial"/>
        </w:rPr>
        <w:tab/>
      </w:r>
      <w:r w:rsidR="003E117F">
        <w:rPr>
          <w:rFonts w:ascii="Arial" w:hAnsi="Arial" w:cs="Arial"/>
        </w:rPr>
        <w:t xml:space="preserve">           </w:t>
      </w:r>
      <w:r w:rsidR="007D6530">
        <w:rPr>
          <w:rFonts w:ascii="Arial" w:hAnsi="Arial" w:cs="Arial"/>
        </w:rPr>
        <w:t>Aussitôt la fillette se leva et de mit à marcher, – car elle avait douze ans.</w:t>
      </w:r>
    </w:p>
    <w:p w:rsidR="007D6530" w:rsidRDefault="007D6530" w:rsidP="007D653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rPr>
        <w:t>Sur le coup, ils furent tout bouleversés.</w:t>
      </w:r>
    </w:p>
    <w:p w:rsidR="007D6530" w:rsidRDefault="00F314FB" w:rsidP="007D6530">
      <w:pPr>
        <w:rPr>
          <w:rFonts w:ascii="Arial" w:hAnsi="Arial" w:cs="Arial"/>
        </w:rPr>
      </w:pPr>
      <w:r>
        <w:rPr>
          <w:rFonts w:ascii="Arial" w:hAnsi="Arial" w:cs="Arial"/>
        </w:rPr>
        <w:tab/>
        <w:t xml:space="preserve">   43</w:t>
      </w:r>
      <w:r w:rsidR="003E117F">
        <w:rPr>
          <w:rFonts w:ascii="Arial" w:hAnsi="Arial" w:cs="Arial"/>
        </w:rPr>
        <w:t xml:space="preserve">  </w:t>
      </w:r>
      <w:r w:rsidR="007D6530">
        <w:rPr>
          <w:rFonts w:ascii="Arial" w:hAnsi="Arial" w:cs="Arial"/>
        </w:rPr>
        <w:tab/>
      </w:r>
      <w:r w:rsidR="003E117F">
        <w:rPr>
          <w:rFonts w:ascii="Arial" w:hAnsi="Arial" w:cs="Arial"/>
        </w:rPr>
        <w:t xml:space="preserve">           </w:t>
      </w:r>
      <w:r w:rsidR="007D6530">
        <w:rPr>
          <w:rFonts w:ascii="Arial" w:hAnsi="Arial" w:cs="Arial"/>
        </w:rPr>
        <w:t>Et Jésus leur fit de vives recommandations</w:t>
      </w:r>
    </w:p>
    <w:p w:rsidR="007D6530" w:rsidRDefault="007D6530" w:rsidP="007D6530">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pour</w:t>
      </w:r>
      <w:proofErr w:type="gramEnd"/>
      <w:r>
        <w:rPr>
          <w:rFonts w:ascii="Arial" w:hAnsi="Arial" w:cs="Arial"/>
        </w:rPr>
        <w:t xml:space="preserve"> que personne ne le sache</w:t>
      </w:r>
      <w:r w:rsidR="003043DC">
        <w:rPr>
          <w:rStyle w:val="Appelnotedebasdep"/>
          <w:rFonts w:ascii="Arial" w:hAnsi="Arial" w:cs="Arial"/>
        </w:rPr>
        <w:footnoteReference w:customMarkFollows="1" w:id="13"/>
        <w:t>13</w:t>
      </w:r>
      <w:r>
        <w:rPr>
          <w:rFonts w:ascii="Arial" w:hAnsi="Arial" w:cs="Arial"/>
        </w:rPr>
        <w:t>,</w:t>
      </w:r>
    </w:p>
    <w:p w:rsidR="007D6530" w:rsidRDefault="007D6530" w:rsidP="007D6530">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il leur dit de donner à manger à la fillette.</w:t>
      </w:r>
    </w:p>
    <w:p w:rsidR="003910A8" w:rsidRDefault="003910A8" w:rsidP="007D6530">
      <w:pPr>
        <w:rPr>
          <w:rFonts w:ascii="Arial" w:hAnsi="Arial" w:cs="Arial"/>
        </w:rPr>
      </w:pPr>
    </w:p>
    <w:p w:rsidR="003910A8" w:rsidRDefault="003910A8" w:rsidP="003910A8">
      <w:pPr>
        <w:ind w:left="1416" w:firstLine="708"/>
        <w:rPr>
          <w:rFonts w:ascii="Arial" w:hAnsi="Arial" w:cs="Arial"/>
          <w:i/>
        </w:rPr>
      </w:pPr>
      <w:r>
        <w:rPr>
          <w:rFonts w:ascii="Arial" w:hAnsi="Arial" w:cs="Arial"/>
          <w:i/>
        </w:rPr>
        <w:t>(La foi d’une Syro-Ph</w:t>
      </w:r>
      <w:r w:rsidR="00F314FB">
        <w:rPr>
          <w:rFonts w:ascii="Arial" w:hAnsi="Arial" w:cs="Arial"/>
          <w:i/>
        </w:rPr>
        <w:t>énicienne </w:t>
      </w:r>
      <w:r>
        <w:rPr>
          <w:rFonts w:ascii="Arial" w:hAnsi="Arial" w:cs="Arial"/>
          <w:i/>
        </w:rPr>
        <w:t xml:space="preserve"> </w:t>
      </w:r>
      <w:r w:rsidR="00F314FB">
        <w:rPr>
          <w:rFonts w:ascii="Arial" w:hAnsi="Arial" w:cs="Arial"/>
          <w:i/>
        </w:rPr>
        <w:t xml:space="preserve">                                      </w:t>
      </w:r>
      <w:r>
        <w:rPr>
          <w:rFonts w:ascii="Arial" w:hAnsi="Arial" w:cs="Arial"/>
          <w:i/>
        </w:rPr>
        <w:t>// Mt 15,21-28)</w:t>
      </w:r>
    </w:p>
    <w:p w:rsidR="003910A8" w:rsidRDefault="003910A8" w:rsidP="003910A8">
      <w:pPr>
        <w:rPr>
          <w:rFonts w:ascii="Arial" w:hAnsi="Arial" w:cs="Arial"/>
          <w:i/>
        </w:rPr>
      </w:pPr>
    </w:p>
    <w:p w:rsidR="003910A8" w:rsidRDefault="003910A8" w:rsidP="003910A8">
      <w:pPr>
        <w:rPr>
          <w:rFonts w:ascii="Arial" w:hAnsi="Arial" w:cs="Arial"/>
        </w:rPr>
      </w:pPr>
      <w:r>
        <w:rPr>
          <w:rFonts w:ascii="Arial" w:hAnsi="Arial" w:cs="Arial"/>
          <w:i/>
        </w:rPr>
        <w:tab/>
        <w:t xml:space="preserve"> </w:t>
      </w:r>
      <w:r>
        <w:rPr>
          <w:rFonts w:ascii="Arial" w:hAnsi="Arial" w:cs="Arial"/>
        </w:rPr>
        <w:t>7,24</w:t>
      </w:r>
      <w:r>
        <w:rPr>
          <w:rFonts w:ascii="Arial" w:hAnsi="Arial" w:cs="Arial"/>
        </w:rPr>
        <w:tab/>
      </w:r>
      <w:r>
        <w:rPr>
          <w:rFonts w:ascii="Arial" w:hAnsi="Arial" w:cs="Arial"/>
        </w:rPr>
        <w:tab/>
        <w:t>Parti de là, Jésus se rendit dans le territoire de Tyr</w:t>
      </w:r>
      <w:r>
        <w:rPr>
          <w:rStyle w:val="Appelnotedebasdep"/>
          <w:rFonts w:ascii="Arial" w:hAnsi="Arial" w:cs="Arial"/>
        </w:rPr>
        <w:footnoteReference w:customMarkFollows="1" w:id="14"/>
        <w:t>14</w:t>
      </w:r>
      <w:r>
        <w:rPr>
          <w:rFonts w:ascii="Arial" w:hAnsi="Arial" w:cs="Arial"/>
        </w:rPr>
        <w:t>.</w:t>
      </w:r>
    </w:p>
    <w:p w:rsidR="003910A8" w:rsidRDefault="003910A8" w:rsidP="003910A8">
      <w:pPr>
        <w:rPr>
          <w:rFonts w:ascii="Arial" w:hAnsi="Arial" w:cs="Arial"/>
        </w:rPr>
      </w:pPr>
      <w:r>
        <w:rPr>
          <w:rFonts w:ascii="Arial" w:hAnsi="Arial" w:cs="Arial"/>
        </w:rPr>
        <w:tab/>
      </w:r>
      <w:r>
        <w:rPr>
          <w:rFonts w:ascii="Arial" w:hAnsi="Arial" w:cs="Arial"/>
        </w:rPr>
        <w:tab/>
      </w:r>
      <w:r>
        <w:rPr>
          <w:rFonts w:ascii="Arial" w:hAnsi="Arial" w:cs="Arial"/>
        </w:rPr>
        <w:tab/>
        <w:t>Il entra dans une maison et il ne voulait pas qu’on le sache,</w:t>
      </w:r>
    </w:p>
    <w:p w:rsidR="003910A8" w:rsidRDefault="003910A8" w:rsidP="003910A8">
      <w:pPr>
        <w:rPr>
          <w:rFonts w:ascii="Arial" w:hAnsi="Arial" w:cs="Arial"/>
        </w:rPr>
      </w:pPr>
      <w:r>
        <w:rPr>
          <w:rFonts w:ascii="Arial" w:hAnsi="Arial" w:cs="Arial"/>
        </w:rPr>
        <w:lastRenderedPageBreak/>
        <w:tab/>
      </w:r>
      <w:r>
        <w:rPr>
          <w:rFonts w:ascii="Arial" w:hAnsi="Arial" w:cs="Arial"/>
        </w:rPr>
        <w:tab/>
      </w:r>
      <w:r>
        <w:rPr>
          <w:rFonts w:ascii="Arial" w:hAnsi="Arial" w:cs="Arial"/>
        </w:rPr>
        <w:tab/>
      </w:r>
      <w:proofErr w:type="gramStart"/>
      <w:r>
        <w:rPr>
          <w:rFonts w:ascii="Arial" w:hAnsi="Arial" w:cs="Arial"/>
        </w:rPr>
        <w:t>mais</w:t>
      </w:r>
      <w:proofErr w:type="gramEnd"/>
      <w:r>
        <w:rPr>
          <w:rFonts w:ascii="Arial" w:hAnsi="Arial" w:cs="Arial"/>
        </w:rPr>
        <w:t xml:space="preserve"> il ne put rester ignoré.</w:t>
      </w:r>
    </w:p>
    <w:p w:rsidR="003910A8" w:rsidRDefault="003910A8" w:rsidP="003910A8">
      <w:pPr>
        <w:ind w:left="900" w:hanging="15"/>
        <w:rPr>
          <w:rFonts w:ascii="Arial" w:hAnsi="Arial" w:cs="Arial"/>
        </w:rPr>
      </w:pPr>
      <w:r>
        <w:rPr>
          <w:rFonts w:ascii="Arial" w:hAnsi="Arial" w:cs="Arial"/>
        </w:rPr>
        <w:t>25</w:t>
      </w:r>
      <w:r>
        <w:rPr>
          <w:rFonts w:ascii="Arial" w:hAnsi="Arial" w:cs="Arial"/>
        </w:rPr>
        <w:tab/>
        <w:t xml:space="preserve">           Tout de suite, une femme dont la fille avait un esprit impur</w:t>
      </w:r>
    </w:p>
    <w:p w:rsidR="003910A8" w:rsidRDefault="003910A8" w:rsidP="003910A8">
      <w:pPr>
        <w:ind w:left="2124"/>
        <w:rPr>
          <w:rFonts w:ascii="Arial" w:hAnsi="Arial" w:cs="Arial"/>
        </w:rPr>
      </w:pPr>
      <w:proofErr w:type="gramStart"/>
      <w:r>
        <w:rPr>
          <w:rFonts w:ascii="Arial" w:hAnsi="Arial" w:cs="Arial"/>
        </w:rPr>
        <w:t>entendit</w:t>
      </w:r>
      <w:proofErr w:type="gramEnd"/>
      <w:r>
        <w:rPr>
          <w:rFonts w:ascii="Arial" w:hAnsi="Arial" w:cs="Arial"/>
        </w:rPr>
        <w:t xml:space="preserve"> parler de lui et vint se jeter à ses pieds.</w:t>
      </w:r>
    </w:p>
    <w:p w:rsidR="003910A8" w:rsidRDefault="003910A8" w:rsidP="003910A8">
      <w:pPr>
        <w:rPr>
          <w:rFonts w:ascii="Arial" w:hAnsi="Arial" w:cs="Arial"/>
        </w:rPr>
      </w:pPr>
      <w:r>
        <w:rPr>
          <w:rFonts w:ascii="Arial" w:hAnsi="Arial" w:cs="Arial"/>
        </w:rPr>
        <w:tab/>
        <w:t xml:space="preserve">   26</w:t>
      </w:r>
      <w:r>
        <w:rPr>
          <w:rFonts w:ascii="Arial" w:hAnsi="Arial" w:cs="Arial"/>
        </w:rPr>
        <w:tab/>
      </w:r>
      <w:r>
        <w:rPr>
          <w:rFonts w:ascii="Arial" w:hAnsi="Arial" w:cs="Arial"/>
        </w:rPr>
        <w:tab/>
        <w:t>Cette femme était païenne</w:t>
      </w:r>
      <w:r>
        <w:rPr>
          <w:rStyle w:val="Appelnotedebasdep"/>
          <w:rFonts w:ascii="Arial" w:hAnsi="Arial" w:cs="Arial"/>
        </w:rPr>
        <w:footnoteReference w:customMarkFollows="1" w:id="15"/>
        <w:t>15</w:t>
      </w:r>
      <w:r>
        <w:rPr>
          <w:rFonts w:ascii="Arial" w:hAnsi="Arial" w:cs="Arial"/>
        </w:rPr>
        <w:t>, syro-phénicienne de naissance.</w:t>
      </w:r>
    </w:p>
    <w:p w:rsidR="003910A8" w:rsidRDefault="003910A8" w:rsidP="003910A8">
      <w:pPr>
        <w:rPr>
          <w:rFonts w:ascii="Arial" w:hAnsi="Arial" w:cs="Arial"/>
        </w:rPr>
      </w:pPr>
      <w:r>
        <w:rPr>
          <w:rFonts w:ascii="Arial" w:hAnsi="Arial" w:cs="Arial"/>
        </w:rPr>
        <w:tab/>
      </w:r>
      <w:r>
        <w:rPr>
          <w:rFonts w:ascii="Arial" w:hAnsi="Arial" w:cs="Arial"/>
        </w:rPr>
        <w:tab/>
      </w:r>
      <w:r>
        <w:rPr>
          <w:rFonts w:ascii="Arial" w:hAnsi="Arial" w:cs="Arial"/>
        </w:rPr>
        <w:tab/>
        <w:t>Elle demandait à Jésus de chasser le démon hors de sa fille.</w:t>
      </w:r>
    </w:p>
    <w:p w:rsidR="003910A8" w:rsidRDefault="003910A8" w:rsidP="003910A8">
      <w:pPr>
        <w:rPr>
          <w:rFonts w:ascii="Arial" w:hAnsi="Arial" w:cs="Arial"/>
        </w:rPr>
      </w:pPr>
      <w:r>
        <w:rPr>
          <w:rFonts w:ascii="Arial" w:hAnsi="Arial" w:cs="Arial"/>
        </w:rPr>
        <w:tab/>
        <w:t xml:space="preserve">   27</w:t>
      </w:r>
      <w:r>
        <w:rPr>
          <w:rFonts w:ascii="Arial" w:hAnsi="Arial" w:cs="Arial"/>
        </w:rPr>
        <w:tab/>
      </w:r>
      <w:r>
        <w:rPr>
          <w:rFonts w:ascii="Arial" w:hAnsi="Arial" w:cs="Arial"/>
        </w:rPr>
        <w:tab/>
        <w:t>Jésus lui disait :</w:t>
      </w:r>
    </w:p>
    <w:p w:rsidR="003910A8" w:rsidRDefault="003910A8" w:rsidP="003910A8">
      <w:pPr>
        <w:rPr>
          <w:rFonts w:ascii="Arial" w:hAnsi="Arial" w:cs="Arial"/>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rPr>
        <w:t>« Laisse d’abord</w:t>
      </w:r>
      <w:r>
        <w:rPr>
          <w:rStyle w:val="Appelnotedebasdep"/>
          <w:rFonts w:ascii="Arial" w:hAnsi="Arial" w:cs="Arial"/>
          <w:i/>
          <w:iCs/>
        </w:rPr>
        <w:footnoteReference w:customMarkFollows="1" w:id="16"/>
        <w:t>16</w:t>
      </w:r>
      <w:r>
        <w:rPr>
          <w:rFonts w:ascii="Arial" w:hAnsi="Arial" w:cs="Arial"/>
          <w:i/>
          <w:iCs/>
        </w:rPr>
        <w:t xml:space="preserve"> les enfants se rassasier,</w:t>
      </w:r>
    </w:p>
    <w:p w:rsidR="003910A8" w:rsidRDefault="003910A8" w:rsidP="003910A8">
      <w:pPr>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proofErr w:type="gramStart"/>
      <w:r>
        <w:rPr>
          <w:rFonts w:ascii="Arial" w:hAnsi="Arial" w:cs="Arial"/>
          <w:i/>
          <w:iCs/>
        </w:rPr>
        <w:t>car</w:t>
      </w:r>
      <w:proofErr w:type="gramEnd"/>
      <w:r>
        <w:rPr>
          <w:rFonts w:ascii="Arial" w:hAnsi="Arial" w:cs="Arial"/>
          <w:i/>
          <w:iCs/>
        </w:rPr>
        <w:t xml:space="preserve"> ce n’est pas bien de prendre le pain des enfants</w:t>
      </w:r>
    </w:p>
    <w:p w:rsidR="003910A8" w:rsidRDefault="003910A8" w:rsidP="003910A8">
      <w:pPr>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proofErr w:type="gramStart"/>
      <w:r>
        <w:rPr>
          <w:rFonts w:ascii="Arial" w:hAnsi="Arial" w:cs="Arial"/>
          <w:i/>
          <w:iCs/>
        </w:rPr>
        <w:t>pour</w:t>
      </w:r>
      <w:proofErr w:type="gramEnd"/>
      <w:r>
        <w:rPr>
          <w:rFonts w:ascii="Arial" w:hAnsi="Arial" w:cs="Arial"/>
          <w:i/>
          <w:iCs/>
        </w:rPr>
        <w:t xml:space="preserve"> le jeter aux petits chiens. »</w:t>
      </w:r>
    </w:p>
    <w:p w:rsidR="003910A8" w:rsidRDefault="003910A8" w:rsidP="003910A8">
      <w:pPr>
        <w:numPr>
          <w:ilvl w:val="0"/>
          <w:numId w:val="9"/>
        </w:numPr>
        <w:rPr>
          <w:rFonts w:ascii="Arial" w:hAnsi="Arial" w:cs="Arial"/>
        </w:rPr>
      </w:pPr>
      <w:r>
        <w:rPr>
          <w:rFonts w:ascii="Arial" w:hAnsi="Arial" w:cs="Arial"/>
        </w:rPr>
        <w:t>Elle lui répondit :</w:t>
      </w:r>
    </w:p>
    <w:p w:rsidR="003910A8" w:rsidRDefault="003910A8" w:rsidP="003910A8">
      <w:pPr>
        <w:ind w:left="2832"/>
        <w:rPr>
          <w:rFonts w:ascii="Arial" w:hAnsi="Arial" w:cs="Arial"/>
          <w:i/>
          <w:iCs/>
        </w:rPr>
      </w:pPr>
      <w:r>
        <w:rPr>
          <w:rFonts w:ascii="Arial" w:hAnsi="Arial" w:cs="Arial"/>
          <w:i/>
          <w:iCs/>
        </w:rPr>
        <w:t>« C’est vrai</w:t>
      </w:r>
      <w:r>
        <w:rPr>
          <w:rStyle w:val="Appelnotedebasdep"/>
          <w:rFonts w:ascii="Arial" w:hAnsi="Arial" w:cs="Arial"/>
          <w:i/>
          <w:iCs/>
        </w:rPr>
        <w:footnoteReference w:customMarkFollows="1" w:id="17"/>
        <w:t>17</w:t>
      </w:r>
      <w:r>
        <w:rPr>
          <w:rFonts w:ascii="Arial" w:hAnsi="Arial" w:cs="Arial"/>
          <w:i/>
          <w:iCs/>
        </w:rPr>
        <w:t>, Seigneur,</w:t>
      </w:r>
    </w:p>
    <w:p w:rsidR="003910A8" w:rsidRDefault="003910A8" w:rsidP="003910A8">
      <w:pPr>
        <w:ind w:left="2832"/>
        <w:rPr>
          <w:rFonts w:ascii="Arial" w:hAnsi="Arial" w:cs="Arial"/>
          <w:i/>
          <w:iCs/>
        </w:rPr>
      </w:pPr>
      <w:r>
        <w:rPr>
          <w:rFonts w:ascii="Arial" w:hAnsi="Arial" w:cs="Arial"/>
          <w:i/>
          <w:iCs/>
        </w:rPr>
        <w:t xml:space="preserve">   </w:t>
      </w:r>
      <w:proofErr w:type="gramStart"/>
      <w:r>
        <w:rPr>
          <w:rFonts w:ascii="Arial" w:hAnsi="Arial" w:cs="Arial"/>
          <w:i/>
          <w:iCs/>
        </w:rPr>
        <w:t>mais</w:t>
      </w:r>
      <w:proofErr w:type="gramEnd"/>
      <w:r>
        <w:rPr>
          <w:rFonts w:ascii="Arial" w:hAnsi="Arial" w:cs="Arial"/>
          <w:i/>
          <w:iCs/>
        </w:rPr>
        <w:t xml:space="preserve"> les petits chiens, sous la table,</w:t>
      </w:r>
    </w:p>
    <w:p w:rsidR="003910A8" w:rsidRDefault="003910A8" w:rsidP="003910A8">
      <w:pPr>
        <w:ind w:left="2832"/>
        <w:rPr>
          <w:rFonts w:ascii="Arial" w:hAnsi="Arial" w:cs="Arial"/>
          <w:i/>
          <w:iCs/>
        </w:rPr>
      </w:pPr>
      <w:r>
        <w:rPr>
          <w:rFonts w:ascii="Arial" w:hAnsi="Arial" w:cs="Arial"/>
          <w:i/>
          <w:iCs/>
        </w:rPr>
        <w:t xml:space="preserve">   </w:t>
      </w:r>
      <w:proofErr w:type="gramStart"/>
      <w:r>
        <w:rPr>
          <w:rFonts w:ascii="Arial" w:hAnsi="Arial" w:cs="Arial"/>
          <w:i/>
          <w:iCs/>
        </w:rPr>
        <w:t>mangent</w:t>
      </w:r>
      <w:proofErr w:type="gramEnd"/>
      <w:r>
        <w:rPr>
          <w:rFonts w:ascii="Arial" w:hAnsi="Arial" w:cs="Arial"/>
          <w:i/>
          <w:iCs/>
        </w:rPr>
        <w:t xml:space="preserve"> des miettes des enfants. »</w:t>
      </w:r>
    </w:p>
    <w:p w:rsidR="003910A8" w:rsidRDefault="003910A8" w:rsidP="003910A8">
      <w:pPr>
        <w:numPr>
          <w:ilvl w:val="0"/>
          <w:numId w:val="9"/>
        </w:numPr>
        <w:rPr>
          <w:rFonts w:ascii="Arial" w:hAnsi="Arial" w:cs="Arial"/>
        </w:rPr>
      </w:pPr>
      <w:r>
        <w:rPr>
          <w:rFonts w:ascii="Arial" w:hAnsi="Arial" w:cs="Arial"/>
        </w:rPr>
        <w:t>Il lui dit :</w:t>
      </w:r>
    </w:p>
    <w:p w:rsidR="003910A8" w:rsidRDefault="003910A8" w:rsidP="003910A8">
      <w:pPr>
        <w:ind w:left="2832"/>
        <w:rPr>
          <w:rFonts w:ascii="Arial" w:hAnsi="Arial" w:cs="Arial"/>
          <w:i/>
          <w:iCs/>
        </w:rPr>
      </w:pPr>
      <w:r>
        <w:rPr>
          <w:rFonts w:ascii="Arial" w:hAnsi="Arial" w:cs="Arial"/>
          <w:i/>
          <w:iCs/>
        </w:rPr>
        <w:t xml:space="preserve">« À cause de cette parole, </w:t>
      </w:r>
    </w:p>
    <w:p w:rsidR="003910A8" w:rsidRDefault="003910A8" w:rsidP="003910A8">
      <w:pPr>
        <w:ind w:left="2832"/>
        <w:rPr>
          <w:rFonts w:ascii="Arial" w:hAnsi="Arial" w:cs="Arial"/>
          <w:i/>
          <w:iCs/>
        </w:rPr>
      </w:pPr>
      <w:r>
        <w:rPr>
          <w:rFonts w:ascii="Arial" w:hAnsi="Arial" w:cs="Arial"/>
          <w:i/>
          <w:iCs/>
        </w:rPr>
        <w:t xml:space="preserve">   </w:t>
      </w:r>
      <w:proofErr w:type="gramStart"/>
      <w:r>
        <w:rPr>
          <w:rFonts w:ascii="Arial" w:hAnsi="Arial" w:cs="Arial"/>
          <w:i/>
          <w:iCs/>
        </w:rPr>
        <w:t>va</w:t>
      </w:r>
      <w:proofErr w:type="gramEnd"/>
      <w:r>
        <w:rPr>
          <w:rFonts w:ascii="Arial" w:hAnsi="Arial" w:cs="Arial"/>
          <w:i/>
          <w:iCs/>
        </w:rPr>
        <w:t>, le démon est sorti de ta fille. »</w:t>
      </w:r>
    </w:p>
    <w:p w:rsidR="003910A8" w:rsidRDefault="003910A8" w:rsidP="003910A8">
      <w:pPr>
        <w:numPr>
          <w:ilvl w:val="0"/>
          <w:numId w:val="9"/>
        </w:numPr>
        <w:rPr>
          <w:rFonts w:ascii="Arial" w:hAnsi="Arial" w:cs="Arial"/>
        </w:rPr>
      </w:pPr>
      <w:r>
        <w:rPr>
          <w:rFonts w:ascii="Arial" w:hAnsi="Arial" w:cs="Arial"/>
        </w:rPr>
        <w:t>Elle retourna chez elle et trouva l’enfant étendue sur le lit :</w:t>
      </w:r>
    </w:p>
    <w:p w:rsidR="003910A8" w:rsidRDefault="003910A8" w:rsidP="003910A8">
      <w:pPr>
        <w:ind w:left="2124"/>
        <w:rPr>
          <w:rFonts w:ascii="Arial" w:hAnsi="Arial" w:cs="Arial"/>
        </w:rPr>
      </w:pPr>
      <w:proofErr w:type="gramStart"/>
      <w:r>
        <w:rPr>
          <w:rFonts w:ascii="Arial" w:hAnsi="Arial" w:cs="Arial"/>
        </w:rPr>
        <w:t>le</w:t>
      </w:r>
      <w:proofErr w:type="gramEnd"/>
      <w:r>
        <w:rPr>
          <w:rFonts w:ascii="Arial" w:hAnsi="Arial" w:cs="Arial"/>
        </w:rPr>
        <w:t xml:space="preserve"> démon l’avait quittée</w:t>
      </w:r>
      <w:r>
        <w:rPr>
          <w:rStyle w:val="Appelnotedebasdep"/>
          <w:rFonts w:ascii="Arial" w:hAnsi="Arial" w:cs="Arial"/>
        </w:rPr>
        <w:footnoteReference w:customMarkFollows="1" w:id="18"/>
        <w:t>18</w:t>
      </w:r>
      <w:r>
        <w:rPr>
          <w:rFonts w:ascii="Arial" w:hAnsi="Arial" w:cs="Arial"/>
        </w:rPr>
        <w:t>.</w:t>
      </w:r>
    </w:p>
    <w:p w:rsidR="003910A8" w:rsidRDefault="003910A8" w:rsidP="007D6530">
      <w:pPr>
        <w:rPr>
          <w:rFonts w:ascii="Arial" w:hAnsi="Arial" w:cs="Arial"/>
        </w:rPr>
      </w:pPr>
    </w:p>
    <w:p w:rsidR="007D6530" w:rsidRDefault="007D6530" w:rsidP="001C6E03">
      <w:pPr>
        <w:ind w:left="2124"/>
        <w:rPr>
          <w:rFonts w:ascii="Arial" w:hAnsi="Arial" w:cs="Arial"/>
        </w:rPr>
      </w:pPr>
    </w:p>
    <w:p w:rsidR="00F87E42" w:rsidRDefault="00F87E42" w:rsidP="00F87E42">
      <w:pPr>
        <w:ind w:left="705" w:firstLine="705"/>
        <w:jc w:val="both"/>
        <w:rPr>
          <w:rFonts w:ascii="Arial" w:hAnsi="Arial" w:cs="Arial"/>
        </w:rPr>
      </w:pPr>
      <w:r w:rsidRPr="00F87E42">
        <w:rPr>
          <w:rFonts w:ascii="Arial" w:hAnsi="Arial" w:cs="Arial"/>
        </w:rPr>
        <w:t xml:space="preserve">Il </w:t>
      </w:r>
      <w:r>
        <w:rPr>
          <w:rFonts w:ascii="Arial" w:hAnsi="Arial" w:cs="Arial"/>
        </w:rPr>
        <w:t xml:space="preserve">faudrait ajouter à ces récits les passages qui mentionnent de multiples </w:t>
      </w:r>
      <w:proofErr w:type="spellStart"/>
      <w:r>
        <w:rPr>
          <w:rFonts w:ascii="Arial" w:hAnsi="Arial" w:cs="Arial"/>
        </w:rPr>
        <w:t>gué-risons</w:t>
      </w:r>
      <w:proofErr w:type="spellEnd"/>
      <w:r>
        <w:rPr>
          <w:rFonts w:ascii="Arial" w:hAnsi="Arial" w:cs="Arial"/>
        </w:rPr>
        <w:t xml:space="preserve"> ou expulsions de démons, sans entrer dans les détails. Parmi les </w:t>
      </w:r>
      <w:proofErr w:type="spellStart"/>
      <w:r>
        <w:rPr>
          <w:rFonts w:ascii="Arial" w:hAnsi="Arial" w:cs="Arial"/>
        </w:rPr>
        <w:t>bénéficiai-res</w:t>
      </w:r>
      <w:proofErr w:type="spellEnd"/>
      <w:r>
        <w:rPr>
          <w:rFonts w:ascii="Arial" w:hAnsi="Arial" w:cs="Arial"/>
        </w:rPr>
        <w:t xml:space="preserve"> il y avait sûrement des femmes, mais ce n’est pas </w:t>
      </w:r>
      <w:r w:rsidR="00753520">
        <w:rPr>
          <w:rFonts w:ascii="Arial" w:hAnsi="Arial" w:cs="Arial"/>
        </w:rPr>
        <w:t>dit explicitement</w:t>
      </w:r>
      <w:r>
        <w:rPr>
          <w:rFonts w:ascii="Arial" w:hAnsi="Arial" w:cs="Arial"/>
        </w:rPr>
        <w:t>.</w:t>
      </w:r>
    </w:p>
    <w:p w:rsidR="00F87E42" w:rsidRDefault="00F87E42" w:rsidP="00F87E42">
      <w:pPr>
        <w:ind w:left="705" w:firstLine="705"/>
        <w:jc w:val="both"/>
        <w:rPr>
          <w:rFonts w:ascii="Arial" w:hAnsi="Arial" w:cs="Arial"/>
        </w:rPr>
      </w:pPr>
    </w:p>
    <w:p w:rsidR="00F87E42" w:rsidRDefault="00F87E42" w:rsidP="00F87E42">
      <w:pPr>
        <w:ind w:left="705" w:firstLine="705"/>
        <w:jc w:val="both"/>
        <w:rPr>
          <w:rFonts w:ascii="Arial" w:hAnsi="Arial" w:cs="Arial"/>
        </w:rPr>
      </w:pPr>
      <w:r>
        <w:rPr>
          <w:rFonts w:ascii="Arial" w:hAnsi="Arial" w:cs="Arial"/>
        </w:rPr>
        <w:t xml:space="preserve">Voir Mc 1,32-34 (Guérisons après le sabbat)  // Mt 4,24 ; 8,16-17 ; </w:t>
      </w:r>
      <w:proofErr w:type="spellStart"/>
      <w:r>
        <w:rPr>
          <w:rFonts w:ascii="Arial" w:hAnsi="Arial" w:cs="Arial"/>
        </w:rPr>
        <w:t>Lc</w:t>
      </w:r>
      <w:proofErr w:type="spellEnd"/>
      <w:r>
        <w:rPr>
          <w:rFonts w:ascii="Arial" w:hAnsi="Arial" w:cs="Arial"/>
        </w:rPr>
        <w:t xml:space="preserve"> 4,40-41 ;</w:t>
      </w:r>
    </w:p>
    <w:p w:rsidR="00F87E42" w:rsidRDefault="00F87E42" w:rsidP="00F87E42">
      <w:pPr>
        <w:ind w:left="705" w:firstLine="705"/>
        <w:jc w:val="both"/>
        <w:rPr>
          <w:rFonts w:ascii="Arial" w:hAnsi="Arial" w:cs="Arial"/>
        </w:rPr>
      </w:pPr>
      <w:r>
        <w:rPr>
          <w:rFonts w:ascii="Arial" w:hAnsi="Arial" w:cs="Arial"/>
        </w:rPr>
        <w:t xml:space="preserve">       Mc 1,39 ;</w:t>
      </w:r>
    </w:p>
    <w:p w:rsidR="00F87E42" w:rsidRDefault="00F87E42" w:rsidP="00F87E42">
      <w:pPr>
        <w:ind w:left="705" w:firstLine="705"/>
        <w:jc w:val="both"/>
        <w:rPr>
          <w:rFonts w:ascii="Arial" w:hAnsi="Arial" w:cs="Arial"/>
        </w:rPr>
      </w:pPr>
      <w:r>
        <w:rPr>
          <w:rFonts w:ascii="Arial" w:hAnsi="Arial" w:cs="Arial"/>
        </w:rPr>
        <w:tab/>
        <w:t xml:space="preserve">       Mc 3,</w:t>
      </w:r>
      <w:r w:rsidR="00F314FB">
        <w:rPr>
          <w:rFonts w:ascii="Arial" w:hAnsi="Arial" w:cs="Arial"/>
        </w:rPr>
        <w:t>10</w:t>
      </w:r>
      <w:r w:rsidR="00753520">
        <w:rPr>
          <w:rFonts w:ascii="Arial" w:hAnsi="Arial" w:cs="Arial"/>
        </w:rPr>
        <w:t>-12 ;</w:t>
      </w:r>
    </w:p>
    <w:p w:rsidR="00753520" w:rsidRDefault="00753520" w:rsidP="00F87E42">
      <w:pPr>
        <w:ind w:left="705" w:firstLine="705"/>
        <w:jc w:val="both"/>
        <w:rPr>
          <w:rFonts w:ascii="Arial" w:hAnsi="Arial" w:cs="Arial"/>
        </w:rPr>
      </w:pPr>
      <w:r>
        <w:rPr>
          <w:rFonts w:ascii="Arial" w:hAnsi="Arial" w:cs="Arial"/>
        </w:rPr>
        <w:t xml:space="preserve">       Mc 6,5</w:t>
      </w:r>
    </w:p>
    <w:p w:rsidR="00753520" w:rsidRDefault="00753520" w:rsidP="00F87E42">
      <w:pPr>
        <w:ind w:left="705" w:firstLine="705"/>
        <w:jc w:val="both"/>
        <w:rPr>
          <w:rFonts w:ascii="Arial" w:hAnsi="Arial" w:cs="Arial"/>
        </w:rPr>
      </w:pPr>
      <w:r>
        <w:rPr>
          <w:rFonts w:ascii="Arial" w:hAnsi="Arial" w:cs="Arial"/>
        </w:rPr>
        <w:t xml:space="preserve">       Mc 6,53-56 (Guérisons à </w:t>
      </w:r>
      <w:proofErr w:type="spellStart"/>
      <w:r>
        <w:rPr>
          <w:rFonts w:ascii="Arial" w:hAnsi="Arial" w:cs="Arial"/>
        </w:rPr>
        <w:t>Gennésareth</w:t>
      </w:r>
      <w:proofErr w:type="spellEnd"/>
      <w:r>
        <w:rPr>
          <w:rFonts w:ascii="Arial" w:hAnsi="Arial" w:cs="Arial"/>
        </w:rPr>
        <w:t>)  // Mt 14,34-36</w:t>
      </w:r>
    </w:p>
    <w:p w:rsidR="00753520" w:rsidRDefault="00753520" w:rsidP="00F87E42">
      <w:pPr>
        <w:ind w:left="705" w:firstLine="705"/>
        <w:jc w:val="both"/>
        <w:rPr>
          <w:rFonts w:ascii="Arial" w:hAnsi="Arial" w:cs="Arial"/>
        </w:rPr>
      </w:pPr>
    </w:p>
    <w:p w:rsidR="00753520" w:rsidRDefault="00753520" w:rsidP="00F87E42">
      <w:pPr>
        <w:ind w:left="705" w:firstLine="705"/>
        <w:jc w:val="both"/>
        <w:rPr>
          <w:rFonts w:ascii="Arial" w:hAnsi="Arial" w:cs="Arial"/>
        </w:rPr>
      </w:pPr>
      <w:r>
        <w:rPr>
          <w:rFonts w:ascii="Arial" w:hAnsi="Arial" w:cs="Arial"/>
        </w:rPr>
        <w:t>Les Douze reçoivent « autorité sur les esprits impurs » (Mc 6,7) lors de leur envoi en mission. « Ils chassaient beaucoup de démons ; ils faisaient des onctions d’huile à beaucoup de malades et les guérissaient. » (Mc 6,13).</w:t>
      </w:r>
    </w:p>
    <w:p w:rsidR="00753520" w:rsidRDefault="00753520" w:rsidP="00F87E42">
      <w:pPr>
        <w:ind w:left="705" w:firstLine="705"/>
        <w:jc w:val="both"/>
        <w:rPr>
          <w:rFonts w:ascii="Arial" w:hAnsi="Arial" w:cs="Arial"/>
        </w:rPr>
      </w:pPr>
    </w:p>
    <w:p w:rsidR="00753520" w:rsidRDefault="004220A5" w:rsidP="00F87E42">
      <w:pPr>
        <w:ind w:left="705" w:firstLine="705"/>
        <w:jc w:val="both"/>
        <w:rPr>
          <w:rFonts w:ascii="Arial" w:hAnsi="Arial" w:cs="Arial"/>
        </w:rPr>
      </w:pPr>
      <w:r>
        <w:rPr>
          <w:rFonts w:ascii="Arial" w:hAnsi="Arial" w:cs="Arial"/>
        </w:rPr>
        <w:t xml:space="preserve">Jésus répond à Jean qui voulait empêcher quelqu’un de chasser les démons en son nom : </w:t>
      </w:r>
      <w:r>
        <w:rPr>
          <w:rFonts w:ascii="Arial" w:hAnsi="Arial" w:cs="Arial"/>
          <w:i/>
        </w:rPr>
        <w:t xml:space="preserve">« Ne l’empêchez pas, car il n’y a personne qui fasse un miracle en mon nom et puisse, aussitôt après, mal parler de moi. Celui qui n’est pas contre nous est pour nous. » </w:t>
      </w:r>
      <w:r>
        <w:rPr>
          <w:rFonts w:ascii="Arial" w:hAnsi="Arial" w:cs="Arial"/>
        </w:rPr>
        <w:t>(Mc 9,39-40).</w:t>
      </w:r>
    </w:p>
    <w:p w:rsidR="004220A5" w:rsidRDefault="004220A5" w:rsidP="00F87E42">
      <w:pPr>
        <w:ind w:left="705" w:firstLine="705"/>
        <w:jc w:val="both"/>
        <w:rPr>
          <w:rFonts w:ascii="Arial" w:hAnsi="Arial" w:cs="Arial"/>
        </w:rPr>
      </w:pPr>
    </w:p>
    <w:p w:rsidR="004220A5" w:rsidRDefault="004220A5" w:rsidP="00F87E42">
      <w:pPr>
        <w:ind w:left="705" w:firstLine="705"/>
        <w:jc w:val="both"/>
        <w:rPr>
          <w:rFonts w:ascii="Arial" w:hAnsi="Arial" w:cs="Arial"/>
        </w:rPr>
      </w:pPr>
      <w:r>
        <w:rPr>
          <w:rFonts w:ascii="Arial" w:hAnsi="Arial" w:cs="Arial"/>
        </w:rPr>
        <w:t>Les Onze reçoivent le pouvoir de guérir des malades lors de leur envoi en mission par le Christ ressuscité (Mc 16,18)</w:t>
      </w:r>
    </w:p>
    <w:p w:rsidR="00B97430" w:rsidRDefault="00B97430" w:rsidP="00F87E42">
      <w:pPr>
        <w:ind w:left="705" w:firstLine="705"/>
        <w:jc w:val="both"/>
        <w:rPr>
          <w:rFonts w:ascii="Arial" w:hAnsi="Arial" w:cs="Arial"/>
        </w:rPr>
      </w:pPr>
    </w:p>
    <w:p w:rsidR="00B97430" w:rsidRDefault="00B97430" w:rsidP="00F87E42">
      <w:pPr>
        <w:ind w:left="705" w:firstLine="705"/>
        <w:jc w:val="both"/>
        <w:rPr>
          <w:rFonts w:ascii="Arial" w:hAnsi="Arial" w:cs="Arial"/>
        </w:rPr>
      </w:pPr>
    </w:p>
    <w:p w:rsidR="00B97430" w:rsidRDefault="00B97430" w:rsidP="00F87E42">
      <w:pPr>
        <w:ind w:left="705" w:firstLine="705"/>
        <w:jc w:val="both"/>
        <w:rPr>
          <w:rFonts w:ascii="Arial" w:hAnsi="Arial" w:cs="Arial"/>
        </w:rPr>
      </w:pPr>
    </w:p>
    <w:p w:rsidR="00B97430" w:rsidRDefault="00B97430" w:rsidP="00F87E42">
      <w:pPr>
        <w:ind w:left="705" w:firstLine="705"/>
        <w:jc w:val="both"/>
        <w:rPr>
          <w:rFonts w:ascii="Arial" w:hAnsi="Arial" w:cs="Arial"/>
          <w:b/>
          <w:sz w:val="32"/>
          <w:szCs w:val="32"/>
          <w:bdr w:val="single" w:sz="4" w:space="0" w:color="auto" w:frame="1"/>
        </w:rPr>
      </w:pPr>
      <w:r>
        <w:rPr>
          <w:rFonts w:ascii="Arial" w:hAnsi="Arial" w:cs="Arial"/>
          <w:b/>
          <w:sz w:val="32"/>
          <w:szCs w:val="32"/>
          <w:bdr w:val="single" w:sz="4" w:space="0" w:color="auto" w:frame="1"/>
        </w:rPr>
        <w:lastRenderedPageBreak/>
        <w:t>Les femmes dans l’enseignement de Jésus</w:t>
      </w:r>
    </w:p>
    <w:p w:rsidR="00B97430" w:rsidRDefault="00B97430" w:rsidP="00F87E42">
      <w:pPr>
        <w:ind w:left="705" w:firstLine="705"/>
        <w:jc w:val="both"/>
        <w:rPr>
          <w:rFonts w:ascii="Arial" w:hAnsi="Arial" w:cs="Arial"/>
          <w:b/>
          <w:sz w:val="32"/>
          <w:szCs w:val="32"/>
          <w:bdr w:val="single" w:sz="4" w:space="0" w:color="auto" w:frame="1"/>
        </w:rPr>
      </w:pPr>
    </w:p>
    <w:p w:rsidR="00B97430" w:rsidRDefault="000C6A58" w:rsidP="00F87E42">
      <w:pPr>
        <w:ind w:left="705" w:firstLine="705"/>
        <w:jc w:val="both"/>
        <w:rPr>
          <w:rFonts w:ascii="Arial" w:hAnsi="Arial" w:cs="Arial"/>
        </w:rPr>
      </w:pPr>
      <w:r>
        <w:rPr>
          <w:rFonts w:ascii="Arial" w:hAnsi="Arial" w:cs="Arial"/>
        </w:rPr>
        <w:t>Jésus s’adresse à des foules : voir en particulier le discours en parabole du ch</w:t>
      </w:r>
      <w:r w:rsidR="000A763E">
        <w:rPr>
          <w:rFonts w:ascii="Arial" w:hAnsi="Arial" w:cs="Arial"/>
        </w:rPr>
        <w:t>apitre 4 de l’évangile de Marc, les deux multiplications des pains (Mc 6,34-43 ; 8,1-10).</w:t>
      </w:r>
    </w:p>
    <w:p w:rsidR="000C6A58" w:rsidRDefault="000C6A58" w:rsidP="00F87E42">
      <w:pPr>
        <w:ind w:left="705" w:firstLine="705"/>
        <w:jc w:val="both"/>
        <w:rPr>
          <w:rFonts w:ascii="Arial" w:hAnsi="Arial" w:cs="Arial"/>
        </w:rPr>
      </w:pPr>
    </w:p>
    <w:p w:rsidR="00F01678" w:rsidRPr="00F01678" w:rsidRDefault="00F01678" w:rsidP="000A763E">
      <w:pPr>
        <w:ind w:left="702" w:firstLine="708"/>
        <w:rPr>
          <w:rFonts w:ascii="Arial" w:hAnsi="Arial" w:cs="Arial"/>
          <w:i/>
          <w:iCs/>
          <w:szCs w:val="20"/>
        </w:rPr>
      </w:pPr>
      <w:r>
        <w:rPr>
          <w:rFonts w:ascii="Arial" w:hAnsi="Arial" w:cs="Arial"/>
          <w:i/>
          <w:iCs/>
        </w:rPr>
        <w:t>(La vraie famille</w:t>
      </w:r>
      <w:r w:rsidRPr="00F01678">
        <w:rPr>
          <w:rFonts w:ascii="Arial" w:hAnsi="Arial" w:cs="Arial"/>
          <w:i/>
          <w:iCs/>
        </w:rPr>
        <w:t xml:space="preserve"> de Jésus)</w:t>
      </w:r>
      <w:r w:rsidRPr="00F01678">
        <w:rPr>
          <w:rFonts w:ascii="Arial" w:hAnsi="Arial" w:cs="Arial"/>
          <w:i/>
          <w:iCs/>
        </w:rPr>
        <w:tab/>
        <w:t xml:space="preserve">                     </w:t>
      </w:r>
      <w:r>
        <w:rPr>
          <w:rFonts w:ascii="Arial" w:hAnsi="Arial" w:cs="Arial"/>
          <w:i/>
          <w:iCs/>
        </w:rPr>
        <w:t xml:space="preserve">           </w:t>
      </w:r>
      <w:r w:rsidR="00F314FB">
        <w:rPr>
          <w:rFonts w:ascii="Arial" w:hAnsi="Arial" w:cs="Arial"/>
          <w:i/>
          <w:iCs/>
        </w:rPr>
        <w:t xml:space="preserve">           </w:t>
      </w:r>
      <w:r w:rsidRPr="00F01678">
        <w:rPr>
          <w:rFonts w:ascii="Arial" w:hAnsi="Arial" w:cs="Arial"/>
          <w:i/>
          <w:iCs/>
        </w:rPr>
        <w:t xml:space="preserve">// Mt 12,46-50 ; </w:t>
      </w:r>
      <w:proofErr w:type="spellStart"/>
      <w:r w:rsidRPr="00F01678">
        <w:rPr>
          <w:rFonts w:ascii="Arial" w:hAnsi="Arial" w:cs="Arial"/>
          <w:i/>
          <w:iCs/>
        </w:rPr>
        <w:t>Lc</w:t>
      </w:r>
      <w:proofErr w:type="spellEnd"/>
      <w:r w:rsidRPr="00F01678">
        <w:rPr>
          <w:rFonts w:ascii="Arial" w:hAnsi="Arial" w:cs="Arial"/>
          <w:i/>
          <w:iCs/>
        </w:rPr>
        <w:t xml:space="preserve"> 8,4-8</w:t>
      </w:r>
    </w:p>
    <w:p w:rsidR="00F01678" w:rsidRPr="00F01678" w:rsidRDefault="00F01678" w:rsidP="00F01678">
      <w:pPr>
        <w:rPr>
          <w:rFonts w:ascii="Arial" w:hAnsi="Arial" w:cs="Arial"/>
          <w:i/>
          <w:iCs/>
        </w:rPr>
      </w:pPr>
    </w:p>
    <w:p w:rsidR="00F01678" w:rsidRPr="00F01678" w:rsidRDefault="000A763E" w:rsidP="00F025A9">
      <w:pPr>
        <w:ind w:firstLine="708"/>
        <w:rPr>
          <w:rFonts w:ascii="Arial" w:hAnsi="Arial" w:cs="Arial"/>
        </w:rPr>
      </w:pPr>
      <w:r>
        <w:rPr>
          <w:rFonts w:ascii="Arial" w:hAnsi="Arial" w:cs="Arial"/>
        </w:rPr>
        <w:t>3,31</w:t>
      </w:r>
      <w:r>
        <w:rPr>
          <w:rFonts w:ascii="Arial" w:hAnsi="Arial" w:cs="Arial"/>
        </w:rPr>
        <w:tab/>
      </w:r>
      <w:r w:rsidR="00F01678" w:rsidRPr="00F01678">
        <w:rPr>
          <w:rFonts w:ascii="Arial" w:hAnsi="Arial" w:cs="Arial"/>
        </w:rPr>
        <w:t>Arrivent sa mère et ses frères</w:t>
      </w:r>
      <w:r>
        <w:rPr>
          <w:rStyle w:val="Appelnotedebasdep"/>
          <w:rFonts w:ascii="Arial" w:hAnsi="Arial" w:cs="Arial"/>
        </w:rPr>
        <w:footnoteReference w:customMarkFollows="1" w:id="19"/>
        <w:t>19</w:t>
      </w:r>
      <w:r w:rsidR="00F01678" w:rsidRPr="00F01678">
        <w:rPr>
          <w:rFonts w:ascii="Arial" w:hAnsi="Arial" w:cs="Arial"/>
        </w:rPr>
        <w:t>.</w:t>
      </w:r>
    </w:p>
    <w:p w:rsidR="00F01678" w:rsidRPr="00F01678" w:rsidRDefault="00F01678" w:rsidP="000A763E">
      <w:pPr>
        <w:ind w:left="708" w:firstLine="708"/>
        <w:rPr>
          <w:rFonts w:ascii="Arial" w:hAnsi="Arial" w:cs="Arial"/>
        </w:rPr>
      </w:pPr>
      <w:r w:rsidRPr="00F01678">
        <w:rPr>
          <w:rFonts w:ascii="Arial" w:hAnsi="Arial" w:cs="Arial"/>
        </w:rPr>
        <w:t>Restant dehors, ils le firent appeler.</w:t>
      </w:r>
    </w:p>
    <w:p w:rsidR="00F01678" w:rsidRPr="00F01678" w:rsidRDefault="000A763E" w:rsidP="00F025A9">
      <w:pPr>
        <w:ind w:firstLine="708"/>
        <w:rPr>
          <w:rFonts w:ascii="Arial" w:hAnsi="Arial" w:cs="Arial"/>
        </w:rPr>
      </w:pPr>
      <w:r>
        <w:rPr>
          <w:rFonts w:ascii="Arial" w:hAnsi="Arial" w:cs="Arial"/>
        </w:rPr>
        <w:t xml:space="preserve">   32</w:t>
      </w:r>
      <w:r>
        <w:rPr>
          <w:rFonts w:ascii="Arial" w:hAnsi="Arial" w:cs="Arial"/>
        </w:rPr>
        <w:tab/>
      </w:r>
      <w:r w:rsidR="00F01678" w:rsidRPr="00F01678">
        <w:rPr>
          <w:rFonts w:ascii="Arial" w:hAnsi="Arial" w:cs="Arial"/>
        </w:rPr>
        <w:t>La foule était assise autour de lui.</w:t>
      </w:r>
    </w:p>
    <w:p w:rsidR="00F01678" w:rsidRPr="00F01678" w:rsidRDefault="00F01678" w:rsidP="000A763E">
      <w:pPr>
        <w:ind w:left="708" w:firstLine="708"/>
        <w:rPr>
          <w:rFonts w:ascii="Arial" w:hAnsi="Arial" w:cs="Arial"/>
        </w:rPr>
      </w:pPr>
      <w:r w:rsidRPr="00F01678">
        <w:rPr>
          <w:rFonts w:ascii="Arial" w:hAnsi="Arial" w:cs="Arial"/>
        </w:rPr>
        <w:t>On lui dit :</w:t>
      </w:r>
    </w:p>
    <w:p w:rsidR="00F01678" w:rsidRPr="00F01678" w:rsidRDefault="00F01678" w:rsidP="000A763E">
      <w:pPr>
        <w:ind w:left="1416" w:firstLine="708"/>
        <w:rPr>
          <w:rFonts w:ascii="Arial" w:hAnsi="Arial" w:cs="Arial"/>
          <w:i/>
          <w:iCs/>
        </w:rPr>
      </w:pPr>
      <w:r w:rsidRPr="00F01678">
        <w:rPr>
          <w:rFonts w:ascii="Arial" w:hAnsi="Arial" w:cs="Arial"/>
          <w:i/>
          <w:iCs/>
        </w:rPr>
        <w:t>« Voici que ta mère et tes frères</w:t>
      </w:r>
      <w:r>
        <w:rPr>
          <w:rStyle w:val="Appelnotedebasdep"/>
          <w:rFonts w:ascii="Arial" w:hAnsi="Arial" w:cs="Arial"/>
          <w:i/>
          <w:iCs/>
        </w:rPr>
        <w:footnoteReference w:customMarkFollows="1" w:id="20"/>
        <w:t>20</w:t>
      </w:r>
      <w:r w:rsidRPr="00F01678">
        <w:rPr>
          <w:rFonts w:ascii="Arial" w:hAnsi="Arial" w:cs="Arial"/>
          <w:i/>
          <w:iCs/>
        </w:rPr>
        <w:t xml:space="preserve"> sont dehors ;</w:t>
      </w:r>
      <w:r w:rsidR="000A763E">
        <w:rPr>
          <w:rFonts w:ascii="Arial" w:hAnsi="Arial" w:cs="Arial"/>
          <w:i/>
          <w:iCs/>
        </w:rPr>
        <w:t xml:space="preserve"> </w:t>
      </w:r>
      <w:r>
        <w:rPr>
          <w:rFonts w:ascii="Arial" w:hAnsi="Arial" w:cs="Arial"/>
          <w:i/>
          <w:iCs/>
        </w:rPr>
        <w:t xml:space="preserve">   </w:t>
      </w:r>
      <w:r w:rsidRPr="00F01678">
        <w:rPr>
          <w:rFonts w:ascii="Arial" w:hAnsi="Arial" w:cs="Arial"/>
          <w:i/>
          <w:iCs/>
        </w:rPr>
        <w:t xml:space="preserve">ils te </w:t>
      </w:r>
      <w:r>
        <w:rPr>
          <w:rFonts w:ascii="Arial" w:hAnsi="Arial" w:cs="Arial"/>
          <w:i/>
          <w:iCs/>
        </w:rPr>
        <w:t xml:space="preserve"> </w:t>
      </w:r>
      <w:r w:rsidRPr="00F01678">
        <w:rPr>
          <w:rFonts w:ascii="Arial" w:hAnsi="Arial" w:cs="Arial"/>
          <w:i/>
          <w:iCs/>
        </w:rPr>
        <w:t>cherchent. »</w:t>
      </w:r>
    </w:p>
    <w:p w:rsidR="00F01678" w:rsidRPr="00F025A9" w:rsidRDefault="000A763E" w:rsidP="00F025A9">
      <w:pPr>
        <w:pStyle w:val="Paragraphedeliste"/>
        <w:numPr>
          <w:ilvl w:val="0"/>
          <w:numId w:val="11"/>
        </w:numPr>
        <w:rPr>
          <w:rFonts w:ascii="Arial" w:hAnsi="Arial" w:cs="Arial"/>
        </w:rPr>
      </w:pPr>
      <w:r>
        <w:rPr>
          <w:rFonts w:ascii="Arial" w:hAnsi="Arial" w:cs="Arial"/>
        </w:rPr>
        <w:t xml:space="preserve">   </w:t>
      </w:r>
      <w:r w:rsidR="00F01678" w:rsidRPr="00F025A9">
        <w:rPr>
          <w:rFonts w:ascii="Arial" w:hAnsi="Arial" w:cs="Arial"/>
        </w:rPr>
        <w:t>Il leur répond :</w:t>
      </w:r>
    </w:p>
    <w:p w:rsidR="00F01678" w:rsidRPr="00F01678" w:rsidRDefault="00F01678" w:rsidP="000A763E">
      <w:pPr>
        <w:ind w:left="1416" w:firstLine="708"/>
        <w:rPr>
          <w:rFonts w:ascii="Arial" w:hAnsi="Arial" w:cs="Arial"/>
          <w:i/>
          <w:iCs/>
        </w:rPr>
      </w:pPr>
      <w:r w:rsidRPr="00F01678">
        <w:rPr>
          <w:rFonts w:ascii="Arial" w:hAnsi="Arial" w:cs="Arial"/>
          <w:i/>
          <w:iCs/>
        </w:rPr>
        <w:t>« Qui sont ma mère et qui sont mes frères ? »</w:t>
      </w:r>
    </w:p>
    <w:p w:rsidR="00F01678" w:rsidRPr="00F025A9" w:rsidRDefault="000A763E" w:rsidP="00F025A9">
      <w:pPr>
        <w:pStyle w:val="Paragraphedeliste"/>
        <w:numPr>
          <w:ilvl w:val="0"/>
          <w:numId w:val="11"/>
        </w:numPr>
        <w:rPr>
          <w:rFonts w:ascii="Arial" w:hAnsi="Arial" w:cs="Arial"/>
        </w:rPr>
      </w:pPr>
      <w:r>
        <w:rPr>
          <w:rFonts w:ascii="Arial" w:hAnsi="Arial" w:cs="Arial"/>
        </w:rPr>
        <w:t xml:space="preserve"> </w:t>
      </w:r>
      <w:r w:rsidR="00F025A9">
        <w:rPr>
          <w:rFonts w:ascii="Arial" w:hAnsi="Arial" w:cs="Arial"/>
        </w:rPr>
        <w:t xml:space="preserve">  </w:t>
      </w:r>
      <w:r w:rsidR="00F01678" w:rsidRPr="00F025A9">
        <w:rPr>
          <w:rFonts w:ascii="Arial" w:hAnsi="Arial" w:cs="Arial"/>
        </w:rPr>
        <w:t>Et, parcourant du regard ceux qui étaient assis en cercle autour de lui,</w:t>
      </w:r>
      <w:r>
        <w:rPr>
          <w:rFonts w:ascii="Arial" w:hAnsi="Arial" w:cs="Arial"/>
        </w:rPr>
        <w:t xml:space="preserve"> </w:t>
      </w:r>
    </w:p>
    <w:p w:rsidR="00F01678" w:rsidRPr="00F01678" w:rsidRDefault="000A763E" w:rsidP="000A763E">
      <w:pPr>
        <w:ind w:left="708" w:firstLine="708"/>
        <w:rPr>
          <w:rFonts w:ascii="Arial" w:hAnsi="Arial" w:cs="Arial"/>
        </w:rPr>
      </w:pPr>
      <w:r>
        <w:rPr>
          <w:rFonts w:ascii="Arial" w:hAnsi="Arial" w:cs="Arial"/>
        </w:rPr>
        <w:t xml:space="preserve"> </w:t>
      </w:r>
      <w:proofErr w:type="gramStart"/>
      <w:r w:rsidR="00F01678" w:rsidRPr="00F01678">
        <w:rPr>
          <w:rFonts w:ascii="Arial" w:hAnsi="Arial" w:cs="Arial"/>
        </w:rPr>
        <w:t>il</w:t>
      </w:r>
      <w:proofErr w:type="gramEnd"/>
      <w:r w:rsidR="00F01678" w:rsidRPr="00F01678">
        <w:rPr>
          <w:rFonts w:ascii="Arial" w:hAnsi="Arial" w:cs="Arial"/>
        </w:rPr>
        <w:t xml:space="preserve"> dit :</w:t>
      </w:r>
    </w:p>
    <w:p w:rsidR="00F01678" w:rsidRPr="00F01678" w:rsidRDefault="00F01678" w:rsidP="000A763E">
      <w:pPr>
        <w:ind w:left="1416" w:firstLine="708"/>
        <w:rPr>
          <w:rFonts w:ascii="Arial" w:hAnsi="Arial" w:cs="Arial"/>
          <w:i/>
          <w:iCs/>
        </w:rPr>
      </w:pPr>
      <w:r w:rsidRPr="00F01678">
        <w:rPr>
          <w:rFonts w:ascii="Arial" w:hAnsi="Arial" w:cs="Arial"/>
          <w:i/>
          <w:iCs/>
        </w:rPr>
        <w:t>« Voici ma mère et mes frères.</w:t>
      </w:r>
    </w:p>
    <w:p w:rsidR="00F01678" w:rsidRPr="00F01678" w:rsidRDefault="00F01678" w:rsidP="00F01678">
      <w:pPr>
        <w:rPr>
          <w:rFonts w:ascii="Arial" w:hAnsi="Arial" w:cs="Arial"/>
          <w:i/>
          <w:iCs/>
        </w:rPr>
      </w:pPr>
      <w:r w:rsidRPr="00F01678">
        <w:rPr>
          <w:rFonts w:ascii="Arial" w:hAnsi="Arial" w:cs="Arial"/>
          <w:i/>
          <w:iCs/>
        </w:rPr>
        <w:tab/>
      </w:r>
      <w:r w:rsidR="000A763E">
        <w:rPr>
          <w:rFonts w:ascii="Arial" w:hAnsi="Arial" w:cs="Arial"/>
        </w:rPr>
        <w:t xml:space="preserve">   35</w:t>
      </w:r>
      <w:r w:rsidR="000A763E">
        <w:rPr>
          <w:rFonts w:ascii="Arial" w:hAnsi="Arial" w:cs="Arial"/>
        </w:rPr>
        <w:tab/>
      </w:r>
      <w:r w:rsidR="000A763E">
        <w:rPr>
          <w:rFonts w:ascii="Arial" w:hAnsi="Arial" w:cs="Arial"/>
        </w:rPr>
        <w:tab/>
        <w:t xml:space="preserve">   </w:t>
      </w:r>
      <w:r w:rsidRPr="00F01678">
        <w:rPr>
          <w:rFonts w:ascii="Arial" w:hAnsi="Arial" w:cs="Arial"/>
          <w:i/>
          <w:iCs/>
        </w:rPr>
        <w:t xml:space="preserve">Quiconque fait la volonté de Dieu, </w:t>
      </w:r>
    </w:p>
    <w:p w:rsidR="00F01678" w:rsidRDefault="00F01678" w:rsidP="00F01678">
      <w:pPr>
        <w:ind w:left="1416" w:firstLine="708"/>
        <w:rPr>
          <w:rFonts w:ascii="Arial" w:hAnsi="Arial" w:cs="Arial"/>
          <w:i/>
          <w:iCs/>
        </w:rPr>
      </w:pPr>
      <w:r w:rsidRPr="00F01678">
        <w:rPr>
          <w:rFonts w:ascii="Arial" w:hAnsi="Arial" w:cs="Arial"/>
          <w:i/>
          <w:iCs/>
        </w:rPr>
        <w:t xml:space="preserve">   </w:t>
      </w:r>
      <w:r w:rsidR="000A763E">
        <w:rPr>
          <w:rFonts w:ascii="Arial" w:hAnsi="Arial" w:cs="Arial"/>
          <w:i/>
          <w:iCs/>
        </w:rPr>
        <w:t xml:space="preserve"> </w:t>
      </w:r>
      <w:proofErr w:type="gramStart"/>
      <w:r w:rsidRPr="00F01678">
        <w:rPr>
          <w:rFonts w:ascii="Arial" w:hAnsi="Arial" w:cs="Arial"/>
          <w:i/>
          <w:iCs/>
        </w:rPr>
        <w:t>voilà</w:t>
      </w:r>
      <w:proofErr w:type="gramEnd"/>
      <w:r w:rsidRPr="00F01678">
        <w:rPr>
          <w:rFonts w:ascii="Arial" w:hAnsi="Arial" w:cs="Arial"/>
          <w:i/>
          <w:iCs/>
        </w:rPr>
        <w:t xml:space="preserve"> mon frère, ma sœur, ma mère. »</w:t>
      </w:r>
    </w:p>
    <w:p w:rsidR="000A763E" w:rsidRDefault="000A763E" w:rsidP="000A763E">
      <w:pPr>
        <w:rPr>
          <w:rFonts w:ascii="Arial" w:hAnsi="Arial" w:cs="Arial"/>
          <w:i/>
          <w:iCs/>
        </w:rPr>
      </w:pPr>
    </w:p>
    <w:p w:rsidR="000A763E" w:rsidRDefault="000A763E" w:rsidP="000A763E">
      <w:pPr>
        <w:rPr>
          <w:rFonts w:ascii="Arial" w:hAnsi="Arial" w:cs="Arial"/>
          <w:i/>
          <w:iCs/>
        </w:rPr>
      </w:pPr>
      <w:r>
        <w:rPr>
          <w:rFonts w:ascii="Arial" w:hAnsi="Arial" w:cs="Arial"/>
          <w:i/>
          <w:iCs/>
        </w:rPr>
        <w:tab/>
      </w:r>
      <w:r>
        <w:rPr>
          <w:rFonts w:ascii="Arial" w:hAnsi="Arial" w:cs="Arial"/>
          <w:i/>
          <w:iCs/>
        </w:rPr>
        <w:tab/>
        <w:t>(Discussion avec les Pharisiens sur les traditions)</w:t>
      </w:r>
      <w:r w:rsidR="00F314FB">
        <w:rPr>
          <w:rFonts w:ascii="Arial" w:hAnsi="Arial" w:cs="Arial"/>
          <w:i/>
          <w:iCs/>
        </w:rPr>
        <w:tab/>
        <w:t xml:space="preserve">                  // Mt 15,1-20</w:t>
      </w:r>
    </w:p>
    <w:p w:rsidR="000A763E" w:rsidRDefault="000A763E" w:rsidP="00F01678">
      <w:pPr>
        <w:ind w:left="1416" w:firstLine="708"/>
        <w:rPr>
          <w:rFonts w:ascii="Arial" w:hAnsi="Arial" w:cs="Arial"/>
          <w:i/>
          <w:iCs/>
        </w:rPr>
      </w:pPr>
    </w:p>
    <w:p w:rsidR="000A763E" w:rsidRDefault="000A763E" w:rsidP="000A763E">
      <w:pPr>
        <w:ind w:firstLine="708"/>
        <w:jc w:val="both"/>
        <w:rPr>
          <w:rFonts w:ascii="Arial" w:hAnsi="Arial"/>
          <w:szCs w:val="20"/>
        </w:rPr>
      </w:pPr>
      <w:r>
        <w:rPr>
          <w:rFonts w:ascii="Arial" w:hAnsi="Arial"/>
        </w:rPr>
        <w:t xml:space="preserve"> 7,1</w:t>
      </w:r>
      <w:r>
        <w:rPr>
          <w:rFonts w:ascii="Arial" w:hAnsi="Arial"/>
        </w:rPr>
        <w:tab/>
        <w:t>Les Pharisiens et quelques scribes venus de Jérusalem</w:t>
      </w:r>
    </w:p>
    <w:p w:rsidR="000A763E" w:rsidRDefault="000A763E" w:rsidP="000A763E">
      <w:pPr>
        <w:jc w:val="both"/>
        <w:rPr>
          <w:rFonts w:ascii="Arial" w:hAnsi="Arial"/>
        </w:rPr>
      </w:pPr>
      <w:r>
        <w:rPr>
          <w:rFonts w:ascii="Arial" w:hAnsi="Arial"/>
        </w:rPr>
        <w:tab/>
      </w:r>
      <w:r>
        <w:rPr>
          <w:rFonts w:ascii="Arial" w:hAnsi="Arial"/>
        </w:rPr>
        <w:tab/>
      </w:r>
      <w:proofErr w:type="gramStart"/>
      <w:r>
        <w:rPr>
          <w:rFonts w:ascii="Arial" w:hAnsi="Arial"/>
        </w:rPr>
        <w:t>se</w:t>
      </w:r>
      <w:proofErr w:type="gramEnd"/>
      <w:r>
        <w:rPr>
          <w:rFonts w:ascii="Arial" w:hAnsi="Arial"/>
        </w:rPr>
        <w:t xml:space="preserve"> rassemblent auprès de Jésus</w:t>
      </w:r>
      <w:r>
        <w:rPr>
          <w:rStyle w:val="Appelnotedebasdep"/>
          <w:rFonts w:ascii="Arial" w:hAnsi="Arial"/>
        </w:rPr>
        <w:footnoteReference w:id="21"/>
      </w:r>
      <w:r>
        <w:rPr>
          <w:rFonts w:ascii="Arial" w:hAnsi="Arial"/>
        </w:rPr>
        <w:t>.</w:t>
      </w:r>
    </w:p>
    <w:p w:rsidR="000A763E" w:rsidRDefault="000A763E" w:rsidP="000A763E">
      <w:pPr>
        <w:jc w:val="both"/>
        <w:rPr>
          <w:rFonts w:ascii="Arial" w:hAnsi="Arial"/>
        </w:rPr>
      </w:pPr>
      <w:r>
        <w:rPr>
          <w:rFonts w:ascii="Arial" w:hAnsi="Arial"/>
        </w:rPr>
        <w:t xml:space="preserve">               2    Ils voient que certains de ses disciples prennent leurs repas</w:t>
      </w:r>
      <w:r>
        <w:rPr>
          <w:rStyle w:val="Appelnotedebasdep"/>
          <w:rFonts w:ascii="Arial" w:hAnsi="Arial"/>
        </w:rPr>
        <w:footnoteReference w:customMarkFollows="1" w:id="22"/>
        <w:t>2</w:t>
      </w:r>
    </w:p>
    <w:p w:rsidR="000A763E" w:rsidRDefault="000A763E" w:rsidP="000A763E">
      <w:pPr>
        <w:ind w:left="882" w:firstLine="534"/>
        <w:jc w:val="both"/>
        <w:rPr>
          <w:rFonts w:ascii="Arial" w:hAnsi="Arial"/>
        </w:rPr>
      </w:pPr>
      <w:proofErr w:type="gramStart"/>
      <w:r>
        <w:rPr>
          <w:rFonts w:ascii="Arial" w:hAnsi="Arial"/>
        </w:rPr>
        <w:t>avec</w:t>
      </w:r>
      <w:proofErr w:type="gramEnd"/>
      <w:r>
        <w:rPr>
          <w:rFonts w:ascii="Arial" w:hAnsi="Arial"/>
        </w:rPr>
        <w:t xml:space="preserve"> des mains impures, c’est-à-dire sans les avoir lavées</w:t>
      </w:r>
      <w:r>
        <w:rPr>
          <w:rStyle w:val="Appelnotedebasdep"/>
          <w:rFonts w:ascii="Arial" w:hAnsi="Arial"/>
        </w:rPr>
        <w:footnoteReference w:customMarkFollows="1" w:id="23"/>
        <w:t>3</w:t>
      </w:r>
      <w:r>
        <w:rPr>
          <w:rFonts w:ascii="Arial" w:hAnsi="Arial"/>
        </w:rPr>
        <w:t>.</w:t>
      </w:r>
    </w:p>
    <w:p w:rsidR="000A763E" w:rsidRDefault="000A763E" w:rsidP="000A763E">
      <w:pPr>
        <w:ind w:left="180" w:firstLine="525"/>
        <w:jc w:val="both"/>
        <w:rPr>
          <w:rFonts w:ascii="Arial" w:hAnsi="Arial"/>
        </w:rPr>
      </w:pPr>
      <w:r>
        <w:rPr>
          <w:rFonts w:ascii="Arial" w:hAnsi="Arial"/>
        </w:rPr>
        <w:t xml:space="preserve">    3     En effet, les Pharisiens, comme tous les Juifs, ne mangent pas</w:t>
      </w:r>
    </w:p>
    <w:p w:rsidR="000A763E" w:rsidRDefault="000A763E" w:rsidP="000A763E">
      <w:pPr>
        <w:ind w:left="1413" w:firstLine="3"/>
        <w:jc w:val="both"/>
        <w:rPr>
          <w:rFonts w:ascii="Arial" w:hAnsi="Arial"/>
        </w:rPr>
      </w:pPr>
      <w:proofErr w:type="gramStart"/>
      <w:r>
        <w:rPr>
          <w:rFonts w:ascii="Arial" w:hAnsi="Arial"/>
        </w:rPr>
        <w:t>sans</w:t>
      </w:r>
      <w:proofErr w:type="gramEnd"/>
      <w:r>
        <w:rPr>
          <w:rFonts w:ascii="Arial" w:hAnsi="Arial"/>
        </w:rPr>
        <w:t xml:space="preserve"> s’être lavé soigneusement</w:t>
      </w:r>
      <w:r>
        <w:rPr>
          <w:rStyle w:val="Appelnotedebasdep"/>
          <w:rFonts w:ascii="Arial" w:hAnsi="Arial"/>
        </w:rPr>
        <w:footnoteReference w:customMarkFollows="1" w:id="24"/>
        <w:t>4</w:t>
      </w:r>
      <w:r>
        <w:rPr>
          <w:rFonts w:ascii="Arial" w:hAnsi="Arial"/>
        </w:rPr>
        <w:t xml:space="preserve"> les mains, </w:t>
      </w:r>
    </w:p>
    <w:p w:rsidR="000A763E" w:rsidRDefault="000A763E" w:rsidP="000A763E">
      <w:pPr>
        <w:ind w:left="1410" w:firstLine="3"/>
        <w:jc w:val="both"/>
        <w:rPr>
          <w:rFonts w:ascii="Arial" w:hAnsi="Arial"/>
        </w:rPr>
      </w:pPr>
      <w:proofErr w:type="gramStart"/>
      <w:r>
        <w:rPr>
          <w:rFonts w:ascii="Arial" w:hAnsi="Arial"/>
        </w:rPr>
        <w:lastRenderedPageBreak/>
        <w:t>par</w:t>
      </w:r>
      <w:proofErr w:type="gramEnd"/>
      <w:r>
        <w:rPr>
          <w:rFonts w:ascii="Arial" w:hAnsi="Arial"/>
        </w:rPr>
        <w:t xml:space="preserve"> attachement à la tradition des anciens ;</w:t>
      </w:r>
    </w:p>
    <w:p w:rsidR="000A763E" w:rsidRDefault="000A763E" w:rsidP="000A763E">
      <w:pPr>
        <w:jc w:val="both"/>
        <w:rPr>
          <w:rFonts w:ascii="Arial" w:hAnsi="Arial"/>
        </w:rPr>
      </w:pPr>
      <w:r>
        <w:rPr>
          <w:rFonts w:ascii="Arial" w:hAnsi="Arial"/>
        </w:rPr>
        <w:t xml:space="preserve">   </w:t>
      </w:r>
      <w:r>
        <w:rPr>
          <w:rFonts w:ascii="Arial" w:hAnsi="Arial"/>
        </w:rPr>
        <w:tab/>
        <w:t xml:space="preserve">   4</w:t>
      </w:r>
      <w:r>
        <w:rPr>
          <w:rFonts w:ascii="Arial" w:hAnsi="Arial"/>
        </w:rPr>
        <w:tab/>
        <w:t xml:space="preserve">en revenant du marché, ils ne mangent pas </w:t>
      </w:r>
    </w:p>
    <w:p w:rsidR="000A763E" w:rsidRDefault="000A763E" w:rsidP="000A763E">
      <w:pPr>
        <w:ind w:left="708" w:firstLine="708"/>
        <w:jc w:val="both"/>
        <w:rPr>
          <w:rFonts w:ascii="Arial" w:hAnsi="Arial"/>
        </w:rPr>
      </w:pPr>
      <w:proofErr w:type="gramStart"/>
      <w:r>
        <w:rPr>
          <w:rFonts w:ascii="Arial" w:hAnsi="Arial"/>
        </w:rPr>
        <w:t>sans</w:t>
      </w:r>
      <w:proofErr w:type="gramEnd"/>
      <w:r>
        <w:rPr>
          <w:rFonts w:ascii="Arial" w:hAnsi="Arial"/>
        </w:rPr>
        <w:t xml:space="preserve"> avoir fait des ablutions</w:t>
      </w:r>
      <w:r>
        <w:rPr>
          <w:rStyle w:val="Appelnotedebasdep"/>
          <w:rFonts w:ascii="Arial" w:hAnsi="Arial"/>
        </w:rPr>
        <w:footnoteReference w:customMarkFollows="1" w:id="25"/>
        <w:t>5</w:t>
      </w:r>
      <w:r>
        <w:rPr>
          <w:rFonts w:ascii="Arial" w:hAnsi="Arial"/>
        </w:rPr>
        <w:t> ;</w:t>
      </w:r>
    </w:p>
    <w:p w:rsidR="000A763E" w:rsidRDefault="000A763E" w:rsidP="000A763E">
      <w:pPr>
        <w:ind w:left="1413" w:firstLine="3"/>
        <w:jc w:val="both"/>
        <w:rPr>
          <w:rFonts w:ascii="Arial" w:hAnsi="Arial"/>
        </w:rPr>
      </w:pPr>
      <w:proofErr w:type="gramStart"/>
      <w:r>
        <w:rPr>
          <w:rFonts w:ascii="Arial" w:hAnsi="Arial"/>
        </w:rPr>
        <w:t>et</w:t>
      </w:r>
      <w:proofErr w:type="gramEnd"/>
      <w:r>
        <w:rPr>
          <w:rFonts w:ascii="Arial" w:hAnsi="Arial"/>
        </w:rPr>
        <w:t xml:space="preserve"> il y a beaucoup d’autres pratiques traditionnelles</w:t>
      </w:r>
    </w:p>
    <w:p w:rsidR="000A763E" w:rsidRDefault="000A763E" w:rsidP="000A763E">
      <w:pPr>
        <w:ind w:left="1410" w:firstLine="3"/>
        <w:jc w:val="both"/>
        <w:rPr>
          <w:rFonts w:ascii="Arial" w:hAnsi="Arial"/>
        </w:rPr>
      </w:pPr>
      <w:proofErr w:type="gramStart"/>
      <w:r>
        <w:rPr>
          <w:rFonts w:ascii="Arial" w:hAnsi="Arial"/>
        </w:rPr>
        <w:t>auxquelles</w:t>
      </w:r>
      <w:proofErr w:type="gramEnd"/>
      <w:r>
        <w:rPr>
          <w:rFonts w:ascii="Arial" w:hAnsi="Arial"/>
        </w:rPr>
        <w:t xml:space="preserve"> ils sont attachés : </w:t>
      </w:r>
    </w:p>
    <w:p w:rsidR="000A763E" w:rsidRDefault="000A763E" w:rsidP="000A763E">
      <w:pPr>
        <w:ind w:left="1407" w:firstLine="3"/>
        <w:jc w:val="both"/>
        <w:rPr>
          <w:rFonts w:ascii="Arial" w:hAnsi="Arial"/>
        </w:rPr>
      </w:pPr>
      <w:proofErr w:type="gramStart"/>
      <w:r>
        <w:rPr>
          <w:rFonts w:ascii="Arial" w:hAnsi="Arial"/>
        </w:rPr>
        <w:t>lavages</w:t>
      </w:r>
      <w:proofErr w:type="gramEnd"/>
      <w:r>
        <w:rPr>
          <w:rFonts w:ascii="Arial" w:hAnsi="Arial"/>
        </w:rPr>
        <w:t xml:space="preserve"> rituels</w:t>
      </w:r>
      <w:r>
        <w:rPr>
          <w:rStyle w:val="Appelnotedebasdep"/>
          <w:rFonts w:ascii="Arial" w:hAnsi="Arial"/>
        </w:rPr>
        <w:footnoteReference w:customMarkFollows="1" w:id="26"/>
        <w:t>6</w:t>
      </w:r>
      <w:r>
        <w:rPr>
          <w:rFonts w:ascii="Arial" w:hAnsi="Arial"/>
        </w:rPr>
        <w:t xml:space="preserve"> des coupes, des cruches et des plats</w:t>
      </w:r>
      <w:r>
        <w:rPr>
          <w:rStyle w:val="Appelnotedebasdep"/>
          <w:rFonts w:ascii="Arial" w:hAnsi="Arial"/>
        </w:rPr>
        <w:footnoteReference w:customMarkFollows="1" w:id="27"/>
        <w:t>7</w:t>
      </w:r>
      <w:r>
        <w:rPr>
          <w:rFonts w:ascii="Arial" w:hAnsi="Arial"/>
        </w:rPr>
        <w:t>.</w:t>
      </w:r>
    </w:p>
    <w:p w:rsidR="000A763E" w:rsidRDefault="000A763E" w:rsidP="000A763E">
      <w:pPr>
        <w:jc w:val="both"/>
        <w:rPr>
          <w:rFonts w:ascii="Arial" w:hAnsi="Arial"/>
        </w:rPr>
      </w:pPr>
      <w:r>
        <w:rPr>
          <w:rFonts w:ascii="Arial" w:hAnsi="Arial"/>
        </w:rPr>
        <w:t xml:space="preserve">   </w:t>
      </w:r>
      <w:r>
        <w:rPr>
          <w:rFonts w:ascii="Arial" w:hAnsi="Arial"/>
        </w:rPr>
        <w:tab/>
        <w:t xml:space="preserve">   5</w:t>
      </w:r>
      <w:r>
        <w:rPr>
          <w:rFonts w:ascii="Arial" w:hAnsi="Arial"/>
        </w:rPr>
        <w:tab/>
        <w:t>Les Pharisiens et les scribes demandent donc à Jésus :</w:t>
      </w:r>
    </w:p>
    <w:p w:rsidR="000A763E" w:rsidRDefault="000A763E" w:rsidP="000A763E">
      <w:pPr>
        <w:ind w:left="2121" w:firstLine="3"/>
        <w:jc w:val="both"/>
        <w:rPr>
          <w:rFonts w:ascii="Arial" w:hAnsi="Arial"/>
          <w:i/>
        </w:rPr>
      </w:pPr>
      <w:r>
        <w:rPr>
          <w:rFonts w:ascii="Arial" w:hAnsi="Arial"/>
          <w:i/>
        </w:rPr>
        <w:t>« Pourquoi tes disciples ne se conduisent-ils pas</w:t>
      </w:r>
    </w:p>
    <w:p w:rsidR="000A763E" w:rsidRDefault="000A763E" w:rsidP="000A763E">
      <w:pPr>
        <w:ind w:left="705"/>
        <w:jc w:val="both"/>
        <w:rPr>
          <w:rFonts w:ascii="Arial" w:hAnsi="Arial"/>
          <w:i/>
        </w:rPr>
      </w:pPr>
      <w:r>
        <w:rPr>
          <w:rFonts w:ascii="Arial" w:hAnsi="Arial"/>
          <w:i/>
        </w:rPr>
        <w:t xml:space="preserve">    </w:t>
      </w:r>
      <w:r>
        <w:rPr>
          <w:rFonts w:ascii="Arial" w:hAnsi="Arial"/>
          <w:i/>
        </w:rPr>
        <w:tab/>
      </w:r>
      <w:r>
        <w:rPr>
          <w:rFonts w:ascii="Arial" w:hAnsi="Arial"/>
          <w:i/>
        </w:rPr>
        <w:tab/>
        <w:t xml:space="preserve">   </w:t>
      </w:r>
      <w:proofErr w:type="gramStart"/>
      <w:r>
        <w:rPr>
          <w:rFonts w:ascii="Arial" w:hAnsi="Arial"/>
          <w:i/>
        </w:rPr>
        <w:t>conformément</w:t>
      </w:r>
      <w:proofErr w:type="gramEnd"/>
      <w:r>
        <w:rPr>
          <w:rFonts w:ascii="Arial" w:hAnsi="Arial"/>
          <w:i/>
        </w:rPr>
        <w:t xml:space="preserve"> à la tradition des anciens</w:t>
      </w:r>
      <w:r>
        <w:rPr>
          <w:rStyle w:val="Appelnotedebasdep"/>
          <w:rFonts w:ascii="Arial" w:hAnsi="Arial"/>
          <w:i/>
        </w:rPr>
        <w:footnoteReference w:customMarkFollows="1" w:id="28"/>
        <w:t>8</w:t>
      </w:r>
      <w:r>
        <w:rPr>
          <w:rFonts w:ascii="Arial" w:hAnsi="Arial"/>
          <w:i/>
        </w:rPr>
        <w:t>,</w:t>
      </w:r>
    </w:p>
    <w:p w:rsidR="000A763E" w:rsidRDefault="000A763E" w:rsidP="000A763E">
      <w:pPr>
        <w:ind w:left="705"/>
        <w:jc w:val="both"/>
        <w:rPr>
          <w:rFonts w:ascii="Arial" w:hAnsi="Arial"/>
          <w:i/>
        </w:rPr>
      </w:pPr>
      <w:r>
        <w:rPr>
          <w:rFonts w:ascii="Arial" w:hAnsi="Arial"/>
          <w:i/>
        </w:rPr>
        <w:t xml:space="preserve">    </w:t>
      </w:r>
      <w:r>
        <w:rPr>
          <w:rFonts w:ascii="Arial" w:hAnsi="Arial"/>
          <w:i/>
        </w:rPr>
        <w:tab/>
      </w:r>
      <w:r>
        <w:rPr>
          <w:rFonts w:ascii="Arial" w:hAnsi="Arial"/>
          <w:i/>
        </w:rPr>
        <w:tab/>
        <w:t xml:space="preserve">   </w:t>
      </w:r>
      <w:proofErr w:type="gramStart"/>
      <w:r>
        <w:rPr>
          <w:rFonts w:ascii="Arial" w:hAnsi="Arial"/>
          <w:i/>
        </w:rPr>
        <w:t>mais</w:t>
      </w:r>
      <w:proofErr w:type="gramEnd"/>
      <w:r>
        <w:rPr>
          <w:rFonts w:ascii="Arial" w:hAnsi="Arial"/>
          <w:i/>
        </w:rPr>
        <w:t xml:space="preserve"> prennent-ils leur repas avec des mains impures ? »</w:t>
      </w:r>
    </w:p>
    <w:p w:rsidR="000A763E" w:rsidRDefault="000A763E" w:rsidP="000A763E">
      <w:pPr>
        <w:numPr>
          <w:ilvl w:val="0"/>
          <w:numId w:val="13"/>
        </w:numPr>
        <w:jc w:val="both"/>
        <w:rPr>
          <w:rFonts w:ascii="Arial" w:hAnsi="Arial"/>
        </w:rPr>
      </w:pPr>
      <w:r>
        <w:rPr>
          <w:rFonts w:ascii="Arial" w:hAnsi="Arial"/>
        </w:rPr>
        <w:t xml:space="preserve">   Il leur dit :</w:t>
      </w:r>
    </w:p>
    <w:p w:rsidR="000A763E" w:rsidRDefault="000A763E" w:rsidP="000A763E">
      <w:pPr>
        <w:ind w:left="2124"/>
        <w:jc w:val="both"/>
        <w:rPr>
          <w:rFonts w:ascii="Arial" w:hAnsi="Arial"/>
          <w:i/>
        </w:rPr>
      </w:pPr>
      <w:r>
        <w:rPr>
          <w:rFonts w:ascii="Arial" w:hAnsi="Arial"/>
          <w:i/>
        </w:rPr>
        <w:t>« </w:t>
      </w:r>
      <w:r>
        <w:rPr>
          <w:rFonts w:ascii="Arial" w:hAnsi="Arial" w:cs="Arial"/>
          <w:i/>
        </w:rPr>
        <w:t>É</w:t>
      </w:r>
      <w:r>
        <w:rPr>
          <w:rFonts w:ascii="Arial" w:hAnsi="Arial"/>
          <w:i/>
        </w:rPr>
        <w:t xml:space="preserve">saïe a bien prophétisé à votre sujet, hypocrites, </w:t>
      </w:r>
    </w:p>
    <w:p w:rsidR="000A763E" w:rsidRDefault="000A763E" w:rsidP="000A763E">
      <w:pPr>
        <w:ind w:left="2124"/>
        <w:jc w:val="both"/>
        <w:rPr>
          <w:rFonts w:ascii="Arial" w:hAnsi="Arial"/>
          <w:i/>
        </w:rPr>
      </w:pPr>
      <w:r>
        <w:rPr>
          <w:rFonts w:ascii="Arial" w:hAnsi="Arial"/>
          <w:i/>
        </w:rPr>
        <w:t xml:space="preserve">   </w:t>
      </w:r>
      <w:proofErr w:type="gramStart"/>
      <w:r>
        <w:rPr>
          <w:rFonts w:ascii="Arial" w:hAnsi="Arial"/>
          <w:i/>
        </w:rPr>
        <w:t>car</w:t>
      </w:r>
      <w:proofErr w:type="gramEnd"/>
      <w:r>
        <w:rPr>
          <w:rFonts w:ascii="Arial" w:hAnsi="Arial"/>
          <w:i/>
        </w:rPr>
        <w:t xml:space="preserve"> il est écrit</w:t>
      </w:r>
      <w:r>
        <w:rPr>
          <w:rStyle w:val="Appelnotedebasdep"/>
          <w:rFonts w:ascii="Arial" w:hAnsi="Arial"/>
          <w:i/>
        </w:rPr>
        <w:footnoteReference w:customMarkFollows="1" w:id="29"/>
        <w:t>9</w:t>
      </w:r>
      <w:r>
        <w:rPr>
          <w:rFonts w:ascii="Arial" w:hAnsi="Arial"/>
          <w:i/>
        </w:rPr>
        <w:t> :</w:t>
      </w:r>
    </w:p>
    <w:p w:rsidR="000A763E" w:rsidRDefault="000A763E" w:rsidP="000A763E">
      <w:pPr>
        <w:ind w:left="705"/>
        <w:jc w:val="both"/>
        <w:rPr>
          <w:rFonts w:ascii="Arial" w:hAnsi="Arial"/>
          <w:i/>
        </w:rPr>
      </w:pPr>
      <w:r>
        <w:rPr>
          <w:rFonts w:ascii="Arial" w:hAnsi="Arial"/>
          <w:i/>
        </w:rPr>
        <w:tab/>
      </w:r>
      <w:r>
        <w:rPr>
          <w:rFonts w:ascii="Arial" w:hAnsi="Arial"/>
          <w:i/>
        </w:rPr>
        <w:tab/>
      </w:r>
      <w:r>
        <w:rPr>
          <w:rFonts w:ascii="Arial" w:hAnsi="Arial"/>
          <w:i/>
        </w:rPr>
        <w:tab/>
        <w:t xml:space="preserve">   </w:t>
      </w:r>
      <w:r>
        <w:rPr>
          <w:rFonts w:ascii="Arial" w:hAnsi="Arial"/>
          <w:i/>
        </w:rPr>
        <w:tab/>
        <w:t>Ce peuple m’honore des lèvres,</w:t>
      </w:r>
    </w:p>
    <w:p w:rsidR="000A763E" w:rsidRDefault="000A763E" w:rsidP="000A763E">
      <w:pPr>
        <w:ind w:left="705"/>
        <w:jc w:val="both"/>
        <w:rPr>
          <w:rFonts w:ascii="Arial" w:hAnsi="Arial"/>
          <w:i/>
        </w:rPr>
      </w:pPr>
      <w:r>
        <w:rPr>
          <w:rFonts w:ascii="Arial" w:hAnsi="Arial"/>
          <w:i/>
        </w:rPr>
        <w:tab/>
      </w:r>
      <w:r>
        <w:rPr>
          <w:rFonts w:ascii="Arial" w:hAnsi="Arial"/>
          <w:i/>
        </w:rPr>
        <w:tab/>
      </w:r>
      <w:r>
        <w:rPr>
          <w:rFonts w:ascii="Arial" w:hAnsi="Arial"/>
          <w:i/>
        </w:rPr>
        <w:tab/>
        <w:t xml:space="preserve">   </w:t>
      </w:r>
      <w:r>
        <w:rPr>
          <w:rFonts w:ascii="Arial" w:hAnsi="Arial"/>
          <w:i/>
        </w:rPr>
        <w:tab/>
      </w:r>
      <w:proofErr w:type="gramStart"/>
      <w:r>
        <w:rPr>
          <w:rFonts w:ascii="Arial" w:hAnsi="Arial"/>
          <w:i/>
        </w:rPr>
        <w:t>mais</w:t>
      </w:r>
      <w:proofErr w:type="gramEnd"/>
      <w:r>
        <w:rPr>
          <w:rFonts w:ascii="Arial" w:hAnsi="Arial"/>
          <w:i/>
        </w:rPr>
        <w:t xml:space="preserve"> son cœur est loin de moi ;</w:t>
      </w:r>
    </w:p>
    <w:p w:rsidR="000A763E" w:rsidRDefault="000A763E" w:rsidP="000A763E">
      <w:pPr>
        <w:tabs>
          <w:tab w:val="num" w:pos="525"/>
        </w:tabs>
        <w:jc w:val="both"/>
        <w:rPr>
          <w:rFonts w:ascii="Arial" w:hAnsi="Arial"/>
          <w:i/>
        </w:rPr>
      </w:pPr>
      <w:r>
        <w:rPr>
          <w:rFonts w:ascii="Arial" w:hAnsi="Arial"/>
        </w:rPr>
        <w:t xml:space="preserve">   </w:t>
      </w:r>
      <w:r>
        <w:rPr>
          <w:rFonts w:ascii="Arial" w:hAnsi="Arial"/>
        </w:rPr>
        <w:tab/>
      </w:r>
      <w:r>
        <w:rPr>
          <w:rFonts w:ascii="Arial" w:hAnsi="Arial"/>
        </w:rPr>
        <w:tab/>
        <w:t xml:space="preserve">   7</w:t>
      </w:r>
      <w:r>
        <w:rPr>
          <w:rFonts w:ascii="Arial" w:hAnsi="Arial"/>
          <w:i/>
        </w:rPr>
        <w:tab/>
      </w:r>
      <w:r>
        <w:rPr>
          <w:rFonts w:ascii="Arial" w:hAnsi="Arial"/>
          <w:i/>
        </w:rPr>
        <w:tab/>
        <w:t xml:space="preserve">   </w:t>
      </w:r>
      <w:r>
        <w:rPr>
          <w:rFonts w:ascii="Arial" w:hAnsi="Arial"/>
          <w:i/>
        </w:rPr>
        <w:tab/>
        <w:t>c’est en vain qu’ils me rendent un culte</w:t>
      </w:r>
    </w:p>
    <w:p w:rsidR="000A763E" w:rsidRDefault="000A763E" w:rsidP="000A763E">
      <w:pPr>
        <w:ind w:left="1416" w:firstLine="708"/>
        <w:jc w:val="both"/>
        <w:rPr>
          <w:rFonts w:ascii="Arial" w:hAnsi="Arial"/>
          <w:i/>
        </w:rPr>
      </w:pPr>
      <w:r>
        <w:rPr>
          <w:rFonts w:ascii="Arial" w:hAnsi="Arial"/>
          <w:i/>
        </w:rPr>
        <w:t xml:space="preserve">   </w:t>
      </w:r>
      <w:r>
        <w:rPr>
          <w:rFonts w:ascii="Arial" w:hAnsi="Arial"/>
          <w:i/>
        </w:rPr>
        <w:tab/>
      </w:r>
      <w:proofErr w:type="gramStart"/>
      <w:r>
        <w:rPr>
          <w:rFonts w:ascii="Arial" w:hAnsi="Arial"/>
          <w:i/>
        </w:rPr>
        <w:t>car</w:t>
      </w:r>
      <w:proofErr w:type="gramEnd"/>
      <w:r>
        <w:rPr>
          <w:rFonts w:ascii="Arial" w:hAnsi="Arial"/>
          <w:i/>
        </w:rPr>
        <w:t xml:space="preserve"> les doctrines qu’ils enseignent ne sont que préceptes</w:t>
      </w:r>
    </w:p>
    <w:p w:rsidR="000A763E" w:rsidRDefault="000A763E" w:rsidP="000A763E">
      <w:pPr>
        <w:ind w:left="1418" w:firstLine="706"/>
        <w:jc w:val="both"/>
        <w:rPr>
          <w:rFonts w:ascii="Arial" w:hAnsi="Arial"/>
          <w:i/>
        </w:rPr>
      </w:pPr>
      <w:r>
        <w:rPr>
          <w:rFonts w:ascii="Arial" w:hAnsi="Arial"/>
          <w:i/>
        </w:rPr>
        <w:t xml:space="preserve">   </w:t>
      </w:r>
      <w:r>
        <w:rPr>
          <w:rFonts w:ascii="Arial" w:hAnsi="Arial"/>
          <w:i/>
        </w:rPr>
        <w:tab/>
      </w:r>
      <w:proofErr w:type="gramStart"/>
      <w:r>
        <w:rPr>
          <w:rFonts w:ascii="Arial" w:hAnsi="Arial"/>
          <w:i/>
        </w:rPr>
        <w:t>d’hommes</w:t>
      </w:r>
      <w:proofErr w:type="gramEnd"/>
      <w:r>
        <w:rPr>
          <w:rFonts w:ascii="Arial" w:hAnsi="Arial"/>
          <w:i/>
        </w:rPr>
        <w:t>.</w:t>
      </w:r>
    </w:p>
    <w:p w:rsidR="000A763E" w:rsidRDefault="000A763E" w:rsidP="000A763E">
      <w:pPr>
        <w:ind w:left="180" w:firstLine="528"/>
        <w:jc w:val="both"/>
        <w:rPr>
          <w:rFonts w:ascii="Arial" w:hAnsi="Arial"/>
          <w:i/>
        </w:rPr>
      </w:pPr>
      <w:r>
        <w:rPr>
          <w:rFonts w:ascii="Arial" w:hAnsi="Arial"/>
        </w:rPr>
        <w:t xml:space="preserve">   8</w:t>
      </w:r>
      <w:r>
        <w:rPr>
          <w:rFonts w:ascii="Arial" w:hAnsi="Arial"/>
          <w:i/>
        </w:rPr>
        <w:tab/>
        <w:t xml:space="preserve">  </w:t>
      </w:r>
      <w:r>
        <w:rPr>
          <w:rFonts w:ascii="Arial" w:hAnsi="Arial"/>
          <w:i/>
        </w:rPr>
        <w:tab/>
        <w:t xml:space="preserve">   Vous laissez de côté le commandement de Dieu</w:t>
      </w:r>
    </w:p>
    <w:p w:rsidR="000A763E" w:rsidRDefault="000A763E" w:rsidP="000A763E">
      <w:pPr>
        <w:ind w:left="180"/>
        <w:jc w:val="both"/>
        <w:rPr>
          <w:rFonts w:ascii="Arial" w:hAnsi="Arial"/>
          <w:i/>
        </w:rPr>
      </w:pPr>
      <w:r>
        <w:rPr>
          <w:rFonts w:ascii="Arial" w:hAnsi="Arial"/>
          <w:i/>
        </w:rPr>
        <w:tab/>
        <w:t xml:space="preserve">  </w:t>
      </w:r>
      <w:r>
        <w:rPr>
          <w:rFonts w:ascii="Arial" w:hAnsi="Arial"/>
          <w:i/>
        </w:rPr>
        <w:tab/>
      </w:r>
      <w:r>
        <w:rPr>
          <w:rFonts w:ascii="Arial" w:hAnsi="Arial"/>
          <w:i/>
        </w:rPr>
        <w:tab/>
        <w:t xml:space="preserve">   </w:t>
      </w:r>
      <w:proofErr w:type="gramStart"/>
      <w:r>
        <w:rPr>
          <w:rFonts w:ascii="Arial" w:hAnsi="Arial"/>
          <w:i/>
        </w:rPr>
        <w:t>et</w:t>
      </w:r>
      <w:proofErr w:type="gramEnd"/>
      <w:r>
        <w:rPr>
          <w:rFonts w:ascii="Arial" w:hAnsi="Arial"/>
          <w:i/>
        </w:rPr>
        <w:t xml:space="preserve"> vous vous attachez à la tradition des hommes. »</w:t>
      </w:r>
    </w:p>
    <w:p w:rsidR="000A763E" w:rsidRDefault="000A763E" w:rsidP="000A763E">
      <w:pPr>
        <w:ind w:left="709" w:hanging="4"/>
        <w:jc w:val="both"/>
        <w:rPr>
          <w:rFonts w:ascii="Arial" w:hAnsi="Arial"/>
        </w:rPr>
      </w:pPr>
      <w:r>
        <w:rPr>
          <w:rFonts w:ascii="Arial" w:hAnsi="Arial"/>
        </w:rPr>
        <w:t xml:space="preserve">   9      Il leur disait :</w:t>
      </w:r>
    </w:p>
    <w:p w:rsidR="000A763E" w:rsidRDefault="000A763E" w:rsidP="000A763E">
      <w:pPr>
        <w:jc w:val="both"/>
        <w:rPr>
          <w:rFonts w:ascii="Arial" w:hAnsi="Arial"/>
          <w:i/>
        </w:rPr>
      </w:pPr>
      <w:r>
        <w:rPr>
          <w:rFonts w:ascii="Arial" w:hAnsi="Arial"/>
          <w:i/>
        </w:rPr>
        <w:t xml:space="preserve"> </w:t>
      </w:r>
      <w:r>
        <w:rPr>
          <w:rFonts w:ascii="Arial" w:hAnsi="Arial"/>
          <w:i/>
        </w:rPr>
        <w:tab/>
      </w:r>
      <w:r>
        <w:rPr>
          <w:rFonts w:ascii="Arial" w:hAnsi="Arial"/>
          <w:i/>
        </w:rPr>
        <w:tab/>
      </w:r>
      <w:r>
        <w:rPr>
          <w:rFonts w:ascii="Arial" w:hAnsi="Arial"/>
          <w:i/>
        </w:rPr>
        <w:tab/>
        <w:t>« Vous repoussez bel et bien le commandement de Dieu</w:t>
      </w:r>
    </w:p>
    <w:p w:rsidR="000A763E" w:rsidRDefault="000A763E" w:rsidP="000A763E">
      <w:pPr>
        <w:ind w:left="705"/>
        <w:jc w:val="both"/>
        <w:rPr>
          <w:rFonts w:ascii="Arial" w:hAnsi="Arial"/>
          <w:i/>
        </w:rPr>
      </w:pPr>
      <w:r>
        <w:rPr>
          <w:rFonts w:ascii="Arial" w:hAnsi="Arial"/>
          <w:i/>
        </w:rPr>
        <w:t xml:space="preserve">   </w:t>
      </w:r>
      <w:r>
        <w:rPr>
          <w:rFonts w:ascii="Arial" w:hAnsi="Arial"/>
          <w:i/>
        </w:rPr>
        <w:tab/>
      </w:r>
      <w:r>
        <w:rPr>
          <w:rFonts w:ascii="Arial" w:hAnsi="Arial"/>
          <w:i/>
        </w:rPr>
        <w:tab/>
        <w:t xml:space="preserve">   </w:t>
      </w:r>
      <w:proofErr w:type="gramStart"/>
      <w:r>
        <w:rPr>
          <w:rFonts w:ascii="Arial" w:hAnsi="Arial"/>
          <w:i/>
        </w:rPr>
        <w:t>pour</w:t>
      </w:r>
      <w:proofErr w:type="gramEnd"/>
      <w:r>
        <w:rPr>
          <w:rFonts w:ascii="Arial" w:hAnsi="Arial"/>
          <w:i/>
        </w:rPr>
        <w:t xml:space="preserve"> garder votre tradition.</w:t>
      </w:r>
    </w:p>
    <w:p w:rsidR="000A763E" w:rsidRDefault="000A763E" w:rsidP="000A763E">
      <w:pPr>
        <w:jc w:val="both"/>
        <w:rPr>
          <w:rFonts w:ascii="Arial" w:hAnsi="Arial"/>
          <w:i/>
        </w:rPr>
      </w:pPr>
      <w:r>
        <w:rPr>
          <w:rFonts w:ascii="Arial" w:hAnsi="Arial"/>
          <w:i/>
        </w:rPr>
        <w:t xml:space="preserve">  </w:t>
      </w:r>
      <w:r>
        <w:rPr>
          <w:rFonts w:ascii="Arial" w:hAnsi="Arial"/>
          <w:i/>
        </w:rPr>
        <w:tab/>
        <w:t xml:space="preserve"> </w:t>
      </w:r>
      <w:r>
        <w:rPr>
          <w:rFonts w:ascii="Arial" w:hAnsi="Arial"/>
        </w:rPr>
        <w:t>10</w:t>
      </w:r>
      <w:r>
        <w:rPr>
          <w:rFonts w:ascii="Arial" w:hAnsi="Arial"/>
        </w:rPr>
        <w:tab/>
      </w:r>
      <w:r>
        <w:rPr>
          <w:rFonts w:ascii="Arial" w:hAnsi="Arial"/>
          <w:i/>
        </w:rPr>
        <w:t xml:space="preserve">   </w:t>
      </w:r>
      <w:r>
        <w:rPr>
          <w:rFonts w:ascii="Arial" w:hAnsi="Arial"/>
          <w:i/>
        </w:rPr>
        <w:tab/>
        <w:t xml:space="preserve">   Car Moïse a dit : </w:t>
      </w:r>
      <w:r>
        <w:rPr>
          <w:rFonts w:ascii="Arial" w:hAnsi="Arial" w:cs="Arial"/>
          <w:i/>
        </w:rPr>
        <w:t>"</w:t>
      </w:r>
      <w:r>
        <w:rPr>
          <w:rFonts w:ascii="Arial" w:hAnsi="Arial"/>
          <w:i/>
        </w:rPr>
        <w:t>Honore ton père et la mère</w:t>
      </w:r>
      <w:r>
        <w:rPr>
          <w:rStyle w:val="Appelnotedebasdep"/>
          <w:rFonts w:ascii="Arial" w:hAnsi="Arial"/>
          <w:i/>
        </w:rPr>
        <w:footnoteReference w:customMarkFollows="1" w:id="30"/>
        <w:t>10</w:t>
      </w:r>
      <w:r>
        <w:rPr>
          <w:rFonts w:ascii="Arial" w:hAnsi="Arial" w:cs="Arial"/>
          <w:i/>
        </w:rPr>
        <w:t>"</w:t>
      </w:r>
      <w:r>
        <w:rPr>
          <w:rFonts w:ascii="Arial" w:hAnsi="Arial"/>
          <w:i/>
        </w:rPr>
        <w:t>,</w:t>
      </w:r>
    </w:p>
    <w:p w:rsidR="000A763E" w:rsidRDefault="000A763E" w:rsidP="000A763E">
      <w:pPr>
        <w:ind w:left="1416" w:firstLine="708"/>
        <w:jc w:val="both"/>
        <w:rPr>
          <w:rFonts w:ascii="Arial" w:hAnsi="Arial"/>
          <w:i/>
        </w:rPr>
      </w:pPr>
      <w:r>
        <w:rPr>
          <w:rFonts w:ascii="Arial" w:hAnsi="Arial"/>
          <w:i/>
        </w:rPr>
        <w:t xml:space="preserve">   </w:t>
      </w:r>
      <w:proofErr w:type="gramStart"/>
      <w:r>
        <w:rPr>
          <w:rFonts w:ascii="Arial" w:hAnsi="Arial"/>
          <w:i/>
        </w:rPr>
        <w:t>et</w:t>
      </w:r>
      <w:proofErr w:type="gramEnd"/>
      <w:r>
        <w:rPr>
          <w:rFonts w:ascii="Arial" w:hAnsi="Arial"/>
          <w:i/>
        </w:rPr>
        <w:t xml:space="preserve"> encore :</w:t>
      </w:r>
    </w:p>
    <w:p w:rsidR="000A763E" w:rsidRDefault="000A763E" w:rsidP="000A763E">
      <w:pPr>
        <w:ind w:left="1416" w:firstLine="708"/>
        <w:jc w:val="both"/>
        <w:rPr>
          <w:rFonts w:ascii="Arial" w:hAnsi="Arial"/>
          <w:i/>
        </w:rPr>
      </w:pPr>
      <w:r>
        <w:rPr>
          <w:rFonts w:ascii="Arial" w:hAnsi="Arial"/>
          <w:i/>
        </w:rPr>
        <w:t xml:space="preserve">   </w:t>
      </w:r>
      <w:r>
        <w:rPr>
          <w:rFonts w:ascii="Arial" w:hAnsi="Arial" w:cs="Arial"/>
          <w:i/>
        </w:rPr>
        <w:t>"</w:t>
      </w:r>
      <w:r>
        <w:rPr>
          <w:rFonts w:ascii="Arial" w:hAnsi="Arial"/>
          <w:i/>
        </w:rPr>
        <w:t>Celui qui insulte père ou mère, qu’il soit puni de mort</w:t>
      </w:r>
      <w:r>
        <w:rPr>
          <w:rStyle w:val="Appelnotedebasdep"/>
          <w:rFonts w:ascii="Arial" w:hAnsi="Arial"/>
          <w:i/>
        </w:rPr>
        <w:footnoteReference w:customMarkFollows="1" w:id="31"/>
        <w:t>11</w:t>
      </w:r>
      <w:r>
        <w:rPr>
          <w:rFonts w:ascii="Arial" w:hAnsi="Arial"/>
          <w:i/>
        </w:rPr>
        <w:t>.</w:t>
      </w:r>
      <w:r>
        <w:rPr>
          <w:rFonts w:ascii="Arial" w:hAnsi="Arial" w:cs="Arial"/>
          <w:i/>
        </w:rPr>
        <w:t>"</w:t>
      </w:r>
    </w:p>
    <w:p w:rsidR="000A763E" w:rsidRDefault="000A763E" w:rsidP="000A763E">
      <w:pPr>
        <w:jc w:val="both"/>
        <w:rPr>
          <w:rFonts w:ascii="Arial" w:hAnsi="Arial"/>
          <w:i/>
        </w:rPr>
      </w:pPr>
      <w:r>
        <w:rPr>
          <w:rFonts w:ascii="Arial" w:hAnsi="Arial"/>
          <w:i/>
        </w:rPr>
        <w:t xml:space="preserve"> </w:t>
      </w:r>
      <w:r>
        <w:rPr>
          <w:rFonts w:ascii="Arial" w:hAnsi="Arial"/>
          <w:i/>
        </w:rPr>
        <w:tab/>
        <w:t xml:space="preserve"> </w:t>
      </w:r>
      <w:r>
        <w:rPr>
          <w:rFonts w:ascii="Arial" w:hAnsi="Arial"/>
        </w:rPr>
        <w:t>11</w:t>
      </w:r>
      <w:r>
        <w:rPr>
          <w:rFonts w:ascii="Arial" w:hAnsi="Arial"/>
        </w:rPr>
        <w:tab/>
      </w:r>
      <w:r>
        <w:rPr>
          <w:rFonts w:ascii="Arial" w:hAnsi="Arial"/>
          <w:i/>
        </w:rPr>
        <w:t xml:space="preserve">   </w:t>
      </w:r>
      <w:r>
        <w:rPr>
          <w:rFonts w:ascii="Arial" w:hAnsi="Arial"/>
          <w:i/>
        </w:rPr>
        <w:tab/>
        <w:t xml:space="preserve">   Mais vous, vous dites :</w:t>
      </w:r>
    </w:p>
    <w:p w:rsidR="000A763E" w:rsidRDefault="000A763E" w:rsidP="000A763E">
      <w:pPr>
        <w:ind w:left="705"/>
        <w:jc w:val="both"/>
        <w:rPr>
          <w:rFonts w:ascii="Arial" w:hAnsi="Arial"/>
          <w:i/>
        </w:rPr>
      </w:pPr>
      <w:r>
        <w:rPr>
          <w:rFonts w:ascii="Arial" w:hAnsi="Arial"/>
          <w:i/>
        </w:rPr>
        <w:t xml:space="preserve">   </w:t>
      </w:r>
      <w:r>
        <w:rPr>
          <w:rFonts w:ascii="Arial" w:hAnsi="Arial"/>
          <w:i/>
        </w:rPr>
        <w:tab/>
      </w:r>
      <w:r>
        <w:rPr>
          <w:rFonts w:ascii="Arial" w:hAnsi="Arial"/>
          <w:i/>
        </w:rPr>
        <w:tab/>
        <w:t xml:space="preserve">   </w:t>
      </w:r>
      <w:r>
        <w:rPr>
          <w:rFonts w:ascii="Arial" w:hAnsi="Arial" w:cs="Arial"/>
          <w:i/>
        </w:rPr>
        <w:t>"</w:t>
      </w:r>
      <w:r>
        <w:rPr>
          <w:rFonts w:ascii="Arial" w:hAnsi="Arial"/>
          <w:i/>
        </w:rPr>
        <w:t>Si quelqu’un dit à son père ou à sa mère :</w:t>
      </w:r>
    </w:p>
    <w:p w:rsidR="000A763E" w:rsidRDefault="000A763E" w:rsidP="000A763E">
      <w:pPr>
        <w:ind w:left="705"/>
        <w:jc w:val="both"/>
        <w:rPr>
          <w:rFonts w:ascii="Arial" w:hAnsi="Arial"/>
          <w:i/>
        </w:rPr>
      </w:pPr>
      <w:r>
        <w:rPr>
          <w:rFonts w:ascii="Arial" w:hAnsi="Arial"/>
        </w:rPr>
        <w:tab/>
      </w:r>
      <w:r>
        <w:rPr>
          <w:rFonts w:ascii="Arial" w:hAnsi="Arial"/>
        </w:rPr>
        <w:tab/>
      </w:r>
      <w:r>
        <w:rPr>
          <w:rFonts w:ascii="Arial" w:hAnsi="Arial"/>
          <w:i/>
        </w:rPr>
        <w:t xml:space="preserve">   </w:t>
      </w:r>
      <w:r>
        <w:rPr>
          <w:rFonts w:ascii="Arial" w:hAnsi="Arial"/>
          <w:i/>
        </w:rPr>
        <w:tab/>
        <w:t xml:space="preserve">    </w:t>
      </w:r>
      <w:proofErr w:type="gramStart"/>
      <w:r>
        <w:rPr>
          <w:rFonts w:ascii="Arial" w:hAnsi="Arial"/>
          <w:i/>
        </w:rPr>
        <w:t>le</w:t>
      </w:r>
      <w:proofErr w:type="gramEnd"/>
      <w:r>
        <w:rPr>
          <w:rFonts w:ascii="Arial" w:hAnsi="Arial"/>
          <w:i/>
        </w:rPr>
        <w:t xml:space="preserve"> secours que tu devais r</w:t>
      </w:r>
      <w:r w:rsidR="00F64665">
        <w:rPr>
          <w:rFonts w:ascii="Arial" w:hAnsi="Arial"/>
          <w:i/>
        </w:rPr>
        <w:t>ecevoir de moi est ‘quorbâ</w:t>
      </w:r>
      <w:r>
        <w:rPr>
          <w:rFonts w:ascii="Arial" w:hAnsi="Arial"/>
          <w:i/>
        </w:rPr>
        <w:t>n</w:t>
      </w:r>
      <w:r>
        <w:rPr>
          <w:rStyle w:val="Appelnotedebasdep"/>
          <w:rFonts w:ascii="Arial" w:hAnsi="Arial"/>
          <w:i/>
        </w:rPr>
        <w:footnoteReference w:customMarkFollows="1" w:id="32"/>
        <w:t>12</w:t>
      </w:r>
      <w:r>
        <w:rPr>
          <w:rFonts w:ascii="Arial" w:hAnsi="Arial"/>
          <w:i/>
        </w:rPr>
        <w:t>’,</w:t>
      </w:r>
    </w:p>
    <w:p w:rsidR="000A763E" w:rsidRDefault="000A763E" w:rsidP="000A763E">
      <w:pPr>
        <w:ind w:left="705" w:firstLine="4"/>
        <w:jc w:val="both"/>
        <w:rPr>
          <w:rFonts w:ascii="Arial" w:hAnsi="Arial"/>
          <w:i/>
        </w:rPr>
      </w:pPr>
      <w:r>
        <w:rPr>
          <w:rFonts w:ascii="Arial" w:hAnsi="Arial"/>
          <w:i/>
        </w:rPr>
        <w:tab/>
      </w:r>
      <w:r>
        <w:rPr>
          <w:rFonts w:ascii="Arial" w:hAnsi="Arial"/>
          <w:i/>
        </w:rPr>
        <w:tab/>
        <w:t xml:space="preserve">    </w:t>
      </w:r>
      <w:proofErr w:type="gramStart"/>
      <w:r>
        <w:rPr>
          <w:rFonts w:ascii="Arial" w:hAnsi="Arial"/>
          <w:i/>
        </w:rPr>
        <w:t>c’est-à-dire</w:t>
      </w:r>
      <w:proofErr w:type="gramEnd"/>
      <w:r>
        <w:rPr>
          <w:rFonts w:ascii="Arial" w:hAnsi="Arial"/>
          <w:i/>
        </w:rPr>
        <w:t xml:space="preserve"> offrande sacrée…</w:t>
      </w:r>
      <w:r>
        <w:rPr>
          <w:rFonts w:ascii="Arial" w:hAnsi="Arial" w:cs="Arial"/>
          <w:i/>
        </w:rPr>
        <w:t>"</w:t>
      </w:r>
    </w:p>
    <w:p w:rsidR="00F64665" w:rsidRDefault="000A763E" w:rsidP="000A763E">
      <w:pPr>
        <w:ind w:left="2832" w:hanging="2067"/>
        <w:jc w:val="both"/>
        <w:rPr>
          <w:rFonts w:ascii="Arial" w:hAnsi="Arial"/>
          <w:i/>
        </w:rPr>
      </w:pPr>
      <w:r>
        <w:rPr>
          <w:rFonts w:ascii="Arial" w:hAnsi="Arial"/>
        </w:rPr>
        <w:t xml:space="preserve">12                   </w:t>
      </w:r>
      <w:r w:rsidR="00F64665">
        <w:rPr>
          <w:rFonts w:ascii="Arial" w:hAnsi="Arial"/>
        </w:rPr>
        <w:t xml:space="preserve"> </w:t>
      </w:r>
      <w:r>
        <w:rPr>
          <w:rFonts w:ascii="Arial" w:hAnsi="Arial"/>
          <w:i/>
        </w:rPr>
        <w:t xml:space="preserve">vous lui permettez de ne plus rien faire pour son père </w:t>
      </w:r>
    </w:p>
    <w:p w:rsidR="000A763E" w:rsidRDefault="00F64665" w:rsidP="000A763E">
      <w:pPr>
        <w:ind w:left="2832" w:hanging="2067"/>
        <w:jc w:val="both"/>
        <w:rPr>
          <w:rFonts w:ascii="Arial" w:hAnsi="Arial"/>
          <w:i/>
        </w:rPr>
      </w:pPr>
      <w:r>
        <w:rPr>
          <w:rFonts w:ascii="Arial" w:hAnsi="Arial"/>
        </w:rPr>
        <w:t xml:space="preserve">                        </w:t>
      </w:r>
      <w:proofErr w:type="gramStart"/>
      <w:r w:rsidR="000A763E">
        <w:rPr>
          <w:rFonts w:ascii="Arial" w:hAnsi="Arial"/>
          <w:i/>
        </w:rPr>
        <w:t>ou</w:t>
      </w:r>
      <w:proofErr w:type="gramEnd"/>
      <w:r w:rsidR="000A763E">
        <w:rPr>
          <w:rFonts w:ascii="Arial" w:hAnsi="Arial"/>
          <w:i/>
        </w:rPr>
        <w:t xml:space="preserve"> </w:t>
      </w:r>
      <w:r>
        <w:rPr>
          <w:rFonts w:ascii="Arial" w:hAnsi="Arial"/>
          <w:i/>
        </w:rPr>
        <w:t xml:space="preserve">pour </w:t>
      </w:r>
      <w:r w:rsidR="000A763E">
        <w:rPr>
          <w:rFonts w:ascii="Arial" w:hAnsi="Arial"/>
          <w:i/>
        </w:rPr>
        <w:t>sa mère ;</w:t>
      </w:r>
    </w:p>
    <w:p w:rsidR="000A763E" w:rsidRDefault="000A763E" w:rsidP="000A763E">
      <w:pPr>
        <w:jc w:val="both"/>
        <w:rPr>
          <w:rFonts w:ascii="Arial" w:hAnsi="Arial"/>
          <w:i/>
        </w:rPr>
      </w:pPr>
      <w:r>
        <w:rPr>
          <w:rFonts w:ascii="Arial" w:hAnsi="Arial"/>
        </w:rPr>
        <w:t xml:space="preserve">  </w:t>
      </w:r>
      <w:r>
        <w:rPr>
          <w:rFonts w:ascii="Arial" w:hAnsi="Arial"/>
        </w:rPr>
        <w:tab/>
        <w:t xml:space="preserve"> 13</w:t>
      </w:r>
      <w:r>
        <w:rPr>
          <w:rFonts w:ascii="Arial" w:hAnsi="Arial"/>
        </w:rPr>
        <w:tab/>
      </w:r>
      <w:r>
        <w:rPr>
          <w:rFonts w:ascii="Arial" w:hAnsi="Arial"/>
          <w:i/>
        </w:rPr>
        <w:t xml:space="preserve">   </w:t>
      </w:r>
      <w:r>
        <w:rPr>
          <w:rFonts w:ascii="Arial" w:hAnsi="Arial"/>
          <w:i/>
        </w:rPr>
        <w:tab/>
        <w:t xml:space="preserve">   vous annulez ainsi la parole de Dieu </w:t>
      </w:r>
    </w:p>
    <w:p w:rsidR="000A763E" w:rsidRDefault="000A763E" w:rsidP="000A763E">
      <w:pPr>
        <w:ind w:left="708" w:firstLine="708"/>
        <w:jc w:val="both"/>
        <w:rPr>
          <w:rFonts w:ascii="Arial" w:hAnsi="Arial"/>
          <w:i/>
        </w:rPr>
      </w:pPr>
      <w:r>
        <w:rPr>
          <w:rFonts w:ascii="Arial" w:hAnsi="Arial"/>
          <w:i/>
        </w:rPr>
        <w:lastRenderedPageBreak/>
        <w:t xml:space="preserve">   </w:t>
      </w:r>
      <w:r>
        <w:rPr>
          <w:rFonts w:ascii="Arial" w:hAnsi="Arial"/>
          <w:i/>
        </w:rPr>
        <w:tab/>
        <w:t xml:space="preserve">   </w:t>
      </w:r>
      <w:proofErr w:type="gramStart"/>
      <w:r>
        <w:rPr>
          <w:rFonts w:ascii="Arial" w:hAnsi="Arial"/>
          <w:i/>
        </w:rPr>
        <w:t>par</w:t>
      </w:r>
      <w:proofErr w:type="gramEnd"/>
      <w:r>
        <w:rPr>
          <w:rFonts w:ascii="Arial" w:hAnsi="Arial"/>
          <w:i/>
        </w:rPr>
        <w:t xml:space="preserve"> la tradition que vous transmettez</w:t>
      </w:r>
      <w:r>
        <w:rPr>
          <w:rStyle w:val="Appelnotedebasdep"/>
          <w:rFonts w:ascii="Arial" w:hAnsi="Arial"/>
          <w:i/>
        </w:rPr>
        <w:footnoteReference w:customMarkFollows="1" w:id="33"/>
        <w:t>13</w:t>
      </w:r>
      <w:r>
        <w:rPr>
          <w:rFonts w:ascii="Arial" w:hAnsi="Arial"/>
          <w:i/>
        </w:rPr>
        <w:t>.</w:t>
      </w:r>
    </w:p>
    <w:p w:rsidR="000A763E" w:rsidRDefault="000A763E" w:rsidP="000A763E">
      <w:pPr>
        <w:ind w:left="708"/>
        <w:jc w:val="both"/>
        <w:rPr>
          <w:rFonts w:ascii="Arial" w:hAnsi="Arial"/>
          <w:i/>
        </w:rPr>
      </w:pPr>
      <w:r>
        <w:rPr>
          <w:rFonts w:ascii="Arial" w:hAnsi="Arial"/>
          <w:i/>
        </w:rPr>
        <w:t xml:space="preserve">   </w:t>
      </w:r>
      <w:r>
        <w:rPr>
          <w:rFonts w:ascii="Arial" w:hAnsi="Arial"/>
          <w:i/>
        </w:rPr>
        <w:tab/>
      </w:r>
      <w:r>
        <w:rPr>
          <w:rFonts w:ascii="Arial" w:hAnsi="Arial"/>
          <w:i/>
        </w:rPr>
        <w:tab/>
        <w:t xml:space="preserve">   Et vous faites</w:t>
      </w:r>
      <w:r>
        <w:rPr>
          <w:rFonts w:ascii="Arial" w:hAnsi="Arial"/>
        </w:rPr>
        <w:t xml:space="preserve"> </w:t>
      </w:r>
      <w:r>
        <w:rPr>
          <w:rFonts w:ascii="Arial" w:hAnsi="Arial"/>
          <w:i/>
        </w:rPr>
        <w:t>beaucoup de choses du même genre. »</w:t>
      </w:r>
    </w:p>
    <w:p w:rsidR="000A763E" w:rsidRDefault="000A763E" w:rsidP="000A763E">
      <w:pPr>
        <w:numPr>
          <w:ilvl w:val="0"/>
          <w:numId w:val="14"/>
        </w:numPr>
        <w:jc w:val="both"/>
        <w:rPr>
          <w:rFonts w:ascii="Arial" w:hAnsi="Arial"/>
        </w:rPr>
      </w:pPr>
      <w:r>
        <w:rPr>
          <w:rFonts w:ascii="Arial" w:hAnsi="Arial"/>
        </w:rPr>
        <w:t xml:space="preserve">    Puis, appelant de nouveau la foule, il leur disait :</w:t>
      </w:r>
    </w:p>
    <w:p w:rsidR="000A763E" w:rsidRDefault="000A763E" w:rsidP="000A763E">
      <w:pPr>
        <w:ind w:left="1470" w:firstLine="654"/>
        <w:jc w:val="both"/>
        <w:rPr>
          <w:rFonts w:ascii="Arial" w:hAnsi="Arial"/>
          <w:i/>
        </w:rPr>
      </w:pPr>
      <w:r>
        <w:rPr>
          <w:rFonts w:ascii="Arial" w:hAnsi="Arial"/>
          <w:i/>
        </w:rPr>
        <w:t>« </w:t>
      </w:r>
      <w:r>
        <w:rPr>
          <w:rFonts w:ascii="Arial" w:hAnsi="Arial" w:cs="Arial"/>
          <w:i/>
        </w:rPr>
        <w:t>É</w:t>
      </w:r>
      <w:r>
        <w:rPr>
          <w:rFonts w:ascii="Arial" w:hAnsi="Arial"/>
          <w:i/>
        </w:rPr>
        <w:t>coutez-moi tous et comprenez.</w:t>
      </w:r>
    </w:p>
    <w:p w:rsidR="000A763E" w:rsidRDefault="000A763E" w:rsidP="000A763E">
      <w:pPr>
        <w:jc w:val="both"/>
        <w:rPr>
          <w:rFonts w:ascii="Arial" w:hAnsi="Arial"/>
          <w:i/>
        </w:rPr>
      </w:pPr>
      <w:r>
        <w:rPr>
          <w:rFonts w:ascii="Arial" w:hAnsi="Arial"/>
          <w:i/>
        </w:rPr>
        <w:t xml:space="preserve">  </w:t>
      </w:r>
      <w:r>
        <w:rPr>
          <w:rFonts w:ascii="Arial" w:hAnsi="Arial"/>
          <w:i/>
        </w:rPr>
        <w:tab/>
        <w:t xml:space="preserve"> </w:t>
      </w:r>
      <w:r>
        <w:rPr>
          <w:rFonts w:ascii="Arial" w:hAnsi="Arial"/>
        </w:rPr>
        <w:t>15</w:t>
      </w:r>
      <w:r>
        <w:rPr>
          <w:rFonts w:ascii="Arial" w:hAnsi="Arial"/>
        </w:rPr>
        <w:tab/>
        <w:t xml:space="preserve">   </w:t>
      </w:r>
      <w:r>
        <w:rPr>
          <w:rFonts w:ascii="Arial" w:hAnsi="Arial"/>
        </w:rPr>
        <w:tab/>
        <w:t xml:space="preserve">   </w:t>
      </w:r>
      <w:r>
        <w:rPr>
          <w:rFonts w:ascii="Arial" w:hAnsi="Arial"/>
          <w:i/>
        </w:rPr>
        <w:t xml:space="preserve">Il n’y a rien d’extérieur à l’homme qui puisse le rendre impur </w:t>
      </w:r>
    </w:p>
    <w:p w:rsidR="000A763E" w:rsidRDefault="000A763E" w:rsidP="000A763E">
      <w:pPr>
        <w:ind w:left="120" w:firstLine="585"/>
        <w:jc w:val="both"/>
        <w:rPr>
          <w:rFonts w:ascii="Arial" w:hAnsi="Arial"/>
          <w:i/>
        </w:rPr>
      </w:pPr>
      <w:r>
        <w:rPr>
          <w:rFonts w:ascii="Arial" w:hAnsi="Arial"/>
          <w:i/>
        </w:rPr>
        <w:t xml:space="preserve">  </w:t>
      </w:r>
      <w:r>
        <w:rPr>
          <w:rFonts w:ascii="Arial" w:hAnsi="Arial"/>
          <w:i/>
        </w:rPr>
        <w:tab/>
      </w:r>
      <w:r>
        <w:rPr>
          <w:rFonts w:ascii="Arial" w:hAnsi="Arial"/>
          <w:i/>
        </w:rPr>
        <w:tab/>
        <w:t xml:space="preserve">   </w:t>
      </w:r>
      <w:proofErr w:type="gramStart"/>
      <w:r>
        <w:rPr>
          <w:rFonts w:ascii="Arial" w:hAnsi="Arial"/>
          <w:i/>
        </w:rPr>
        <w:t>en</w:t>
      </w:r>
      <w:proofErr w:type="gramEnd"/>
      <w:r>
        <w:rPr>
          <w:rFonts w:ascii="Arial" w:hAnsi="Arial"/>
          <w:i/>
        </w:rPr>
        <w:t xml:space="preserve"> pénétrant en lui,</w:t>
      </w:r>
    </w:p>
    <w:p w:rsidR="000A763E" w:rsidRDefault="000A763E" w:rsidP="000A763E">
      <w:pPr>
        <w:ind w:left="120" w:firstLine="585"/>
        <w:jc w:val="both"/>
        <w:rPr>
          <w:rFonts w:ascii="Arial" w:hAnsi="Arial"/>
          <w:i/>
        </w:rPr>
      </w:pPr>
      <w:r>
        <w:rPr>
          <w:rFonts w:ascii="Arial" w:hAnsi="Arial"/>
          <w:i/>
        </w:rPr>
        <w:tab/>
        <w:t xml:space="preserve">   </w:t>
      </w:r>
      <w:r>
        <w:rPr>
          <w:rFonts w:ascii="Arial" w:hAnsi="Arial"/>
          <w:i/>
        </w:rPr>
        <w:tab/>
      </w:r>
      <w:r>
        <w:rPr>
          <w:rFonts w:ascii="Arial" w:hAnsi="Arial"/>
          <w:i/>
        </w:rPr>
        <w:tab/>
        <w:t xml:space="preserve">   </w:t>
      </w:r>
      <w:proofErr w:type="gramStart"/>
      <w:r>
        <w:rPr>
          <w:rFonts w:ascii="Arial" w:hAnsi="Arial"/>
          <w:i/>
        </w:rPr>
        <w:t>mais</w:t>
      </w:r>
      <w:proofErr w:type="gramEnd"/>
      <w:r>
        <w:rPr>
          <w:rFonts w:ascii="Arial" w:hAnsi="Arial"/>
          <w:i/>
        </w:rPr>
        <w:t xml:space="preserve"> ce qui sort de l’homme, voilà ce qui rend l’homme impur. »</w:t>
      </w:r>
    </w:p>
    <w:p w:rsidR="000A763E" w:rsidRDefault="00F64665" w:rsidP="000A763E">
      <w:pPr>
        <w:jc w:val="both"/>
        <w:rPr>
          <w:rFonts w:ascii="Arial" w:hAnsi="Arial"/>
        </w:rPr>
      </w:pPr>
      <w:r>
        <w:rPr>
          <w:rFonts w:ascii="Arial" w:hAnsi="Arial"/>
          <w:i/>
        </w:rPr>
        <w:t xml:space="preserve">         </w:t>
      </w:r>
      <w:r w:rsidR="000A763E">
        <w:rPr>
          <w:rFonts w:ascii="Arial" w:hAnsi="Arial"/>
          <w:i/>
        </w:rPr>
        <w:t xml:space="preserve"> </w:t>
      </w:r>
      <w:r>
        <w:rPr>
          <w:rFonts w:ascii="Arial" w:hAnsi="Arial"/>
        </w:rPr>
        <w:t>[</w:t>
      </w:r>
      <w:r w:rsidR="000A763E">
        <w:rPr>
          <w:rFonts w:ascii="Arial" w:hAnsi="Arial"/>
        </w:rPr>
        <w:t>16</w:t>
      </w:r>
      <w:r>
        <w:rPr>
          <w:rFonts w:ascii="Arial" w:hAnsi="Arial"/>
        </w:rPr>
        <w:t>]</w:t>
      </w:r>
      <w:r w:rsidR="000A763E">
        <w:rPr>
          <w:rStyle w:val="Appelnotedebasdep"/>
          <w:rFonts w:ascii="Arial" w:hAnsi="Arial"/>
        </w:rPr>
        <w:footnoteReference w:customMarkFollows="1" w:id="34"/>
        <w:t>14</w:t>
      </w:r>
      <w:r w:rsidR="000A763E">
        <w:rPr>
          <w:rFonts w:ascii="Arial" w:hAnsi="Arial"/>
        </w:rPr>
        <w:tab/>
      </w:r>
    </w:p>
    <w:p w:rsidR="000A763E" w:rsidRDefault="000A763E" w:rsidP="000A763E">
      <w:pPr>
        <w:ind w:left="120" w:firstLine="22"/>
        <w:jc w:val="both"/>
        <w:rPr>
          <w:rFonts w:ascii="Arial" w:hAnsi="Arial"/>
        </w:rPr>
      </w:pPr>
      <w:r>
        <w:rPr>
          <w:rFonts w:ascii="Arial" w:hAnsi="Arial"/>
        </w:rPr>
        <w:t xml:space="preserve">  </w:t>
      </w:r>
      <w:r>
        <w:rPr>
          <w:rFonts w:ascii="Arial" w:hAnsi="Arial"/>
        </w:rPr>
        <w:tab/>
        <w:t xml:space="preserve"> 17</w:t>
      </w:r>
      <w:r>
        <w:rPr>
          <w:rFonts w:ascii="Arial" w:hAnsi="Arial"/>
        </w:rPr>
        <w:tab/>
        <w:t>Lorsqu’il fut entré dans la maison, loin de la foule,</w:t>
      </w:r>
    </w:p>
    <w:p w:rsidR="000A763E" w:rsidRDefault="000A763E" w:rsidP="000A763E">
      <w:pPr>
        <w:ind w:left="1413" w:firstLine="3"/>
        <w:jc w:val="both"/>
        <w:rPr>
          <w:rFonts w:ascii="Arial" w:hAnsi="Arial"/>
        </w:rPr>
      </w:pPr>
      <w:proofErr w:type="gramStart"/>
      <w:r>
        <w:rPr>
          <w:rFonts w:ascii="Arial" w:hAnsi="Arial"/>
        </w:rPr>
        <w:t>ses</w:t>
      </w:r>
      <w:proofErr w:type="gramEnd"/>
      <w:r>
        <w:rPr>
          <w:rFonts w:ascii="Arial" w:hAnsi="Arial"/>
        </w:rPr>
        <w:t xml:space="preserve"> disciples l’interrogeaient sur cette parole énigmatique</w:t>
      </w:r>
      <w:r>
        <w:rPr>
          <w:rStyle w:val="Appelnotedebasdep"/>
          <w:rFonts w:ascii="Arial" w:hAnsi="Arial"/>
        </w:rPr>
        <w:footnoteReference w:customMarkFollows="1" w:id="35"/>
        <w:t>15</w:t>
      </w:r>
      <w:r>
        <w:rPr>
          <w:rFonts w:ascii="Arial" w:hAnsi="Arial"/>
        </w:rPr>
        <w:t>.</w:t>
      </w:r>
    </w:p>
    <w:p w:rsidR="000A763E" w:rsidRDefault="000A763E" w:rsidP="000A763E">
      <w:pPr>
        <w:ind w:left="120"/>
        <w:jc w:val="both"/>
        <w:rPr>
          <w:rFonts w:ascii="Arial" w:hAnsi="Arial"/>
        </w:rPr>
      </w:pPr>
      <w:r>
        <w:rPr>
          <w:rFonts w:ascii="Arial" w:hAnsi="Arial"/>
        </w:rPr>
        <w:t xml:space="preserve"> </w:t>
      </w:r>
      <w:r>
        <w:rPr>
          <w:rFonts w:ascii="Arial" w:hAnsi="Arial"/>
        </w:rPr>
        <w:tab/>
        <w:t xml:space="preserve"> 18</w:t>
      </w:r>
      <w:r>
        <w:rPr>
          <w:rFonts w:ascii="Arial" w:hAnsi="Arial"/>
        </w:rPr>
        <w:tab/>
        <w:t>Il leur dit :</w:t>
      </w:r>
    </w:p>
    <w:p w:rsidR="000A763E" w:rsidRDefault="000A763E" w:rsidP="000A763E">
      <w:pPr>
        <w:ind w:left="2121" w:firstLine="3"/>
        <w:jc w:val="both"/>
        <w:rPr>
          <w:rFonts w:ascii="Arial" w:hAnsi="Arial"/>
          <w:i/>
        </w:rPr>
      </w:pPr>
      <w:r>
        <w:rPr>
          <w:rFonts w:ascii="Arial" w:hAnsi="Arial"/>
          <w:i/>
        </w:rPr>
        <w:t>« Vous aussi, êtes-vous donc sans intelligence ?</w:t>
      </w:r>
    </w:p>
    <w:p w:rsidR="000A763E" w:rsidRDefault="000A763E" w:rsidP="000A763E">
      <w:pPr>
        <w:ind w:left="708" w:firstLine="1602"/>
        <w:jc w:val="both"/>
        <w:rPr>
          <w:rFonts w:ascii="Arial" w:hAnsi="Arial"/>
          <w:i/>
        </w:rPr>
      </w:pPr>
      <w:r>
        <w:rPr>
          <w:rFonts w:ascii="Arial" w:hAnsi="Arial"/>
          <w:i/>
        </w:rPr>
        <w:t xml:space="preserve">Ne savez-vous pas que rien de ce qui pénètre de l’extérieur </w:t>
      </w:r>
    </w:p>
    <w:p w:rsidR="000A763E" w:rsidRDefault="000A763E" w:rsidP="000A763E">
      <w:pPr>
        <w:ind w:left="708" w:firstLine="1602"/>
        <w:jc w:val="both"/>
        <w:rPr>
          <w:rFonts w:ascii="Arial" w:hAnsi="Arial"/>
          <w:i/>
        </w:rPr>
      </w:pPr>
      <w:proofErr w:type="gramStart"/>
      <w:r>
        <w:rPr>
          <w:rFonts w:ascii="Arial" w:hAnsi="Arial"/>
          <w:i/>
        </w:rPr>
        <w:t>dans</w:t>
      </w:r>
      <w:proofErr w:type="gramEnd"/>
      <w:r>
        <w:rPr>
          <w:rFonts w:ascii="Arial" w:hAnsi="Arial"/>
          <w:i/>
        </w:rPr>
        <w:t xml:space="preserve"> l’homme ne peut le rendre impur,</w:t>
      </w:r>
    </w:p>
    <w:p w:rsidR="000A763E" w:rsidRDefault="000A763E" w:rsidP="000A763E">
      <w:pPr>
        <w:jc w:val="both"/>
        <w:rPr>
          <w:rFonts w:ascii="Arial" w:hAnsi="Arial"/>
          <w:i/>
        </w:rPr>
      </w:pPr>
      <w:r>
        <w:rPr>
          <w:rFonts w:ascii="Arial" w:hAnsi="Arial"/>
          <w:i/>
        </w:rPr>
        <w:t xml:space="preserve">  </w:t>
      </w:r>
      <w:r>
        <w:rPr>
          <w:rFonts w:ascii="Arial" w:hAnsi="Arial"/>
          <w:i/>
        </w:rPr>
        <w:tab/>
        <w:t xml:space="preserve"> </w:t>
      </w:r>
      <w:r>
        <w:rPr>
          <w:rFonts w:ascii="Arial" w:hAnsi="Arial"/>
        </w:rPr>
        <w:t>19</w:t>
      </w:r>
      <w:r>
        <w:rPr>
          <w:rFonts w:ascii="Arial" w:hAnsi="Arial"/>
        </w:rPr>
        <w:tab/>
        <w:t xml:space="preserve">   </w:t>
      </w:r>
      <w:r>
        <w:rPr>
          <w:rFonts w:ascii="Arial" w:hAnsi="Arial"/>
        </w:rPr>
        <w:tab/>
        <w:t xml:space="preserve">   </w:t>
      </w:r>
      <w:r>
        <w:rPr>
          <w:rFonts w:ascii="Arial" w:hAnsi="Arial"/>
          <w:i/>
        </w:rPr>
        <w:t>puisque cela ne pénètre pas</w:t>
      </w:r>
      <w:r>
        <w:rPr>
          <w:rFonts w:ascii="Arial" w:hAnsi="Arial"/>
        </w:rPr>
        <w:t xml:space="preserve"> </w:t>
      </w:r>
      <w:r>
        <w:rPr>
          <w:rFonts w:ascii="Arial" w:hAnsi="Arial"/>
          <w:i/>
        </w:rPr>
        <w:t>dans son cœur, mais dans son ventre,</w:t>
      </w:r>
    </w:p>
    <w:p w:rsidR="000A763E" w:rsidRDefault="000A763E" w:rsidP="000A763E">
      <w:pPr>
        <w:ind w:left="120"/>
        <w:jc w:val="both"/>
        <w:rPr>
          <w:rFonts w:ascii="Arial" w:hAnsi="Arial"/>
          <w:i/>
        </w:rPr>
      </w:pPr>
      <w:r>
        <w:rPr>
          <w:rFonts w:ascii="Arial" w:hAnsi="Arial"/>
          <w:i/>
        </w:rPr>
        <w:t xml:space="preserve">          </w:t>
      </w:r>
      <w:r>
        <w:rPr>
          <w:rFonts w:ascii="Arial" w:hAnsi="Arial"/>
          <w:i/>
        </w:rPr>
        <w:tab/>
      </w:r>
      <w:r>
        <w:rPr>
          <w:rFonts w:ascii="Arial" w:hAnsi="Arial"/>
          <w:i/>
        </w:rPr>
        <w:tab/>
        <w:t xml:space="preserve">   </w:t>
      </w:r>
      <w:proofErr w:type="gramStart"/>
      <w:r>
        <w:rPr>
          <w:rFonts w:ascii="Arial" w:hAnsi="Arial"/>
          <w:i/>
        </w:rPr>
        <w:t>puis</w:t>
      </w:r>
      <w:proofErr w:type="gramEnd"/>
      <w:r>
        <w:rPr>
          <w:rFonts w:ascii="Arial" w:hAnsi="Arial"/>
          <w:i/>
        </w:rPr>
        <w:t xml:space="preserve"> s’en va dans la fosse ? »</w:t>
      </w:r>
    </w:p>
    <w:p w:rsidR="000A763E" w:rsidRDefault="000A763E" w:rsidP="000A763E">
      <w:pPr>
        <w:ind w:left="120"/>
        <w:jc w:val="both"/>
        <w:rPr>
          <w:rFonts w:ascii="Arial" w:hAnsi="Arial"/>
        </w:rPr>
      </w:pPr>
      <w:r>
        <w:rPr>
          <w:rFonts w:ascii="Arial" w:hAnsi="Arial"/>
          <w:i/>
        </w:rPr>
        <w:t xml:space="preserve">  </w:t>
      </w:r>
      <w:r>
        <w:rPr>
          <w:rFonts w:ascii="Arial" w:hAnsi="Arial"/>
          <w:i/>
        </w:rPr>
        <w:tab/>
      </w:r>
      <w:r>
        <w:rPr>
          <w:rFonts w:ascii="Arial" w:hAnsi="Arial"/>
          <w:i/>
        </w:rPr>
        <w:tab/>
        <w:t xml:space="preserve"> </w:t>
      </w:r>
      <w:r>
        <w:rPr>
          <w:rFonts w:ascii="Arial" w:hAnsi="Arial"/>
        </w:rPr>
        <w:t>Il déclarait ainsi que tous les aliments sont purs</w:t>
      </w:r>
      <w:r>
        <w:rPr>
          <w:rStyle w:val="Appelnotedebasdep"/>
          <w:rFonts w:ascii="Arial" w:hAnsi="Arial"/>
        </w:rPr>
        <w:footnoteReference w:customMarkFollows="1" w:id="36"/>
        <w:t>16</w:t>
      </w:r>
      <w:r>
        <w:rPr>
          <w:rFonts w:ascii="Arial" w:hAnsi="Arial"/>
        </w:rPr>
        <w:t>.</w:t>
      </w:r>
    </w:p>
    <w:p w:rsidR="000A763E" w:rsidRDefault="000A763E" w:rsidP="000A763E">
      <w:pPr>
        <w:ind w:left="120"/>
        <w:jc w:val="both"/>
        <w:rPr>
          <w:rFonts w:ascii="Arial" w:hAnsi="Arial"/>
        </w:rPr>
      </w:pPr>
      <w:r>
        <w:rPr>
          <w:rFonts w:ascii="Arial" w:hAnsi="Arial"/>
        </w:rPr>
        <w:t xml:space="preserve"> </w:t>
      </w:r>
      <w:r>
        <w:rPr>
          <w:rFonts w:ascii="Arial" w:hAnsi="Arial"/>
        </w:rPr>
        <w:tab/>
        <w:t xml:space="preserve"> 20   </w:t>
      </w:r>
      <w:r>
        <w:rPr>
          <w:rFonts w:ascii="Arial" w:hAnsi="Arial"/>
        </w:rPr>
        <w:tab/>
        <w:t xml:space="preserve"> Il disait :</w:t>
      </w:r>
    </w:p>
    <w:p w:rsidR="000A763E" w:rsidRDefault="000A763E" w:rsidP="000A763E">
      <w:pPr>
        <w:jc w:val="both"/>
        <w:rPr>
          <w:rFonts w:ascii="Arial" w:hAnsi="Arial"/>
          <w:i/>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i/>
        </w:rPr>
        <w:t>« Ce qui sort de l’homme, c’est cela qui rend l’homme impur.</w:t>
      </w:r>
    </w:p>
    <w:p w:rsidR="000A763E" w:rsidRDefault="000A763E" w:rsidP="000A763E">
      <w:pPr>
        <w:ind w:left="120" w:firstLine="588"/>
        <w:jc w:val="both"/>
        <w:rPr>
          <w:rFonts w:ascii="Arial" w:hAnsi="Arial"/>
          <w:i/>
        </w:rPr>
      </w:pPr>
      <w:r>
        <w:rPr>
          <w:rFonts w:ascii="Arial" w:hAnsi="Arial"/>
        </w:rPr>
        <w:t xml:space="preserve"> 21        </w:t>
      </w:r>
      <w:r>
        <w:rPr>
          <w:rFonts w:ascii="Arial" w:hAnsi="Arial"/>
        </w:rPr>
        <w:tab/>
        <w:t xml:space="preserve">   </w:t>
      </w:r>
      <w:r>
        <w:rPr>
          <w:rFonts w:ascii="Arial" w:hAnsi="Arial"/>
          <w:i/>
        </w:rPr>
        <w:t>En effet, c’est de l’intérieur, c’est du cœur des hommes</w:t>
      </w:r>
    </w:p>
    <w:p w:rsidR="000A763E" w:rsidRDefault="000A763E" w:rsidP="000A763E">
      <w:pPr>
        <w:ind w:left="120"/>
        <w:jc w:val="both"/>
        <w:rPr>
          <w:rFonts w:ascii="Arial" w:hAnsi="Arial"/>
          <w:i/>
        </w:rPr>
      </w:pPr>
      <w:r>
        <w:rPr>
          <w:rFonts w:ascii="Arial" w:hAnsi="Arial"/>
          <w:i/>
        </w:rPr>
        <w:t xml:space="preserve">   </w:t>
      </w:r>
      <w:r>
        <w:rPr>
          <w:rFonts w:ascii="Arial" w:hAnsi="Arial"/>
          <w:i/>
        </w:rPr>
        <w:tab/>
        <w:t xml:space="preserve">  </w:t>
      </w:r>
      <w:r>
        <w:rPr>
          <w:rFonts w:ascii="Arial" w:hAnsi="Arial"/>
          <w:i/>
        </w:rPr>
        <w:tab/>
      </w:r>
      <w:r>
        <w:rPr>
          <w:rFonts w:ascii="Arial" w:hAnsi="Arial"/>
          <w:i/>
        </w:rPr>
        <w:tab/>
        <w:t xml:space="preserve">   </w:t>
      </w:r>
      <w:proofErr w:type="gramStart"/>
      <w:r>
        <w:rPr>
          <w:rFonts w:ascii="Arial" w:hAnsi="Arial"/>
          <w:i/>
        </w:rPr>
        <w:t>que</w:t>
      </w:r>
      <w:proofErr w:type="gramEnd"/>
      <w:r>
        <w:rPr>
          <w:rFonts w:ascii="Arial" w:hAnsi="Arial"/>
          <w:i/>
        </w:rPr>
        <w:t xml:space="preserve"> sortent les intentions mauvaises, inconduite, vols, meurtres,</w:t>
      </w:r>
    </w:p>
    <w:p w:rsidR="000A763E" w:rsidRDefault="000A763E" w:rsidP="000A763E">
      <w:pPr>
        <w:numPr>
          <w:ilvl w:val="0"/>
          <w:numId w:val="15"/>
        </w:numPr>
        <w:jc w:val="both"/>
        <w:rPr>
          <w:rFonts w:ascii="Arial" w:hAnsi="Arial"/>
          <w:i/>
        </w:rPr>
      </w:pPr>
      <w:r>
        <w:rPr>
          <w:rFonts w:ascii="Arial" w:hAnsi="Arial"/>
          <w:i/>
        </w:rPr>
        <w:t xml:space="preserve">adultères, cupidité, perversités, ruse, débauche, envie, injures, </w:t>
      </w:r>
    </w:p>
    <w:p w:rsidR="000A763E" w:rsidRDefault="000A763E" w:rsidP="000A763E">
      <w:pPr>
        <w:ind w:left="1473" w:firstLine="651"/>
        <w:jc w:val="both"/>
        <w:rPr>
          <w:rFonts w:ascii="Arial" w:hAnsi="Arial"/>
          <w:i/>
        </w:rPr>
      </w:pPr>
      <w:r>
        <w:rPr>
          <w:rFonts w:ascii="Arial" w:hAnsi="Arial"/>
          <w:i/>
        </w:rPr>
        <w:t xml:space="preserve">   </w:t>
      </w:r>
      <w:proofErr w:type="gramStart"/>
      <w:r>
        <w:rPr>
          <w:rFonts w:ascii="Arial" w:hAnsi="Arial"/>
          <w:i/>
        </w:rPr>
        <w:t>vanité</w:t>
      </w:r>
      <w:proofErr w:type="gramEnd"/>
      <w:r>
        <w:rPr>
          <w:rFonts w:ascii="Arial" w:hAnsi="Arial"/>
          <w:i/>
        </w:rPr>
        <w:t>, déraison.</w:t>
      </w:r>
    </w:p>
    <w:p w:rsidR="000A763E" w:rsidRPr="00E00B39" w:rsidRDefault="000A763E" w:rsidP="00E00B39">
      <w:pPr>
        <w:pStyle w:val="Paragraphedeliste"/>
        <w:numPr>
          <w:ilvl w:val="0"/>
          <w:numId w:val="15"/>
        </w:numPr>
        <w:jc w:val="both"/>
        <w:rPr>
          <w:rFonts w:ascii="Arial" w:hAnsi="Arial"/>
          <w:i/>
        </w:rPr>
      </w:pPr>
      <w:r w:rsidRPr="00E00B39">
        <w:rPr>
          <w:rFonts w:ascii="Arial" w:hAnsi="Arial"/>
          <w:i/>
        </w:rPr>
        <w:t>Tout ce mal sort de l’intérieur et rend l’homme impur. »</w:t>
      </w:r>
    </w:p>
    <w:p w:rsidR="00E00B39" w:rsidRDefault="00E00B39" w:rsidP="00E00B39">
      <w:pPr>
        <w:jc w:val="both"/>
        <w:rPr>
          <w:rFonts w:ascii="Arial" w:hAnsi="Arial"/>
          <w:i/>
        </w:rPr>
      </w:pPr>
    </w:p>
    <w:p w:rsidR="00E00B39" w:rsidRDefault="00E00B39" w:rsidP="00E00B39">
      <w:pPr>
        <w:ind w:left="708" w:firstLine="708"/>
        <w:rPr>
          <w:rFonts w:ascii="Arial" w:hAnsi="Arial" w:cs="Arial"/>
          <w:i/>
        </w:rPr>
      </w:pPr>
      <w:r>
        <w:rPr>
          <w:rFonts w:ascii="Arial" w:hAnsi="Arial" w:cs="Arial"/>
          <w:i/>
        </w:rPr>
        <w:t xml:space="preserve">(Mariage et divorce) </w:t>
      </w:r>
      <w:r>
        <w:rPr>
          <w:rFonts w:ascii="Arial" w:hAnsi="Arial" w:cs="Arial"/>
          <w:i/>
        </w:rPr>
        <w:tab/>
      </w:r>
      <w:r>
        <w:rPr>
          <w:rFonts w:ascii="Arial" w:hAnsi="Arial" w:cs="Arial"/>
          <w:i/>
        </w:rPr>
        <w:tab/>
        <w:t xml:space="preserve">              </w:t>
      </w:r>
      <w:r>
        <w:rPr>
          <w:rFonts w:ascii="Arial" w:hAnsi="Arial" w:cs="Arial"/>
          <w:i/>
        </w:rPr>
        <w:tab/>
      </w:r>
      <w:r>
        <w:rPr>
          <w:rFonts w:ascii="Arial" w:hAnsi="Arial" w:cs="Arial"/>
          <w:i/>
        </w:rPr>
        <w:tab/>
        <w:t xml:space="preserve">   // Mt 19,1-9 ; </w:t>
      </w:r>
      <w:proofErr w:type="spellStart"/>
      <w:r>
        <w:rPr>
          <w:rFonts w:ascii="Arial" w:hAnsi="Arial" w:cs="Arial"/>
          <w:i/>
        </w:rPr>
        <w:t>Lc</w:t>
      </w:r>
      <w:proofErr w:type="spellEnd"/>
      <w:r>
        <w:rPr>
          <w:rFonts w:ascii="Arial" w:hAnsi="Arial" w:cs="Arial"/>
          <w:i/>
        </w:rPr>
        <w:t xml:space="preserve"> 16,18  </w:t>
      </w:r>
    </w:p>
    <w:p w:rsidR="00E00B39" w:rsidRDefault="00E00B39" w:rsidP="00E00B39">
      <w:pPr>
        <w:rPr>
          <w:rFonts w:ascii="Arial" w:hAnsi="Arial" w:cs="Arial"/>
          <w:i/>
        </w:rPr>
      </w:pPr>
    </w:p>
    <w:p w:rsidR="00E00B39" w:rsidRDefault="00E00B39" w:rsidP="00E00B39">
      <w:pPr>
        <w:ind w:left="1416" w:hanging="831"/>
        <w:rPr>
          <w:rFonts w:ascii="Arial" w:hAnsi="Arial" w:cs="Arial"/>
        </w:rPr>
      </w:pPr>
      <w:r>
        <w:rPr>
          <w:rFonts w:ascii="Arial" w:hAnsi="Arial" w:cs="Arial"/>
        </w:rPr>
        <w:t>10,1</w:t>
      </w:r>
      <w:r>
        <w:rPr>
          <w:rFonts w:ascii="Arial" w:hAnsi="Arial" w:cs="Arial"/>
        </w:rPr>
        <w:tab/>
        <w:t>Partant de là, Jésus va dans le territoire de la Judée, au-delà du Jourdain</w:t>
      </w:r>
      <w:r>
        <w:rPr>
          <w:rStyle w:val="Appelnotedebasdep"/>
          <w:rFonts w:ascii="Arial" w:hAnsi="Arial" w:cs="Arial"/>
        </w:rPr>
        <w:footnoteReference w:customMarkFollows="1" w:id="37"/>
        <w:t>1</w:t>
      </w:r>
      <w:r>
        <w:rPr>
          <w:rFonts w:ascii="Arial" w:hAnsi="Arial" w:cs="Arial"/>
        </w:rPr>
        <w:t>.</w:t>
      </w:r>
    </w:p>
    <w:p w:rsidR="00E00B39" w:rsidRDefault="00E00B39" w:rsidP="00E00B39">
      <w:pPr>
        <w:ind w:left="1416" w:hanging="831"/>
        <w:rPr>
          <w:rFonts w:ascii="Arial" w:hAnsi="Arial" w:cs="Arial"/>
        </w:rPr>
      </w:pPr>
      <w:r>
        <w:rPr>
          <w:rFonts w:ascii="Arial" w:hAnsi="Arial" w:cs="Arial"/>
        </w:rPr>
        <w:tab/>
        <w:t>De nouveau, les foules se rassemblent autour de lui</w:t>
      </w:r>
    </w:p>
    <w:p w:rsidR="00E00B39" w:rsidRDefault="00E00B39" w:rsidP="00E00B39">
      <w:pPr>
        <w:ind w:left="1416" w:hanging="831"/>
        <w:rPr>
          <w:rFonts w:ascii="Arial" w:hAnsi="Arial" w:cs="Arial"/>
        </w:rPr>
      </w:pPr>
      <w:r>
        <w:rPr>
          <w:rFonts w:ascii="Arial" w:hAnsi="Arial" w:cs="Arial"/>
        </w:rPr>
        <w:tab/>
      </w:r>
      <w:proofErr w:type="gramStart"/>
      <w:r>
        <w:rPr>
          <w:rFonts w:ascii="Arial" w:hAnsi="Arial" w:cs="Arial"/>
        </w:rPr>
        <w:t>et</w:t>
      </w:r>
      <w:proofErr w:type="gramEnd"/>
      <w:r>
        <w:rPr>
          <w:rFonts w:ascii="Arial" w:hAnsi="Arial" w:cs="Arial"/>
        </w:rPr>
        <w:t xml:space="preserve"> il les enseignait une fois de plus, selon son habitude.</w:t>
      </w:r>
    </w:p>
    <w:p w:rsidR="00E00B39" w:rsidRDefault="00E00B39" w:rsidP="00E00B39">
      <w:pPr>
        <w:rPr>
          <w:rFonts w:ascii="Arial" w:hAnsi="Arial" w:cs="Arial"/>
        </w:rPr>
      </w:pPr>
      <w:r>
        <w:rPr>
          <w:rFonts w:ascii="Arial" w:hAnsi="Arial" w:cs="Arial"/>
        </w:rPr>
        <w:lastRenderedPageBreak/>
        <w:t xml:space="preserve">              2</w:t>
      </w:r>
      <w:r>
        <w:rPr>
          <w:rFonts w:ascii="Arial" w:hAnsi="Arial" w:cs="Arial"/>
        </w:rPr>
        <w:tab/>
        <w:t>Des Pharisiens s’avancèrent et, pour lui tendre un piège</w:t>
      </w:r>
      <w:r>
        <w:rPr>
          <w:rStyle w:val="Appelnotedebasdep"/>
          <w:rFonts w:ascii="Arial" w:hAnsi="Arial" w:cs="Arial"/>
        </w:rPr>
        <w:footnoteReference w:customMarkFollows="1" w:id="38"/>
        <w:t>2</w:t>
      </w:r>
      <w:r>
        <w:rPr>
          <w:rFonts w:ascii="Arial" w:hAnsi="Arial" w:cs="Arial"/>
        </w:rPr>
        <w:t>, ils lui demandaient</w:t>
      </w:r>
    </w:p>
    <w:p w:rsidR="00E00B39" w:rsidRDefault="00E00B39" w:rsidP="00E00B39">
      <w:pPr>
        <w:ind w:left="1410"/>
        <w:rPr>
          <w:rFonts w:ascii="Arial" w:hAnsi="Arial" w:cs="Arial"/>
        </w:rPr>
      </w:pPr>
      <w:proofErr w:type="gramStart"/>
      <w:r>
        <w:rPr>
          <w:rFonts w:ascii="Arial" w:hAnsi="Arial" w:cs="Arial"/>
        </w:rPr>
        <w:t>s'il</w:t>
      </w:r>
      <w:proofErr w:type="gramEnd"/>
      <w:r>
        <w:rPr>
          <w:rFonts w:ascii="Arial" w:hAnsi="Arial" w:cs="Arial"/>
        </w:rPr>
        <w:t xml:space="preserve"> est permis à un homme de répudier sa femme.</w:t>
      </w:r>
    </w:p>
    <w:p w:rsidR="00E00B39" w:rsidRDefault="00E00B39" w:rsidP="00E00B39">
      <w:pPr>
        <w:rPr>
          <w:rFonts w:ascii="Arial" w:hAnsi="Arial" w:cs="Arial"/>
        </w:rPr>
      </w:pPr>
      <w:r>
        <w:rPr>
          <w:rFonts w:ascii="Arial" w:hAnsi="Arial" w:cs="Arial"/>
        </w:rPr>
        <w:tab/>
        <w:t xml:space="preserve">    3</w:t>
      </w:r>
      <w:r>
        <w:rPr>
          <w:rFonts w:ascii="Arial" w:hAnsi="Arial" w:cs="Arial"/>
        </w:rPr>
        <w:tab/>
        <w:t>Il leur répondit :</w:t>
      </w:r>
    </w:p>
    <w:p w:rsidR="00E00B39" w:rsidRDefault="00E00B39" w:rsidP="00E00B39">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Qu’est-ce que Moïse vous a prescrit ? »</w:t>
      </w:r>
    </w:p>
    <w:p w:rsidR="00E00B39" w:rsidRDefault="00E00B39" w:rsidP="00E00B39">
      <w:pPr>
        <w:rPr>
          <w:rFonts w:ascii="Arial" w:hAnsi="Arial" w:cs="Arial"/>
        </w:rPr>
      </w:pPr>
      <w:r>
        <w:rPr>
          <w:rFonts w:ascii="Arial" w:hAnsi="Arial" w:cs="Arial"/>
          <w:i/>
        </w:rPr>
        <w:tab/>
        <w:t xml:space="preserve">    </w:t>
      </w:r>
      <w:r>
        <w:rPr>
          <w:rFonts w:ascii="Arial" w:hAnsi="Arial" w:cs="Arial"/>
        </w:rPr>
        <w:t>4</w:t>
      </w:r>
      <w:r>
        <w:rPr>
          <w:rFonts w:ascii="Arial" w:hAnsi="Arial" w:cs="Arial"/>
        </w:rPr>
        <w:tab/>
        <w:t>Ils dirent :</w:t>
      </w:r>
    </w:p>
    <w:p w:rsidR="00E00B39" w:rsidRDefault="00E00B39" w:rsidP="00E00B39">
      <w:pPr>
        <w:rPr>
          <w:rFonts w:ascii="Arial" w:hAnsi="Arial" w:cs="Arial"/>
          <w:i/>
          <w:u w:val="single"/>
        </w:rPr>
      </w:pPr>
      <w:r>
        <w:rPr>
          <w:rFonts w:ascii="Arial" w:hAnsi="Arial" w:cs="Arial"/>
        </w:rPr>
        <w:tab/>
      </w:r>
      <w:r>
        <w:rPr>
          <w:rFonts w:ascii="Arial" w:hAnsi="Arial" w:cs="Arial"/>
        </w:rPr>
        <w:tab/>
      </w:r>
      <w:r>
        <w:rPr>
          <w:rFonts w:ascii="Arial" w:hAnsi="Arial" w:cs="Arial"/>
        </w:rPr>
        <w:tab/>
      </w:r>
      <w:r>
        <w:rPr>
          <w:rFonts w:ascii="Arial" w:hAnsi="Arial" w:cs="Arial"/>
          <w:i/>
        </w:rPr>
        <w:t xml:space="preserve">« Moïse a permis </w:t>
      </w:r>
      <w:r>
        <w:rPr>
          <w:rFonts w:ascii="Arial" w:hAnsi="Arial" w:cs="Arial"/>
          <w:i/>
          <w:u w:val="single"/>
        </w:rPr>
        <w:t>d’écrire un certificat de répudiation</w:t>
      </w:r>
    </w:p>
    <w:p w:rsidR="00E00B39" w:rsidRDefault="00E00B39" w:rsidP="00E00B39">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u w:val="single"/>
        </w:rPr>
        <w:t>et</w:t>
      </w:r>
      <w:proofErr w:type="gramEnd"/>
      <w:r>
        <w:rPr>
          <w:rFonts w:ascii="Arial" w:hAnsi="Arial" w:cs="Arial"/>
          <w:i/>
          <w:u w:val="single"/>
        </w:rPr>
        <w:t xml:space="preserve"> de renvoyer</w:t>
      </w:r>
      <w:r>
        <w:rPr>
          <w:rFonts w:ascii="Arial" w:hAnsi="Arial" w:cs="Arial"/>
          <w:i/>
        </w:rPr>
        <w:t xml:space="preserve"> sa femme</w:t>
      </w:r>
      <w:r>
        <w:rPr>
          <w:rStyle w:val="Appelnotedebasdep"/>
          <w:rFonts w:ascii="Arial" w:hAnsi="Arial" w:cs="Arial"/>
          <w:i/>
        </w:rPr>
        <w:footnoteReference w:customMarkFollows="1" w:id="39"/>
        <w:t>3</w:t>
      </w:r>
      <w:r>
        <w:rPr>
          <w:rFonts w:ascii="Arial" w:hAnsi="Arial" w:cs="Arial"/>
          <w:i/>
        </w:rPr>
        <w:t>. ».</w:t>
      </w:r>
    </w:p>
    <w:p w:rsidR="00E00B39" w:rsidRDefault="00E00B39" w:rsidP="00E00B39">
      <w:pPr>
        <w:rPr>
          <w:rFonts w:ascii="Arial" w:hAnsi="Arial" w:cs="Arial"/>
        </w:rPr>
      </w:pPr>
      <w:r>
        <w:rPr>
          <w:rFonts w:ascii="Arial" w:hAnsi="Arial" w:cs="Arial"/>
          <w:i/>
        </w:rPr>
        <w:tab/>
        <w:t xml:space="preserve">    </w:t>
      </w:r>
      <w:r>
        <w:rPr>
          <w:rFonts w:ascii="Arial" w:hAnsi="Arial" w:cs="Arial"/>
        </w:rPr>
        <w:t>5</w:t>
      </w:r>
      <w:r>
        <w:rPr>
          <w:rFonts w:ascii="Arial" w:hAnsi="Arial" w:cs="Arial"/>
        </w:rPr>
        <w:tab/>
        <w:t>Jésus leur dit :</w:t>
      </w:r>
    </w:p>
    <w:p w:rsidR="00E00B39" w:rsidRDefault="00E00B39" w:rsidP="00E00B39">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C’est à cause de la dureté</w:t>
      </w:r>
      <w:r>
        <w:rPr>
          <w:rStyle w:val="Appelnotedebasdep"/>
          <w:rFonts w:ascii="Arial" w:hAnsi="Arial" w:cs="Arial"/>
          <w:i/>
        </w:rPr>
        <w:footnoteReference w:customMarkFollows="1" w:id="40"/>
        <w:t>4</w:t>
      </w:r>
      <w:r>
        <w:rPr>
          <w:rFonts w:ascii="Arial" w:hAnsi="Arial" w:cs="Arial"/>
          <w:i/>
        </w:rPr>
        <w:t xml:space="preserve"> de votre cœur qu’il a écrit pour vous</w:t>
      </w:r>
    </w:p>
    <w:p w:rsidR="00E00B39" w:rsidRDefault="00E00B39" w:rsidP="00E00B39">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ce</w:t>
      </w:r>
      <w:proofErr w:type="gramEnd"/>
      <w:r>
        <w:rPr>
          <w:rFonts w:ascii="Arial" w:hAnsi="Arial" w:cs="Arial"/>
          <w:i/>
        </w:rPr>
        <w:t xml:space="preserve"> commandement.</w:t>
      </w:r>
    </w:p>
    <w:p w:rsidR="00E00B39" w:rsidRDefault="00E00B39" w:rsidP="00E00B39">
      <w:pPr>
        <w:rPr>
          <w:rFonts w:ascii="Arial" w:hAnsi="Arial" w:cs="Arial"/>
          <w:i/>
        </w:rPr>
      </w:pPr>
      <w:r>
        <w:rPr>
          <w:rFonts w:ascii="Arial" w:hAnsi="Arial" w:cs="Arial"/>
          <w:i/>
        </w:rPr>
        <w:tab/>
      </w:r>
      <w:r>
        <w:rPr>
          <w:rFonts w:ascii="Arial" w:hAnsi="Arial" w:cs="Arial"/>
        </w:rPr>
        <w:t xml:space="preserve">    6</w:t>
      </w:r>
      <w:r>
        <w:rPr>
          <w:rFonts w:ascii="Arial" w:hAnsi="Arial" w:cs="Arial"/>
        </w:rPr>
        <w:tab/>
      </w:r>
      <w:r>
        <w:rPr>
          <w:rFonts w:ascii="Arial" w:hAnsi="Arial" w:cs="Arial"/>
        </w:rPr>
        <w:tab/>
        <w:t xml:space="preserve">   </w:t>
      </w:r>
      <w:r>
        <w:rPr>
          <w:rFonts w:ascii="Arial" w:hAnsi="Arial" w:cs="Arial"/>
          <w:i/>
        </w:rPr>
        <w:t xml:space="preserve">Mais au commencement du monde Dieu </w:t>
      </w:r>
      <w:r>
        <w:rPr>
          <w:rFonts w:ascii="Arial" w:hAnsi="Arial" w:cs="Arial"/>
          <w:i/>
          <w:u w:val="single"/>
        </w:rPr>
        <w:t>les fit mâle et femelle</w:t>
      </w:r>
      <w:r>
        <w:rPr>
          <w:rStyle w:val="Appelnotedebasdep"/>
          <w:rFonts w:ascii="Arial" w:hAnsi="Arial" w:cs="Arial"/>
          <w:i/>
          <w:u w:val="single"/>
        </w:rPr>
        <w:footnoteReference w:customMarkFollows="1" w:id="41"/>
        <w:t>5</w:t>
      </w:r>
      <w:r>
        <w:rPr>
          <w:rFonts w:ascii="Arial" w:hAnsi="Arial" w:cs="Arial"/>
          <w:i/>
          <w:u w:val="single"/>
        </w:rPr>
        <w:t> ;</w:t>
      </w:r>
    </w:p>
    <w:p w:rsidR="00E00B39" w:rsidRDefault="00E00B39" w:rsidP="00E00B39">
      <w:pPr>
        <w:rPr>
          <w:rFonts w:ascii="Arial" w:hAnsi="Arial" w:cs="Arial"/>
          <w:i/>
        </w:rPr>
      </w:pPr>
      <w:r>
        <w:rPr>
          <w:rFonts w:ascii="Arial" w:hAnsi="Arial" w:cs="Arial"/>
        </w:rPr>
        <w:tab/>
        <w:t xml:space="preserve">    7</w:t>
      </w:r>
      <w:r>
        <w:rPr>
          <w:rFonts w:ascii="Arial" w:hAnsi="Arial" w:cs="Arial"/>
        </w:rPr>
        <w:tab/>
      </w:r>
      <w:r>
        <w:rPr>
          <w:rFonts w:ascii="Arial" w:hAnsi="Arial" w:cs="Arial"/>
        </w:rPr>
        <w:tab/>
        <w:t xml:space="preserve">   </w:t>
      </w:r>
      <w:r>
        <w:rPr>
          <w:rFonts w:ascii="Arial" w:hAnsi="Arial" w:cs="Arial"/>
          <w:i/>
          <w:u w:val="single"/>
        </w:rPr>
        <w:t>c’est pourquoi l’homme quittera son père et sa mère</w:t>
      </w:r>
    </w:p>
    <w:p w:rsidR="00E00B39" w:rsidRDefault="00E00B39" w:rsidP="00E00B39">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u w:val="single"/>
        </w:rPr>
        <w:t>et</w:t>
      </w:r>
      <w:proofErr w:type="gramEnd"/>
      <w:r>
        <w:rPr>
          <w:rFonts w:ascii="Arial" w:hAnsi="Arial" w:cs="Arial"/>
          <w:i/>
          <w:u w:val="single"/>
        </w:rPr>
        <w:t xml:space="preserve"> s’attachera à sa femme</w:t>
      </w:r>
      <w:r>
        <w:rPr>
          <w:rStyle w:val="Appelnotedebasdep"/>
          <w:rFonts w:ascii="Arial" w:hAnsi="Arial" w:cs="Arial"/>
          <w:i/>
          <w:u w:val="single"/>
        </w:rPr>
        <w:footnoteReference w:customMarkFollows="1" w:id="42"/>
        <w:t>6</w:t>
      </w:r>
      <w:r>
        <w:rPr>
          <w:rFonts w:ascii="Arial" w:hAnsi="Arial" w:cs="Arial"/>
          <w:i/>
          <w:u w:val="single"/>
        </w:rPr>
        <w:t>,</w:t>
      </w:r>
    </w:p>
    <w:p w:rsidR="00E00B39" w:rsidRDefault="00E00B39" w:rsidP="00E00B39">
      <w:pPr>
        <w:rPr>
          <w:rFonts w:ascii="Arial" w:hAnsi="Arial" w:cs="Arial"/>
          <w:i/>
          <w:u w:val="single"/>
        </w:rPr>
      </w:pPr>
      <w:r>
        <w:rPr>
          <w:rFonts w:ascii="Arial" w:hAnsi="Arial" w:cs="Arial"/>
          <w:i/>
        </w:rPr>
        <w:tab/>
        <w:t xml:space="preserve">    </w:t>
      </w:r>
      <w:r>
        <w:rPr>
          <w:rFonts w:ascii="Arial" w:hAnsi="Arial" w:cs="Arial"/>
        </w:rPr>
        <w:t>8</w:t>
      </w:r>
      <w:r>
        <w:rPr>
          <w:rFonts w:ascii="Arial" w:hAnsi="Arial" w:cs="Arial"/>
        </w:rPr>
        <w:tab/>
      </w:r>
      <w:r>
        <w:rPr>
          <w:rFonts w:ascii="Arial" w:hAnsi="Arial" w:cs="Arial"/>
        </w:rPr>
        <w:tab/>
        <w:t xml:space="preserve">   </w:t>
      </w:r>
      <w:r>
        <w:rPr>
          <w:rFonts w:ascii="Arial" w:hAnsi="Arial" w:cs="Arial"/>
          <w:i/>
          <w:u w:val="single"/>
        </w:rPr>
        <w:t>et les deux ne feront qu’une seule chair</w:t>
      </w:r>
      <w:r>
        <w:rPr>
          <w:rStyle w:val="Appelnotedebasdep"/>
          <w:rFonts w:ascii="Arial" w:hAnsi="Arial" w:cs="Arial"/>
          <w:i/>
          <w:u w:val="single"/>
        </w:rPr>
        <w:footnoteReference w:customMarkFollows="1" w:id="43"/>
        <w:t>7</w:t>
      </w:r>
      <w:r>
        <w:rPr>
          <w:rFonts w:ascii="Arial" w:hAnsi="Arial" w:cs="Arial"/>
          <w:i/>
          <w:u w:val="single"/>
        </w:rPr>
        <w:t>.</w:t>
      </w:r>
    </w:p>
    <w:p w:rsidR="00E00B39" w:rsidRDefault="00E00B39" w:rsidP="00E00B39">
      <w:pPr>
        <w:rPr>
          <w:rFonts w:ascii="Arial" w:hAnsi="Arial" w:cs="Arial"/>
          <w:i/>
        </w:rPr>
      </w:pPr>
      <w:r>
        <w:rPr>
          <w:rFonts w:ascii="Arial" w:hAnsi="Arial" w:cs="Arial"/>
          <w:i/>
        </w:rPr>
        <w:tab/>
      </w:r>
      <w:r>
        <w:rPr>
          <w:rFonts w:ascii="Arial" w:hAnsi="Arial" w:cs="Arial"/>
          <w:i/>
        </w:rPr>
        <w:tab/>
      </w:r>
      <w:r>
        <w:rPr>
          <w:rFonts w:ascii="Arial" w:hAnsi="Arial" w:cs="Arial"/>
          <w:i/>
        </w:rPr>
        <w:tab/>
        <w:t xml:space="preserve">   Ainsi, ils ne sont plus deux, mais une seule chair</w:t>
      </w:r>
      <w:r>
        <w:rPr>
          <w:rStyle w:val="Appelnotedebasdep"/>
          <w:rFonts w:ascii="Arial" w:hAnsi="Arial" w:cs="Arial"/>
          <w:i/>
        </w:rPr>
        <w:footnoteReference w:customMarkFollows="1" w:id="44"/>
        <w:t>8</w:t>
      </w:r>
      <w:r>
        <w:rPr>
          <w:rFonts w:ascii="Arial" w:hAnsi="Arial" w:cs="Arial"/>
          <w:i/>
        </w:rPr>
        <w:t>.</w:t>
      </w:r>
    </w:p>
    <w:p w:rsidR="00E00B39" w:rsidRDefault="00E00B39" w:rsidP="00E00B39">
      <w:pPr>
        <w:rPr>
          <w:rFonts w:ascii="Arial" w:hAnsi="Arial" w:cs="Arial"/>
          <w:i/>
        </w:rPr>
      </w:pPr>
      <w:r>
        <w:rPr>
          <w:rFonts w:ascii="Arial" w:hAnsi="Arial" w:cs="Arial"/>
          <w:i/>
        </w:rPr>
        <w:tab/>
      </w:r>
      <w:r>
        <w:rPr>
          <w:rFonts w:ascii="Arial" w:hAnsi="Arial" w:cs="Arial"/>
        </w:rPr>
        <w:t xml:space="preserve">    9</w:t>
      </w:r>
      <w:r>
        <w:rPr>
          <w:rFonts w:ascii="Arial" w:hAnsi="Arial" w:cs="Arial"/>
        </w:rPr>
        <w:tab/>
      </w:r>
      <w:r>
        <w:rPr>
          <w:rFonts w:ascii="Arial" w:hAnsi="Arial" w:cs="Arial"/>
        </w:rPr>
        <w:tab/>
        <w:t xml:space="preserve">   </w:t>
      </w:r>
      <w:r>
        <w:rPr>
          <w:rFonts w:ascii="Arial" w:hAnsi="Arial" w:cs="Arial"/>
          <w:i/>
        </w:rPr>
        <w:t>Que l’homme donc ne sépare pas ce que Dieu a uni. »</w:t>
      </w:r>
    </w:p>
    <w:p w:rsidR="00E00B39" w:rsidRDefault="00E00B39" w:rsidP="00E00B39">
      <w:pPr>
        <w:rPr>
          <w:rFonts w:ascii="Arial" w:hAnsi="Arial" w:cs="Arial"/>
        </w:rPr>
      </w:pPr>
      <w:r>
        <w:rPr>
          <w:rFonts w:ascii="Arial" w:hAnsi="Arial" w:cs="Arial"/>
          <w:i/>
        </w:rPr>
        <w:tab/>
        <w:t xml:space="preserve"> </w:t>
      </w:r>
      <w:r>
        <w:rPr>
          <w:rFonts w:ascii="Arial" w:hAnsi="Arial" w:cs="Arial"/>
        </w:rPr>
        <w:t xml:space="preserve"> 10</w:t>
      </w:r>
      <w:r>
        <w:rPr>
          <w:rFonts w:ascii="Arial" w:hAnsi="Arial" w:cs="Arial"/>
        </w:rPr>
        <w:tab/>
        <w:t>À la maison, les disciples l’interrogeaient de nouveau sur ce sujet.</w:t>
      </w:r>
    </w:p>
    <w:p w:rsidR="00E00B39" w:rsidRDefault="00E00B39" w:rsidP="00E00B39">
      <w:pPr>
        <w:rPr>
          <w:rFonts w:ascii="Arial" w:hAnsi="Arial" w:cs="Arial"/>
        </w:rPr>
      </w:pPr>
      <w:r>
        <w:rPr>
          <w:rFonts w:ascii="Arial" w:hAnsi="Arial" w:cs="Arial"/>
        </w:rPr>
        <w:tab/>
        <w:t xml:space="preserve">  11</w:t>
      </w:r>
      <w:r>
        <w:rPr>
          <w:rFonts w:ascii="Arial" w:hAnsi="Arial" w:cs="Arial"/>
        </w:rPr>
        <w:tab/>
        <w:t>Il leur dit :</w:t>
      </w:r>
    </w:p>
    <w:p w:rsidR="00E00B39" w:rsidRDefault="00E00B39" w:rsidP="00E00B39">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Si quelqu’un répudie sa femme et en épouse une autre,</w:t>
      </w:r>
    </w:p>
    <w:p w:rsidR="00E00B39" w:rsidRDefault="00E00B39" w:rsidP="00E00B39">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il</w:t>
      </w:r>
      <w:proofErr w:type="gramEnd"/>
      <w:r>
        <w:rPr>
          <w:rFonts w:ascii="Arial" w:hAnsi="Arial" w:cs="Arial"/>
          <w:i/>
        </w:rPr>
        <w:t xml:space="preserve"> est adultère à l’égard de la première ;</w:t>
      </w:r>
    </w:p>
    <w:p w:rsidR="00E00B39" w:rsidRDefault="00E00B39" w:rsidP="00E00B39">
      <w:pPr>
        <w:rPr>
          <w:rFonts w:ascii="Arial" w:hAnsi="Arial" w:cs="Arial"/>
          <w:i/>
        </w:rPr>
      </w:pPr>
      <w:r>
        <w:rPr>
          <w:rFonts w:ascii="Arial" w:hAnsi="Arial" w:cs="Arial"/>
          <w:i/>
        </w:rPr>
        <w:tab/>
      </w:r>
      <w:r>
        <w:rPr>
          <w:rFonts w:ascii="Arial" w:hAnsi="Arial" w:cs="Arial"/>
        </w:rPr>
        <w:t xml:space="preserve">  12</w:t>
      </w:r>
      <w:r>
        <w:rPr>
          <w:rFonts w:ascii="Arial" w:hAnsi="Arial" w:cs="Arial"/>
        </w:rPr>
        <w:tab/>
      </w:r>
      <w:r>
        <w:rPr>
          <w:rFonts w:ascii="Arial" w:hAnsi="Arial" w:cs="Arial"/>
        </w:rPr>
        <w:tab/>
        <w:t xml:space="preserve">   </w:t>
      </w:r>
      <w:r>
        <w:rPr>
          <w:rFonts w:ascii="Arial" w:hAnsi="Arial" w:cs="Arial"/>
          <w:i/>
        </w:rPr>
        <w:t>et si la femme répudie son mari et en épouse un autre,</w:t>
      </w:r>
    </w:p>
    <w:p w:rsidR="00E00B39" w:rsidRDefault="00E00B39" w:rsidP="00E00B39">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elle</w:t>
      </w:r>
      <w:proofErr w:type="gramEnd"/>
      <w:r>
        <w:rPr>
          <w:rFonts w:ascii="Arial" w:hAnsi="Arial" w:cs="Arial"/>
          <w:i/>
        </w:rPr>
        <w:t xml:space="preserve"> est adultère. »</w:t>
      </w:r>
    </w:p>
    <w:p w:rsidR="00751DE4" w:rsidRDefault="00751DE4" w:rsidP="00E00B39">
      <w:pPr>
        <w:rPr>
          <w:rFonts w:ascii="Arial" w:hAnsi="Arial" w:cs="Arial"/>
          <w:i/>
        </w:rPr>
      </w:pPr>
    </w:p>
    <w:p w:rsidR="00751DE4" w:rsidRDefault="00751DE4" w:rsidP="00751DE4">
      <w:pPr>
        <w:rPr>
          <w:rFonts w:ascii="Arial" w:hAnsi="Arial" w:cs="Arial"/>
          <w:i/>
        </w:rPr>
      </w:pPr>
      <w:r>
        <w:rPr>
          <w:rFonts w:ascii="Arial" w:hAnsi="Arial" w:cs="Arial"/>
          <w:i/>
        </w:rPr>
        <w:t xml:space="preserve">   </w:t>
      </w:r>
      <w:r>
        <w:rPr>
          <w:rFonts w:ascii="Arial" w:hAnsi="Arial" w:cs="Arial"/>
          <w:i/>
        </w:rPr>
        <w:tab/>
        <w:t xml:space="preserve">           (L’offrande de la veuve pauvre)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 </w:t>
      </w:r>
      <w:proofErr w:type="spellStart"/>
      <w:r>
        <w:rPr>
          <w:rFonts w:ascii="Arial" w:hAnsi="Arial" w:cs="Arial"/>
          <w:i/>
        </w:rPr>
        <w:t>Lc</w:t>
      </w:r>
      <w:proofErr w:type="spellEnd"/>
      <w:r>
        <w:rPr>
          <w:rFonts w:ascii="Arial" w:hAnsi="Arial" w:cs="Arial"/>
          <w:i/>
        </w:rPr>
        <w:t xml:space="preserve"> 21,1-4</w:t>
      </w:r>
    </w:p>
    <w:p w:rsidR="00751DE4" w:rsidRDefault="00751DE4" w:rsidP="00751DE4">
      <w:pPr>
        <w:rPr>
          <w:rFonts w:ascii="Arial" w:hAnsi="Arial" w:cs="Arial"/>
          <w:i/>
        </w:rPr>
      </w:pPr>
      <w:r>
        <w:rPr>
          <w:rFonts w:ascii="Arial" w:hAnsi="Arial" w:cs="Arial"/>
          <w:i/>
        </w:rPr>
        <w:tab/>
      </w:r>
      <w:r>
        <w:rPr>
          <w:rFonts w:ascii="Arial" w:hAnsi="Arial" w:cs="Arial"/>
          <w:i/>
        </w:rPr>
        <w:tab/>
      </w:r>
      <w:r>
        <w:rPr>
          <w:rFonts w:ascii="Arial" w:hAnsi="Arial" w:cs="Arial"/>
          <w:i/>
        </w:rPr>
        <w:tab/>
      </w:r>
    </w:p>
    <w:p w:rsidR="00751DE4" w:rsidRDefault="00751DE4" w:rsidP="00751DE4">
      <w:pPr>
        <w:tabs>
          <w:tab w:val="left" w:pos="993"/>
        </w:tabs>
        <w:rPr>
          <w:rFonts w:ascii="Arial" w:hAnsi="Arial" w:cs="Arial"/>
        </w:rPr>
      </w:pPr>
      <w:r>
        <w:rPr>
          <w:rFonts w:ascii="Arial" w:hAnsi="Arial" w:cs="Arial"/>
          <w:i/>
        </w:rPr>
        <w:t xml:space="preserve">       </w:t>
      </w:r>
      <w:r>
        <w:rPr>
          <w:rFonts w:ascii="Arial" w:hAnsi="Arial" w:cs="Arial"/>
        </w:rPr>
        <w:t>12,41</w:t>
      </w:r>
      <w:r>
        <w:rPr>
          <w:rFonts w:ascii="Arial" w:hAnsi="Arial" w:cs="Arial"/>
        </w:rPr>
        <w:tab/>
        <w:t xml:space="preserve">Assis en face du tronc, </w:t>
      </w:r>
    </w:p>
    <w:p w:rsidR="00751DE4" w:rsidRDefault="00751DE4" w:rsidP="00751DE4">
      <w:pPr>
        <w:ind w:left="708" w:firstLine="708"/>
        <w:rPr>
          <w:rFonts w:ascii="Arial" w:hAnsi="Arial" w:cs="Arial"/>
        </w:rPr>
      </w:pPr>
      <w:r>
        <w:rPr>
          <w:rFonts w:ascii="Arial" w:hAnsi="Arial" w:cs="Arial"/>
        </w:rPr>
        <w:t>Jésus regardait comment la foule mettait de l’argent</w:t>
      </w:r>
      <w:r>
        <w:rPr>
          <w:rStyle w:val="Appelnotedebasdep"/>
          <w:rFonts w:ascii="Arial" w:hAnsi="Arial" w:cs="Arial"/>
        </w:rPr>
        <w:footnoteReference w:customMarkFollows="1" w:id="45"/>
        <w:t>1</w:t>
      </w:r>
      <w:r>
        <w:rPr>
          <w:rFonts w:ascii="Arial" w:hAnsi="Arial" w:cs="Arial"/>
        </w:rPr>
        <w:t xml:space="preserve"> dans le tronc.</w:t>
      </w:r>
    </w:p>
    <w:p w:rsidR="00751DE4" w:rsidRDefault="00751DE4" w:rsidP="00751DE4">
      <w:pPr>
        <w:ind w:left="708" w:firstLine="708"/>
        <w:rPr>
          <w:rFonts w:ascii="Arial" w:hAnsi="Arial" w:cs="Arial"/>
        </w:rPr>
      </w:pPr>
      <w:r>
        <w:rPr>
          <w:rFonts w:ascii="Arial" w:hAnsi="Arial" w:cs="Arial"/>
        </w:rPr>
        <w:t>De nombreux riches mettaient beaucoup.</w:t>
      </w:r>
    </w:p>
    <w:p w:rsidR="00751DE4" w:rsidRDefault="00751DE4" w:rsidP="00751DE4">
      <w:pPr>
        <w:ind w:left="708"/>
        <w:rPr>
          <w:rFonts w:ascii="Arial" w:hAnsi="Arial" w:cs="Arial"/>
        </w:rPr>
      </w:pPr>
      <w:r>
        <w:rPr>
          <w:rFonts w:ascii="Arial" w:hAnsi="Arial" w:cs="Arial"/>
        </w:rPr>
        <w:lastRenderedPageBreak/>
        <w:t xml:space="preserve"> 42</w:t>
      </w:r>
      <w:r>
        <w:rPr>
          <w:rFonts w:ascii="Arial" w:hAnsi="Arial" w:cs="Arial"/>
        </w:rPr>
        <w:tab/>
        <w:t>Vint une veuve pauvre qui mit deux petites pièces, quelques centimes</w:t>
      </w:r>
      <w:r>
        <w:rPr>
          <w:rStyle w:val="Appelnotedebasdep"/>
          <w:rFonts w:ascii="Arial" w:hAnsi="Arial" w:cs="Arial"/>
        </w:rPr>
        <w:footnoteReference w:customMarkFollows="1" w:id="46"/>
        <w:t>2</w:t>
      </w:r>
      <w:r>
        <w:rPr>
          <w:rFonts w:ascii="Arial" w:hAnsi="Arial" w:cs="Arial"/>
        </w:rPr>
        <w:t>.</w:t>
      </w:r>
    </w:p>
    <w:p w:rsidR="00751DE4" w:rsidRDefault="00751DE4" w:rsidP="00751DE4">
      <w:pPr>
        <w:rPr>
          <w:rFonts w:ascii="Arial" w:hAnsi="Arial" w:cs="Arial"/>
        </w:rPr>
      </w:pPr>
      <w:r>
        <w:rPr>
          <w:rFonts w:ascii="Arial" w:hAnsi="Arial" w:cs="Arial"/>
        </w:rPr>
        <w:tab/>
        <w:t xml:space="preserve"> 43</w:t>
      </w:r>
      <w:r>
        <w:rPr>
          <w:rFonts w:ascii="Arial" w:hAnsi="Arial" w:cs="Arial"/>
        </w:rPr>
        <w:tab/>
        <w:t>Appelant ses disciples, Jésus leur dit :</w:t>
      </w:r>
    </w:p>
    <w:p w:rsidR="00751DE4" w:rsidRDefault="00751DE4" w:rsidP="00751DE4">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En vérité je vous le déclare,</w:t>
      </w:r>
    </w:p>
    <w:p w:rsidR="00751DE4" w:rsidRDefault="00751DE4" w:rsidP="00751DE4">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cette</w:t>
      </w:r>
      <w:proofErr w:type="gramEnd"/>
      <w:r>
        <w:rPr>
          <w:rFonts w:ascii="Arial" w:hAnsi="Arial" w:cs="Arial"/>
          <w:i/>
        </w:rPr>
        <w:t xml:space="preserve"> veuve pauvre a mis plus </w:t>
      </w:r>
    </w:p>
    <w:p w:rsidR="00751DE4" w:rsidRDefault="00751DE4" w:rsidP="00751DE4">
      <w:pPr>
        <w:ind w:left="1416" w:firstLine="708"/>
        <w:rPr>
          <w:rFonts w:ascii="Arial" w:hAnsi="Arial" w:cs="Arial"/>
          <w:i/>
        </w:rPr>
      </w:pPr>
      <w:r>
        <w:rPr>
          <w:rFonts w:ascii="Arial" w:hAnsi="Arial" w:cs="Arial"/>
          <w:i/>
        </w:rPr>
        <w:t xml:space="preserve">   </w:t>
      </w:r>
      <w:proofErr w:type="gramStart"/>
      <w:r>
        <w:rPr>
          <w:rFonts w:ascii="Arial" w:hAnsi="Arial" w:cs="Arial"/>
          <w:i/>
        </w:rPr>
        <w:t>que</w:t>
      </w:r>
      <w:proofErr w:type="gramEnd"/>
      <w:r>
        <w:rPr>
          <w:rFonts w:ascii="Arial" w:hAnsi="Arial" w:cs="Arial"/>
          <w:i/>
        </w:rPr>
        <w:t xml:space="preserve"> tous ceux qui mettent dans le tronc.</w:t>
      </w:r>
    </w:p>
    <w:p w:rsidR="00751DE4" w:rsidRDefault="00751DE4" w:rsidP="00751DE4">
      <w:pPr>
        <w:rPr>
          <w:rFonts w:ascii="Arial" w:hAnsi="Arial" w:cs="Arial"/>
          <w:i/>
        </w:rPr>
      </w:pPr>
      <w:r>
        <w:rPr>
          <w:rFonts w:ascii="Arial" w:hAnsi="Arial" w:cs="Arial"/>
          <w:i/>
        </w:rPr>
        <w:tab/>
        <w:t xml:space="preserve"> </w:t>
      </w:r>
      <w:r>
        <w:rPr>
          <w:rFonts w:ascii="Arial" w:hAnsi="Arial" w:cs="Arial"/>
        </w:rPr>
        <w:t>44</w:t>
      </w:r>
      <w:r>
        <w:rPr>
          <w:rFonts w:ascii="Arial" w:hAnsi="Arial" w:cs="Arial"/>
        </w:rPr>
        <w:tab/>
      </w:r>
      <w:r>
        <w:rPr>
          <w:rFonts w:ascii="Arial" w:hAnsi="Arial" w:cs="Arial"/>
        </w:rPr>
        <w:tab/>
        <w:t xml:space="preserve">   </w:t>
      </w:r>
      <w:r>
        <w:rPr>
          <w:rFonts w:ascii="Arial" w:hAnsi="Arial" w:cs="Arial"/>
          <w:i/>
        </w:rPr>
        <w:t>Car tous ont mis en prenant sur leur superflu ;</w:t>
      </w:r>
    </w:p>
    <w:p w:rsidR="00751DE4" w:rsidRDefault="00751DE4" w:rsidP="00751DE4">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mais</w:t>
      </w:r>
      <w:proofErr w:type="gramEnd"/>
      <w:r>
        <w:rPr>
          <w:rFonts w:ascii="Arial" w:hAnsi="Arial" w:cs="Arial"/>
          <w:i/>
        </w:rPr>
        <w:t xml:space="preserve"> elle, elle a pris sur sa misère</w:t>
      </w:r>
    </w:p>
    <w:p w:rsidR="00751DE4" w:rsidRDefault="00751DE4" w:rsidP="00751DE4">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pour</w:t>
      </w:r>
      <w:proofErr w:type="gramEnd"/>
      <w:r>
        <w:rPr>
          <w:rFonts w:ascii="Arial" w:hAnsi="Arial" w:cs="Arial"/>
          <w:i/>
        </w:rPr>
        <w:t xml:space="preserve"> mettre tout ce qu’elle possédait,</w:t>
      </w:r>
    </w:p>
    <w:p w:rsidR="00751DE4" w:rsidRDefault="00751DE4" w:rsidP="00751DE4">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tout</w:t>
      </w:r>
      <w:proofErr w:type="gramEnd"/>
      <w:r>
        <w:rPr>
          <w:rFonts w:ascii="Arial" w:hAnsi="Arial" w:cs="Arial"/>
          <w:i/>
        </w:rPr>
        <w:t xml:space="preserve"> ce qu’elle avait pour vivre. » </w:t>
      </w:r>
    </w:p>
    <w:p w:rsidR="009F7028" w:rsidRDefault="009F7028" w:rsidP="00751DE4">
      <w:pPr>
        <w:rPr>
          <w:rFonts w:ascii="Arial" w:hAnsi="Arial" w:cs="Arial"/>
          <w:i/>
        </w:rPr>
      </w:pPr>
    </w:p>
    <w:p w:rsidR="009F7028" w:rsidRPr="009F7028" w:rsidRDefault="009F7028" w:rsidP="009F7028">
      <w:pPr>
        <w:tabs>
          <w:tab w:val="left" w:pos="1080"/>
        </w:tabs>
        <w:ind w:left="360"/>
        <w:rPr>
          <w:rFonts w:ascii="Arial" w:hAnsi="Arial" w:cs="Arial"/>
          <w:bCs/>
          <w:i/>
          <w:szCs w:val="20"/>
        </w:rPr>
      </w:pPr>
      <w:r>
        <w:rPr>
          <w:rFonts w:ascii="Arial" w:hAnsi="Arial" w:cs="Arial"/>
          <w:bCs/>
          <w:i/>
        </w:rPr>
        <w:tab/>
      </w:r>
      <w:r>
        <w:rPr>
          <w:rFonts w:ascii="Arial" w:hAnsi="Arial" w:cs="Arial"/>
          <w:bCs/>
          <w:i/>
        </w:rPr>
        <w:tab/>
      </w:r>
      <w:r w:rsidRPr="009F7028">
        <w:rPr>
          <w:rFonts w:ascii="Arial" w:hAnsi="Arial" w:cs="Arial"/>
          <w:bCs/>
          <w:i/>
        </w:rPr>
        <w:t>(La grande détresse)</w:t>
      </w:r>
      <w:r w:rsidRPr="009F7028">
        <w:rPr>
          <w:rFonts w:ascii="Arial" w:hAnsi="Arial" w:cs="Arial"/>
          <w:bCs/>
          <w:i/>
        </w:rPr>
        <w:tab/>
      </w:r>
      <w:r w:rsidRPr="009F7028">
        <w:rPr>
          <w:rFonts w:ascii="Arial" w:hAnsi="Arial" w:cs="Arial"/>
          <w:bCs/>
          <w:i/>
        </w:rPr>
        <w:tab/>
        <w:t xml:space="preserve">               </w:t>
      </w:r>
      <w:r>
        <w:rPr>
          <w:rFonts w:ascii="Arial" w:hAnsi="Arial" w:cs="Arial"/>
          <w:bCs/>
          <w:i/>
        </w:rPr>
        <w:t xml:space="preserve">          </w:t>
      </w:r>
      <w:r w:rsidRPr="009F7028">
        <w:rPr>
          <w:rFonts w:ascii="Arial" w:hAnsi="Arial" w:cs="Arial"/>
          <w:bCs/>
          <w:i/>
        </w:rPr>
        <w:t>// Mt 24,15-25 ;</w:t>
      </w:r>
    </w:p>
    <w:p w:rsidR="009F7028" w:rsidRPr="009F7028" w:rsidRDefault="009F7028" w:rsidP="009F7028">
      <w:pPr>
        <w:tabs>
          <w:tab w:val="left" w:pos="1080"/>
        </w:tabs>
        <w:ind w:left="360"/>
        <w:rPr>
          <w:rFonts w:ascii="Arial" w:hAnsi="Arial" w:cs="Arial"/>
          <w:bCs/>
          <w:i/>
        </w:rPr>
      </w:pPr>
      <w:r w:rsidRPr="009F7028">
        <w:rPr>
          <w:rFonts w:ascii="Arial" w:hAnsi="Arial" w:cs="Arial"/>
          <w:bCs/>
          <w:i/>
        </w:rPr>
        <w:tab/>
      </w:r>
      <w:r w:rsidRPr="009F7028">
        <w:rPr>
          <w:rFonts w:ascii="Arial" w:hAnsi="Arial" w:cs="Arial"/>
          <w:bCs/>
          <w:i/>
        </w:rPr>
        <w:tab/>
      </w:r>
      <w:r w:rsidRPr="009F7028">
        <w:rPr>
          <w:rFonts w:ascii="Arial" w:hAnsi="Arial" w:cs="Arial"/>
          <w:bCs/>
          <w:i/>
        </w:rPr>
        <w:tab/>
      </w:r>
      <w:r w:rsidRPr="009F7028">
        <w:rPr>
          <w:rFonts w:ascii="Arial" w:hAnsi="Arial" w:cs="Arial"/>
          <w:bCs/>
          <w:i/>
        </w:rPr>
        <w:tab/>
      </w:r>
      <w:r w:rsidRPr="009F7028">
        <w:rPr>
          <w:rFonts w:ascii="Arial" w:hAnsi="Arial" w:cs="Arial"/>
          <w:bCs/>
          <w:i/>
        </w:rPr>
        <w:tab/>
      </w:r>
      <w:r w:rsidRPr="009F7028">
        <w:rPr>
          <w:rFonts w:ascii="Arial" w:hAnsi="Arial" w:cs="Arial"/>
          <w:bCs/>
          <w:i/>
        </w:rPr>
        <w:tab/>
      </w:r>
      <w:r w:rsidRPr="009F7028">
        <w:rPr>
          <w:rFonts w:ascii="Arial" w:hAnsi="Arial" w:cs="Arial"/>
          <w:bCs/>
          <w:i/>
        </w:rPr>
        <w:tab/>
      </w:r>
      <w:r w:rsidRPr="009F7028">
        <w:rPr>
          <w:rFonts w:ascii="Arial" w:hAnsi="Arial" w:cs="Arial"/>
          <w:bCs/>
          <w:i/>
        </w:rPr>
        <w:tab/>
        <w:t xml:space="preserve">                  </w:t>
      </w:r>
      <w:proofErr w:type="spellStart"/>
      <w:r w:rsidRPr="009F7028">
        <w:rPr>
          <w:rFonts w:ascii="Arial" w:hAnsi="Arial" w:cs="Arial"/>
          <w:bCs/>
          <w:i/>
        </w:rPr>
        <w:t>Lc</w:t>
      </w:r>
      <w:proofErr w:type="spellEnd"/>
      <w:r w:rsidRPr="009F7028">
        <w:rPr>
          <w:rFonts w:ascii="Arial" w:hAnsi="Arial" w:cs="Arial"/>
          <w:bCs/>
          <w:i/>
        </w:rPr>
        <w:t xml:space="preserve"> 21,20-24 ; 17,23 ; 21,8</w:t>
      </w:r>
    </w:p>
    <w:p w:rsidR="009F7028" w:rsidRPr="009F7028" w:rsidRDefault="009F7028" w:rsidP="009F7028">
      <w:pPr>
        <w:tabs>
          <w:tab w:val="left" w:pos="1080"/>
        </w:tabs>
        <w:ind w:left="360"/>
        <w:rPr>
          <w:rFonts w:ascii="Arial" w:hAnsi="Arial" w:cs="Arial"/>
          <w:i/>
          <w:iCs/>
        </w:rPr>
      </w:pPr>
    </w:p>
    <w:p w:rsidR="009F7028" w:rsidRPr="009F7028" w:rsidRDefault="009F7028" w:rsidP="009F7028">
      <w:pPr>
        <w:tabs>
          <w:tab w:val="left" w:pos="567"/>
          <w:tab w:val="left" w:pos="851"/>
          <w:tab w:val="left" w:pos="1080"/>
        </w:tabs>
        <w:rPr>
          <w:rFonts w:ascii="Arial" w:hAnsi="Arial" w:cs="Arial"/>
          <w:i/>
          <w:iCs/>
        </w:rPr>
      </w:pPr>
      <w:r>
        <w:rPr>
          <w:rFonts w:ascii="Arial" w:hAnsi="Arial" w:cs="Arial"/>
        </w:rPr>
        <w:t xml:space="preserve">       13,</w:t>
      </w:r>
      <w:r w:rsidRPr="009F7028">
        <w:rPr>
          <w:rFonts w:ascii="Arial" w:hAnsi="Arial" w:cs="Arial"/>
        </w:rPr>
        <w:t>14</w:t>
      </w:r>
      <w:r w:rsidR="00D5582A">
        <w:rPr>
          <w:rFonts w:ascii="Arial" w:hAnsi="Arial" w:cs="Arial"/>
          <w:i/>
          <w:iCs/>
        </w:rPr>
        <w:tab/>
        <w:t xml:space="preserve">         « </w:t>
      </w:r>
      <w:r w:rsidRPr="009F7028">
        <w:rPr>
          <w:rFonts w:ascii="Arial" w:hAnsi="Arial" w:cs="Arial"/>
          <w:i/>
          <w:iCs/>
        </w:rPr>
        <w:t>Quand vous verrez l’</w:t>
      </w:r>
      <w:r w:rsidRPr="009F7028">
        <w:rPr>
          <w:rFonts w:ascii="Arial" w:hAnsi="Arial" w:cs="Arial"/>
          <w:i/>
          <w:iCs/>
          <w:u w:val="single"/>
        </w:rPr>
        <w:t>Abominable Dévastateur</w:t>
      </w:r>
    </w:p>
    <w:p w:rsidR="009F7028" w:rsidRPr="009F7028" w:rsidRDefault="009F7028" w:rsidP="009F7028">
      <w:pPr>
        <w:tabs>
          <w:tab w:val="left" w:pos="1080"/>
        </w:tabs>
        <w:ind w:left="360"/>
        <w:rPr>
          <w:rFonts w:ascii="Arial" w:hAnsi="Arial" w:cs="Arial"/>
          <w:i/>
          <w:iCs/>
        </w:rPr>
      </w:pPr>
      <w:r>
        <w:rPr>
          <w:rFonts w:ascii="Arial" w:hAnsi="Arial" w:cs="Arial"/>
          <w:i/>
          <w:iCs/>
        </w:rPr>
        <w:tab/>
      </w:r>
      <w:r>
        <w:rPr>
          <w:rFonts w:ascii="Arial" w:hAnsi="Arial" w:cs="Arial"/>
          <w:i/>
          <w:iCs/>
        </w:rPr>
        <w:tab/>
        <w:t xml:space="preserve">      </w:t>
      </w:r>
      <w:r w:rsidRPr="009F7028">
        <w:rPr>
          <w:rFonts w:ascii="Arial" w:hAnsi="Arial" w:cs="Arial"/>
          <w:i/>
          <w:iCs/>
        </w:rPr>
        <w:t xml:space="preserve"> </w:t>
      </w:r>
      <w:proofErr w:type="gramStart"/>
      <w:r w:rsidRPr="009F7028">
        <w:rPr>
          <w:rFonts w:ascii="Arial" w:hAnsi="Arial" w:cs="Arial"/>
          <w:i/>
          <w:iCs/>
        </w:rPr>
        <w:t>installé</w:t>
      </w:r>
      <w:proofErr w:type="gramEnd"/>
      <w:r w:rsidRPr="009F7028">
        <w:rPr>
          <w:rFonts w:ascii="Arial" w:hAnsi="Arial" w:cs="Arial"/>
          <w:i/>
          <w:iCs/>
        </w:rPr>
        <w:t xml:space="preserve"> là où il ne faut pas</w:t>
      </w:r>
      <w:r w:rsidRPr="009F7028">
        <w:rPr>
          <w:rStyle w:val="Appelnotedebasdep"/>
          <w:rFonts w:ascii="Arial" w:hAnsi="Arial" w:cs="Arial"/>
          <w:i/>
          <w:iCs/>
        </w:rPr>
        <w:footnoteReference w:customMarkFollows="1" w:id="47"/>
        <w:t>12</w:t>
      </w:r>
      <w:r w:rsidRPr="009F7028">
        <w:rPr>
          <w:rFonts w:ascii="Arial" w:hAnsi="Arial" w:cs="Arial"/>
          <w:i/>
          <w:iCs/>
        </w:rPr>
        <w:t xml:space="preserve"> – que le lecteur comprenne</w:t>
      </w:r>
      <w:r w:rsidRPr="009F7028">
        <w:rPr>
          <w:rStyle w:val="Appelnotedebasdep"/>
          <w:rFonts w:ascii="Arial" w:hAnsi="Arial" w:cs="Arial"/>
          <w:i/>
          <w:iCs/>
        </w:rPr>
        <w:footnoteReference w:customMarkFollows="1" w:id="48"/>
        <w:t>13</w:t>
      </w:r>
      <w:r w:rsidRPr="009F7028">
        <w:rPr>
          <w:rFonts w:ascii="Arial" w:hAnsi="Arial" w:cs="Arial"/>
          <w:i/>
          <w:iCs/>
        </w:rPr>
        <w:t> ! –</w:t>
      </w:r>
    </w:p>
    <w:p w:rsidR="009F7028" w:rsidRPr="009F7028" w:rsidRDefault="009F7028" w:rsidP="009F7028">
      <w:pPr>
        <w:tabs>
          <w:tab w:val="left" w:pos="1080"/>
        </w:tabs>
        <w:ind w:left="360"/>
        <w:rPr>
          <w:rFonts w:ascii="Arial" w:hAnsi="Arial" w:cs="Arial"/>
          <w:i/>
          <w:iCs/>
        </w:rPr>
      </w:pPr>
      <w:r>
        <w:rPr>
          <w:rFonts w:ascii="Arial" w:hAnsi="Arial" w:cs="Arial"/>
          <w:i/>
          <w:iCs/>
        </w:rPr>
        <w:tab/>
      </w:r>
      <w:r>
        <w:rPr>
          <w:rFonts w:ascii="Arial" w:hAnsi="Arial" w:cs="Arial"/>
          <w:i/>
          <w:iCs/>
        </w:rPr>
        <w:tab/>
        <w:t xml:space="preserve">       </w:t>
      </w:r>
      <w:proofErr w:type="gramStart"/>
      <w:r w:rsidRPr="009F7028">
        <w:rPr>
          <w:rFonts w:ascii="Arial" w:hAnsi="Arial" w:cs="Arial"/>
          <w:i/>
          <w:iCs/>
        </w:rPr>
        <w:t>alors</w:t>
      </w:r>
      <w:proofErr w:type="gramEnd"/>
      <w:r w:rsidRPr="009F7028">
        <w:rPr>
          <w:rFonts w:ascii="Arial" w:hAnsi="Arial" w:cs="Arial"/>
          <w:i/>
          <w:iCs/>
        </w:rPr>
        <w:t>, ceux qui seront en Judée, qu’ils fuient dans les montagnes</w:t>
      </w:r>
      <w:r w:rsidRPr="009F7028">
        <w:rPr>
          <w:rStyle w:val="Appelnotedebasdep"/>
          <w:rFonts w:ascii="Arial" w:hAnsi="Arial" w:cs="Arial"/>
          <w:i/>
          <w:iCs/>
        </w:rPr>
        <w:footnoteReference w:customMarkFollows="1" w:id="49"/>
        <w:t>14</w:t>
      </w:r>
      <w:r w:rsidRPr="009F7028">
        <w:rPr>
          <w:rFonts w:ascii="Arial" w:hAnsi="Arial" w:cs="Arial"/>
          <w:i/>
          <w:iCs/>
        </w:rPr>
        <w:t> ;</w:t>
      </w:r>
    </w:p>
    <w:p w:rsidR="009F7028" w:rsidRPr="009F7028" w:rsidRDefault="009F7028" w:rsidP="009F7028">
      <w:pPr>
        <w:tabs>
          <w:tab w:val="left" w:pos="1080"/>
        </w:tabs>
        <w:rPr>
          <w:rFonts w:ascii="Arial" w:hAnsi="Arial" w:cs="Arial"/>
          <w:i/>
          <w:iCs/>
        </w:rPr>
      </w:pPr>
      <w:r>
        <w:rPr>
          <w:rFonts w:ascii="Arial" w:hAnsi="Arial" w:cs="Arial"/>
        </w:rPr>
        <w:t xml:space="preserve">            </w:t>
      </w:r>
      <w:r w:rsidRPr="009F7028">
        <w:rPr>
          <w:rFonts w:ascii="Arial" w:hAnsi="Arial" w:cs="Arial"/>
        </w:rPr>
        <w:t>15</w:t>
      </w:r>
      <w:r>
        <w:rPr>
          <w:rFonts w:ascii="Arial" w:hAnsi="Arial" w:cs="Arial"/>
          <w:i/>
          <w:iCs/>
        </w:rPr>
        <w:tab/>
        <w:t xml:space="preserve">            </w:t>
      </w:r>
      <w:r w:rsidRPr="009F7028">
        <w:rPr>
          <w:rFonts w:ascii="Arial" w:hAnsi="Arial" w:cs="Arial"/>
          <w:i/>
          <w:iCs/>
        </w:rPr>
        <w:t>celui qui sera sur la terrasse, qu’il ne descende pas,</w:t>
      </w:r>
    </w:p>
    <w:p w:rsidR="009F7028" w:rsidRPr="009F7028" w:rsidRDefault="009F7028" w:rsidP="009F7028">
      <w:pPr>
        <w:tabs>
          <w:tab w:val="left" w:pos="1080"/>
        </w:tabs>
        <w:ind w:left="360"/>
        <w:rPr>
          <w:rFonts w:ascii="Arial" w:hAnsi="Arial" w:cs="Arial"/>
          <w:i/>
          <w:iCs/>
        </w:rPr>
      </w:pPr>
      <w:r>
        <w:rPr>
          <w:rFonts w:ascii="Arial" w:hAnsi="Arial" w:cs="Arial"/>
          <w:i/>
          <w:iCs/>
        </w:rPr>
        <w:tab/>
      </w:r>
      <w:r>
        <w:rPr>
          <w:rFonts w:ascii="Arial" w:hAnsi="Arial" w:cs="Arial"/>
          <w:i/>
          <w:iCs/>
        </w:rPr>
        <w:tab/>
        <w:t xml:space="preserve">      </w:t>
      </w:r>
      <w:r w:rsidRPr="009F7028">
        <w:rPr>
          <w:rFonts w:ascii="Arial" w:hAnsi="Arial" w:cs="Arial"/>
          <w:i/>
          <w:iCs/>
        </w:rPr>
        <w:t xml:space="preserve"> </w:t>
      </w:r>
      <w:proofErr w:type="gramStart"/>
      <w:r w:rsidRPr="009F7028">
        <w:rPr>
          <w:rFonts w:ascii="Arial" w:hAnsi="Arial" w:cs="Arial"/>
          <w:i/>
          <w:iCs/>
        </w:rPr>
        <w:t>qu’il</w:t>
      </w:r>
      <w:proofErr w:type="gramEnd"/>
      <w:r w:rsidRPr="009F7028">
        <w:rPr>
          <w:rFonts w:ascii="Arial" w:hAnsi="Arial" w:cs="Arial"/>
          <w:i/>
          <w:iCs/>
        </w:rPr>
        <w:t xml:space="preserve"> n’entre pas dans sa maison pour en emporter quelque chose ;</w:t>
      </w:r>
    </w:p>
    <w:p w:rsidR="009F7028" w:rsidRPr="009F7028" w:rsidRDefault="009F7028" w:rsidP="009F7028">
      <w:pPr>
        <w:tabs>
          <w:tab w:val="left" w:pos="1080"/>
        </w:tabs>
        <w:rPr>
          <w:rFonts w:ascii="Arial" w:hAnsi="Arial" w:cs="Arial"/>
          <w:i/>
          <w:iCs/>
        </w:rPr>
      </w:pPr>
      <w:r>
        <w:rPr>
          <w:rFonts w:ascii="Arial" w:hAnsi="Arial" w:cs="Arial"/>
        </w:rPr>
        <w:t xml:space="preserve">            </w:t>
      </w:r>
      <w:r w:rsidRPr="009F7028">
        <w:rPr>
          <w:rFonts w:ascii="Arial" w:hAnsi="Arial" w:cs="Arial"/>
        </w:rPr>
        <w:t>16</w:t>
      </w:r>
      <w:r>
        <w:rPr>
          <w:rFonts w:ascii="Arial" w:hAnsi="Arial" w:cs="Arial"/>
          <w:i/>
          <w:iCs/>
        </w:rPr>
        <w:tab/>
        <w:t xml:space="preserve">            </w:t>
      </w:r>
      <w:r w:rsidRPr="009F7028">
        <w:rPr>
          <w:rFonts w:ascii="Arial" w:hAnsi="Arial" w:cs="Arial"/>
          <w:i/>
          <w:iCs/>
        </w:rPr>
        <w:t xml:space="preserve">celui qui sera au champ, </w:t>
      </w:r>
    </w:p>
    <w:p w:rsidR="009F7028" w:rsidRPr="009F7028" w:rsidRDefault="009F7028" w:rsidP="009F7028">
      <w:pPr>
        <w:tabs>
          <w:tab w:val="left" w:pos="1080"/>
        </w:tabs>
        <w:rPr>
          <w:rFonts w:ascii="Arial" w:hAnsi="Arial" w:cs="Arial"/>
          <w:i/>
          <w:iCs/>
        </w:rPr>
      </w:pPr>
      <w:r>
        <w:rPr>
          <w:rFonts w:ascii="Arial" w:hAnsi="Arial" w:cs="Arial"/>
          <w:i/>
          <w:iCs/>
        </w:rPr>
        <w:tab/>
      </w:r>
      <w:r>
        <w:rPr>
          <w:rFonts w:ascii="Arial" w:hAnsi="Arial" w:cs="Arial"/>
          <w:i/>
          <w:iCs/>
        </w:rPr>
        <w:tab/>
        <w:t xml:space="preserve">       </w:t>
      </w:r>
      <w:proofErr w:type="gramStart"/>
      <w:r w:rsidRPr="009F7028">
        <w:rPr>
          <w:rFonts w:ascii="Arial" w:hAnsi="Arial" w:cs="Arial"/>
          <w:i/>
          <w:iCs/>
        </w:rPr>
        <w:t>qu’il</w:t>
      </w:r>
      <w:proofErr w:type="gramEnd"/>
      <w:r w:rsidRPr="009F7028">
        <w:rPr>
          <w:rFonts w:ascii="Arial" w:hAnsi="Arial" w:cs="Arial"/>
          <w:i/>
          <w:iCs/>
        </w:rPr>
        <w:t xml:space="preserve"> ne retourne pas en arrière pour prendre son manteau !</w:t>
      </w:r>
    </w:p>
    <w:p w:rsidR="009F7028" w:rsidRPr="009F7028" w:rsidRDefault="009F7028" w:rsidP="009F7028">
      <w:pPr>
        <w:tabs>
          <w:tab w:val="left" w:pos="1080"/>
        </w:tabs>
        <w:rPr>
          <w:rFonts w:ascii="Arial" w:hAnsi="Arial" w:cs="Arial"/>
          <w:i/>
          <w:iCs/>
        </w:rPr>
      </w:pPr>
      <w:r>
        <w:rPr>
          <w:rFonts w:ascii="Arial" w:hAnsi="Arial" w:cs="Arial"/>
        </w:rPr>
        <w:t xml:space="preserve">            </w:t>
      </w:r>
      <w:r w:rsidRPr="009F7028">
        <w:rPr>
          <w:rFonts w:ascii="Arial" w:hAnsi="Arial" w:cs="Arial"/>
        </w:rPr>
        <w:t>17</w:t>
      </w:r>
      <w:r>
        <w:rPr>
          <w:rFonts w:ascii="Arial" w:hAnsi="Arial" w:cs="Arial"/>
          <w:i/>
          <w:iCs/>
        </w:rPr>
        <w:tab/>
        <w:t xml:space="preserve">            </w:t>
      </w:r>
      <w:r w:rsidRPr="009F7028">
        <w:rPr>
          <w:rFonts w:ascii="Arial" w:hAnsi="Arial" w:cs="Arial"/>
          <w:i/>
          <w:iCs/>
        </w:rPr>
        <w:t>Malheureuses celles qui seront enceintes</w:t>
      </w:r>
    </w:p>
    <w:p w:rsidR="009F7028" w:rsidRPr="009F7028" w:rsidRDefault="009F7028" w:rsidP="009F7028">
      <w:pPr>
        <w:tabs>
          <w:tab w:val="left" w:pos="1080"/>
        </w:tabs>
        <w:ind w:left="360"/>
        <w:rPr>
          <w:rFonts w:ascii="Arial" w:hAnsi="Arial" w:cs="Arial"/>
          <w:i/>
          <w:iCs/>
        </w:rPr>
      </w:pPr>
      <w:r>
        <w:rPr>
          <w:rFonts w:ascii="Arial" w:hAnsi="Arial" w:cs="Arial"/>
          <w:i/>
          <w:iCs/>
        </w:rPr>
        <w:tab/>
      </w:r>
      <w:r>
        <w:rPr>
          <w:rFonts w:ascii="Arial" w:hAnsi="Arial" w:cs="Arial"/>
          <w:i/>
          <w:iCs/>
        </w:rPr>
        <w:tab/>
        <w:t xml:space="preserve">       </w:t>
      </w:r>
      <w:proofErr w:type="gramStart"/>
      <w:r w:rsidRPr="009F7028">
        <w:rPr>
          <w:rFonts w:ascii="Arial" w:hAnsi="Arial" w:cs="Arial"/>
          <w:i/>
          <w:iCs/>
        </w:rPr>
        <w:t>et</w:t>
      </w:r>
      <w:proofErr w:type="gramEnd"/>
      <w:r w:rsidRPr="009F7028">
        <w:rPr>
          <w:rFonts w:ascii="Arial" w:hAnsi="Arial" w:cs="Arial"/>
          <w:i/>
          <w:iCs/>
        </w:rPr>
        <w:t xml:space="preserve"> celles qui allaiteront en ces jours-là !</w:t>
      </w:r>
    </w:p>
    <w:p w:rsidR="009F7028" w:rsidRPr="009F7028" w:rsidRDefault="009F7028" w:rsidP="009F7028">
      <w:pPr>
        <w:tabs>
          <w:tab w:val="left" w:pos="851"/>
          <w:tab w:val="left" w:pos="1080"/>
        </w:tabs>
        <w:rPr>
          <w:rFonts w:ascii="Arial" w:hAnsi="Arial" w:cs="Arial"/>
          <w:i/>
          <w:iCs/>
        </w:rPr>
      </w:pPr>
      <w:r>
        <w:rPr>
          <w:rFonts w:ascii="Arial" w:hAnsi="Arial" w:cs="Arial"/>
        </w:rPr>
        <w:t xml:space="preserve">            </w:t>
      </w:r>
      <w:r w:rsidRPr="009F7028">
        <w:rPr>
          <w:rFonts w:ascii="Arial" w:hAnsi="Arial" w:cs="Arial"/>
        </w:rPr>
        <w:t>18</w:t>
      </w:r>
      <w:r>
        <w:rPr>
          <w:rFonts w:ascii="Arial" w:hAnsi="Arial" w:cs="Arial"/>
          <w:i/>
          <w:iCs/>
        </w:rPr>
        <w:tab/>
        <w:t xml:space="preserve">            </w:t>
      </w:r>
      <w:r w:rsidRPr="009F7028">
        <w:rPr>
          <w:rFonts w:ascii="Arial" w:hAnsi="Arial" w:cs="Arial"/>
          <w:i/>
          <w:iCs/>
        </w:rPr>
        <w:t>Priez pour que cela n’arrive pas en hiver.</w:t>
      </w:r>
    </w:p>
    <w:p w:rsidR="009F7028" w:rsidRPr="009F7028" w:rsidRDefault="009F7028" w:rsidP="009F7028">
      <w:pPr>
        <w:tabs>
          <w:tab w:val="left" w:pos="1080"/>
        </w:tabs>
        <w:rPr>
          <w:rFonts w:ascii="Arial" w:hAnsi="Arial" w:cs="Arial"/>
          <w:i/>
          <w:iCs/>
        </w:rPr>
      </w:pPr>
      <w:r>
        <w:rPr>
          <w:rFonts w:ascii="Arial" w:hAnsi="Arial" w:cs="Arial"/>
        </w:rPr>
        <w:t xml:space="preserve">            </w:t>
      </w:r>
      <w:r w:rsidRPr="009F7028">
        <w:rPr>
          <w:rFonts w:ascii="Arial" w:hAnsi="Arial" w:cs="Arial"/>
        </w:rPr>
        <w:t>19</w:t>
      </w:r>
      <w:r>
        <w:rPr>
          <w:rFonts w:ascii="Arial" w:hAnsi="Arial" w:cs="Arial"/>
          <w:i/>
          <w:iCs/>
        </w:rPr>
        <w:tab/>
        <w:t xml:space="preserve">            </w:t>
      </w:r>
      <w:r w:rsidRPr="009F7028">
        <w:rPr>
          <w:rFonts w:ascii="Arial" w:hAnsi="Arial" w:cs="Arial"/>
          <w:i/>
          <w:iCs/>
        </w:rPr>
        <w:t xml:space="preserve">Car ces jours-là seront des jours de </w:t>
      </w:r>
      <w:r w:rsidRPr="009F7028">
        <w:rPr>
          <w:rFonts w:ascii="Arial" w:hAnsi="Arial" w:cs="Arial"/>
          <w:i/>
          <w:iCs/>
          <w:u w:val="single"/>
        </w:rPr>
        <w:t>détresse</w:t>
      </w:r>
    </w:p>
    <w:p w:rsidR="009F7028" w:rsidRPr="009F7028" w:rsidRDefault="009F7028" w:rsidP="009F7028">
      <w:pPr>
        <w:tabs>
          <w:tab w:val="left" w:pos="1080"/>
        </w:tabs>
        <w:ind w:left="360"/>
        <w:rPr>
          <w:rFonts w:ascii="Arial" w:hAnsi="Arial" w:cs="Arial"/>
          <w:i/>
          <w:iCs/>
          <w:u w:val="single"/>
        </w:rPr>
      </w:pPr>
      <w:r>
        <w:rPr>
          <w:rFonts w:ascii="Arial" w:hAnsi="Arial" w:cs="Arial"/>
          <w:i/>
          <w:iCs/>
        </w:rPr>
        <w:tab/>
      </w:r>
      <w:r>
        <w:rPr>
          <w:rFonts w:ascii="Arial" w:hAnsi="Arial" w:cs="Arial"/>
          <w:i/>
          <w:iCs/>
        </w:rPr>
        <w:tab/>
        <w:t xml:space="preserve">       </w:t>
      </w:r>
      <w:proofErr w:type="gramStart"/>
      <w:r w:rsidRPr="009F7028">
        <w:rPr>
          <w:rFonts w:ascii="Arial" w:hAnsi="Arial" w:cs="Arial"/>
          <w:i/>
          <w:iCs/>
          <w:u w:val="single"/>
        </w:rPr>
        <w:t>comme</w:t>
      </w:r>
      <w:proofErr w:type="gramEnd"/>
      <w:r w:rsidRPr="009F7028">
        <w:rPr>
          <w:rFonts w:ascii="Arial" w:hAnsi="Arial" w:cs="Arial"/>
          <w:i/>
          <w:iCs/>
          <w:u w:val="single"/>
        </w:rPr>
        <w:t xml:space="preserve"> il n’y en a pas eu de pareille</w:t>
      </w:r>
    </w:p>
    <w:p w:rsidR="009F7028" w:rsidRPr="009F7028" w:rsidRDefault="009F7028" w:rsidP="009F7028">
      <w:pPr>
        <w:tabs>
          <w:tab w:val="left" w:pos="1080"/>
        </w:tabs>
        <w:ind w:left="360"/>
        <w:rPr>
          <w:rFonts w:ascii="Arial" w:hAnsi="Arial" w:cs="Arial"/>
          <w:i/>
          <w:iCs/>
        </w:rPr>
      </w:pPr>
      <w:r>
        <w:rPr>
          <w:rFonts w:ascii="Arial" w:hAnsi="Arial" w:cs="Arial"/>
          <w:i/>
          <w:iCs/>
        </w:rPr>
        <w:tab/>
      </w:r>
      <w:r>
        <w:rPr>
          <w:rFonts w:ascii="Arial" w:hAnsi="Arial" w:cs="Arial"/>
          <w:i/>
          <w:iCs/>
        </w:rPr>
        <w:tab/>
        <w:t xml:space="preserve">       </w:t>
      </w:r>
      <w:proofErr w:type="gramStart"/>
      <w:r w:rsidRPr="009F7028">
        <w:rPr>
          <w:rFonts w:ascii="Arial" w:hAnsi="Arial" w:cs="Arial"/>
          <w:i/>
          <w:iCs/>
          <w:u w:val="single"/>
        </w:rPr>
        <w:t>depuis</w:t>
      </w:r>
      <w:proofErr w:type="gramEnd"/>
      <w:r w:rsidRPr="009F7028">
        <w:rPr>
          <w:rFonts w:ascii="Arial" w:hAnsi="Arial" w:cs="Arial"/>
          <w:i/>
          <w:iCs/>
          <w:u w:val="single"/>
        </w:rPr>
        <w:t xml:space="preserve"> le commencement du monde</w:t>
      </w:r>
      <w:r w:rsidRPr="009F7028">
        <w:rPr>
          <w:rFonts w:ascii="Arial" w:hAnsi="Arial" w:cs="Arial"/>
          <w:i/>
          <w:iCs/>
        </w:rPr>
        <w:t xml:space="preserve"> que Dieu a créé</w:t>
      </w:r>
    </w:p>
    <w:p w:rsidR="009F7028" w:rsidRPr="009F7028" w:rsidRDefault="009F7028" w:rsidP="009F7028">
      <w:pPr>
        <w:tabs>
          <w:tab w:val="left" w:pos="1080"/>
        </w:tabs>
        <w:ind w:left="360"/>
        <w:rPr>
          <w:rFonts w:ascii="Arial" w:hAnsi="Arial" w:cs="Arial"/>
          <w:i/>
          <w:iCs/>
        </w:rPr>
      </w:pPr>
      <w:r>
        <w:rPr>
          <w:rFonts w:ascii="Arial" w:hAnsi="Arial" w:cs="Arial"/>
          <w:i/>
          <w:iCs/>
        </w:rPr>
        <w:tab/>
      </w:r>
      <w:r>
        <w:rPr>
          <w:rFonts w:ascii="Arial" w:hAnsi="Arial" w:cs="Arial"/>
          <w:i/>
          <w:iCs/>
        </w:rPr>
        <w:tab/>
        <w:t xml:space="preserve">       </w:t>
      </w:r>
      <w:proofErr w:type="gramStart"/>
      <w:r w:rsidRPr="009F7028">
        <w:rPr>
          <w:rFonts w:ascii="Arial" w:hAnsi="Arial" w:cs="Arial"/>
          <w:i/>
          <w:iCs/>
          <w:u w:val="single"/>
        </w:rPr>
        <w:t>jusqu’à</w:t>
      </w:r>
      <w:proofErr w:type="gramEnd"/>
      <w:r w:rsidRPr="009F7028">
        <w:rPr>
          <w:rFonts w:ascii="Arial" w:hAnsi="Arial" w:cs="Arial"/>
          <w:i/>
          <w:iCs/>
          <w:u w:val="single"/>
        </w:rPr>
        <w:t xml:space="preserve"> maintenant</w:t>
      </w:r>
      <w:r w:rsidRPr="009F7028">
        <w:rPr>
          <w:rStyle w:val="Appelnotedebasdep"/>
          <w:rFonts w:ascii="Arial" w:hAnsi="Arial" w:cs="Arial"/>
          <w:i/>
          <w:iCs/>
        </w:rPr>
        <w:footnoteReference w:customMarkFollows="1" w:id="50"/>
        <w:t>15</w:t>
      </w:r>
      <w:r w:rsidRPr="009F7028">
        <w:rPr>
          <w:rFonts w:ascii="Arial" w:hAnsi="Arial" w:cs="Arial"/>
          <w:i/>
          <w:iCs/>
        </w:rPr>
        <w:t>, et comme il n’y en aura plus.</w:t>
      </w:r>
    </w:p>
    <w:p w:rsidR="009F7028" w:rsidRPr="009F7028" w:rsidRDefault="009F7028" w:rsidP="009F7028">
      <w:pPr>
        <w:tabs>
          <w:tab w:val="left" w:pos="1080"/>
        </w:tabs>
        <w:rPr>
          <w:rFonts w:ascii="Arial" w:hAnsi="Arial" w:cs="Arial"/>
          <w:i/>
          <w:iCs/>
        </w:rPr>
      </w:pPr>
      <w:r>
        <w:rPr>
          <w:rFonts w:ascii="Arial" w:hAnsi="Arial" w:cs="Arial"/>
        </w:rPr>
        <w:lastRenderedPageBreak/>
        <w:t xml:space="preserve">                 </w:t>
      </w:r>
      <w:r w:rsidRPr="009F7028">
        <w:rPr>
          <w:rFonts w:ascii="Arial" w:hAnsi="Arial" w:cs="Arial"/>
        </w:rPr>
        <w:t>20</w:t>
      </w:r>
      <w:r>
        <w:rPr>
          <w:rFonts w:ascii="Arial" w:hAnsi="Arial" w:cs="Arial"/>
          <w:i/>
          <w:iCs/>
        </w:rPr>
        <w:tab/>
        <w:t xml:space="preserve">            </w:t>
      </w:r>
      <w:r w:rsidRPr="009F7028">
        <w:rPr>
          <w:rFonts w:ascii="Arial" w:hAnsi="Arial" w:cs="Arial"/>
          <w:i/>
          <w:iCs/>
        </w:rPr>
        <w:t>Et si le Seigneur n’avait pas abrégé ces jours,</w:t>
      </w:r>
    </w:p>
    <w:p w:rsidR="009F7028" w:rsidRPr="009F7028" w:rsidRDefault="009F7028" w:rsidP="009F7028">
      <w:pPr>
        <w:tabs>
          <w:tab w:val="left" w:pos="1080"/>
        </w:tabs>
        <w:ind w:left="360"/>
        <w:rPr>
          <w:rFonts w:ascii="Arial" w:hAnsi="Arial" w:cs="Arial"/>
          <w:i/>
          <w:iCs/>
        </w:rPr>
      </w:pPr>
      <w:r w:rsidRPr="009F7028">
        <w:rPr>
          <w:rFonts w:ascii="Arial" w:hAnsi="Arial" w:cs="Arial"/>
          <w:i/>
          <w:iCs/>
        </w:rPr>
        <w:tab/>
      </w:r>
      <w:r w:rsidRPr="009F7028">
        <w:rPr>
          <w:rFonts w:ascii="Arial" w:hAnsi="Arial" w:cs="Arial"/>
          <w:i/>
          <w:iCs/>
        </w:rPr>
        <w:tab/>
        <w:t xml:space="preserve">   </w:t>
      </w:r>
      <w:r w:rsidRPr="009F7028">
        <w:rPr>
          <w:rFonts w:ascii="Arial" w:hAnsi="Arial" w:cs="Arial"/>
          <w:i/>
          <w:iCs/>
        </w:rPr>
        <w:tab/>
        <w:t xml:space="preserve"> </w:t>
      </w:r>
      <w:proofErr w:type="gramStart"/>
      <w:r w:rsidRPr="009F7028">
        <w:rPr>
          <w:rFonts w:ascii="Arial" w:hAnsi="Arial" w:cs="Arial"/>
          <w:i/>
          <w:iCs/>
        </w:rPr>
        <w:t>personne</w:t>
      </w:r>
      <w:proofErr w:type="gramEnd"/>
      <w:r w:rsidRPr="009F7028">
        <w:rPr>
          <w:rStyle w:val="Appelnotedebasdep"/>
          <w:rFonts w:ascii="Arial" w:hAnsi="Arial" w:cs="Arial"/>
          <w:i/>
          <w:iCs/>
        </w:rPr>
        <w:footnoteReference w:customMarkFollows="1" w:id="51"/>
        <w:t>16</w:t>
      </w:r>
      <w:r w:rsidRPr="009F7028">
        <w:rPr>
          <w:rFonts w:ascii="Arial" w:hAnsi="Arial" w:cs="Arial"/>
          <w:i/>
          <w:iCs/>
        </w:rPr>
        <w:t xml:space="preserve"> n’aurait la vie sauve ;</w:t>
      </w:r>
    </w:p>
    <w:p w:rsidR="009F7028" w:rsidRPr="009F7028" w:rsidRDefault="009F7028" w:rsidP="009F7028">
      <w:pPr>
        <w:tabs>
          <w:tab w:val="left" w:pos="1080"/>
        </w:tabs>
        <w:ind w:left="360"/>
        <w:rPr>
          <w:rFonts w:ascii="Arial" w:hAnsi="Arial" w:cs="Arial"/>
          <w:i/>
          <w:iCs/>
        </w:rPr>
      </w:pPr>
      <w:r w:rsidRPr="009F7028">
        <w:rPr>
          <w:rFonts w:ascii="Arial" w:hAnsi="Arial" w:cs="Arial"/>
          <w:i/>
          <w:iCs/>
        </w:rPr>
        <w:tab/>
      </w:r>
      <w:r w:rsidRPr="009F7028">
        <w:rPr>
          <w:rFonts w:ascii="Arial" w:hAnsi="Arial" w:cs="Arial"/>
          <w:i/>
          <w:iCs/>
        </w:rPr>
        <w:tab/>
        <w:t xml:space="preserve">  </w:t>
      </w:r>
      <w:r w:rsidRPr="009F7028">
        <w:rPr>
          <w:rFonts w:ascii="Arial" w:hAnsi="Arial" w:cs="Arial"/>
          <w:i/>
          <w:iCs/>
        </w:rPr>
        <w:tab/>
        <w:t xml:space="preserve"> </w:t>
      </w:r>
      <w:proofErr w:type="gramStart"/>
      <w:r w:rsidRPr="009F7028">
        <w:rPr>
          <w:rFonts w:ascii="Arial" w:hAnsi="Arial" w:cs="Arial"/>
          <w:i/>
          <w:iCs/>
        </w:rPr>
        <w:t>mais</w:t>
      </w:r>
      <w:proofErr w:type="gramEnd"/>
      <w:r w:rsidRPr="009F7028">
        <w:rPr>
          <w:rFonts w:ascii="Arial" w:hAnsi="Arial" w:cs="Arial"/>
          <w:i/>
          <w:iCs/>
        </w:rPr>
        <w:t xml:space="preserve"> à cause des élus qu’il a choisis, il a abrégé ces jours</w:t>
      </w:r>
      <w:r w:rsidRPr="009F7028">
        <w:rPr>
          <w:rStyle w:val="Appelnotedebasdep"/>
          <w:rFonts w:ascii="Arial" w:hAnsi="Arial" w:cs="Arial"/>
          <w:i/>
          <w:iCs/>
        </w:rPr>
        <w:footnoteReference w:customMarkFollows="1" w:id="52"/>
        <w:t>17</w:t>
      </w:r>
      <w:r w:rsidRPr="009F7028">
        <w:rPr>
          <w:rFonts w:ascii="Arial" w:hAnsi="Arial" w:cs="Arial"/>
          <w:i/>
          <w:iCs/>
        </w:rPr>
        <w:t>.</w:t>
      </w:r>
    </w:p>
    <w:p w:rsidR="009F7028" w:rsidRPr="009F7028" w:rsidRDefault="009F7028" w:rsidP="009F7028">
      <w:pPr>
        <w:tabs>
          <w:tab w:val="left" w:pos="1080"/>
        </w:tabs>
        <w:rPr>
          <w:rFonts w:ascii="Arial" w:hAnsi="Arial" w:cs="Arial"/>
          <w:i/>
          <w:iCs/>
        </w:rPr>
      </w:pPr>
      <w:r w:rsidRPr="009F7028">
        <w:rPr>
          <w:rFonts w:ascii="Arial" w:hAnsi="Arial" w:cs="Arial"/>
        </w:rPr>
        <w:t xml:space="preserve">   </w:t>
      </w:r>
      <w:r w:rsidRPr="009F7028">
        <w:rPr>
          <w:rFonts w:ascii="Arial" w:hAnsi="Arial" w:cs="Arial"/>
        </w:rPr>
        <w:tab/>
        <w:t xml:space="preserve"> 21</w:t>
      </w:r>
      <w:r w:rsidRPr="009F7028">
        <w:rPr>
          <w:rFonts w:ascii="Arial" w:hAnsi="Arial" w:cs="Arial"/>
          <w:i/>
          <w:iCs/>
        </w:rPr>
        <w:tab/>
      </w:r>
      <w:r w:rsidRPr="009F7028">
        <w:rPr>
          <w:rFonts w:ascii="Arial" w:hAnsi="Arial" w:cs="Arial"/>
          <w:i/>
          <w:iCs/>
        </w:rPr>
        <w:tab/>
        <w:t xml:space="preserve"> Alors, si quelqu’un vous dit : "Vois, le Messie est ici ! Vois, il est là !",</w:t>
      </w:r>
    </w:p>
    <w:p w:rsidR="009F7028" w:rsidRPr="009F7028" w:rsidRDefault="009F7028" w:rsidP="009F7028">
      <w:pPr>
        <w:tabs>
          <w:tab w:val="left" w:pos="1080"/>
        </w:tabs>
        <w:ind w:left="360"/>
        <w:rPr>
          <w:rFonts w:ascii="Arial" w:hAnsi="Arial" w:cs="Arial"/>
          <w:i/>
          <w:iCs/>
        </w:rPr>
      </w:pPr>
      <w:r w:rsidRPr="009F7028">
        <w:rPr>
          <w:rFonts w:ascii="Arial" w:hAnsi="Arial" w:cs="Arial"/>
          <w:i/>
          <w:iCs/>
        </w:rPr>
        <w:tab/>
      </w:r>
      <w:r w:rsidRPr="009F7028">
        <w:rPr>
          <w:rFonts w:ascii="Arial" w:hAnsi="Arial" w:cs="Arial"/>
          <w:i/>
          <w:iCs/>
        </w:rPr>
        <w:tab/>
        <w:t xml:space="preserve">   </w:t>
      </w:r>
      <w:r w:rsidRPr="009F7028">
        <w:rPr>
          <w:rFonts w:ascii="Arial" w:hAnsi="Arial" w:cs="Arial"/>
          <w:i/>
          <w:iCs/>
        </w:rPr>
        <w:tab/>
        <w:t xml:space="preserve"> </w:t>
      </w:r>
      <w:proofErr w:type="gramStart"/>
      <w:r w:rsidRPr="009F7028">
        <w:rPr>
          <w:rFonts w:ascii="Arial" w:hAnsi="Arial" w:cs="Arial"/>
          <w:i/>
          <w:iCs/>
        </w:rPr>
        <w:t>ne</w:t>
      </w:r>
      <w:proofErr w:type="gramEnd"/>
      <w:r w:rsidRPr="009F7028">
        <w:rPr>
          <w:rFonts w:ascii="Arial" w:hAnsi="Arial" w:cs="Arial"/>
          <w:i/>
          <w:iCs/>
        </w:rPr>
        <w:t xml:space="preserve"> le croyez pas.</w:t>
      </w:r>
    </w:p>
    <w:p w:rsidR="009F7028" w:rsidRPr="009F7028" w:rsidRDefault="009F7028" w:rsidP="009F7028">
      <w:pPr>
        <w:tabs>
          <w:tab w:val="left" w:pos="1080"/>
        </w:tabs>
        <w:rPr>
          <w:rFonts w:ascii="Arial" w:hAnsi="Arial" w:cs="Arial"/>
          <w:i/>
          <w:iCs/>
        </w:rPr>
      </w:pPr>
      <w:r w:rsidRPr="009F7028">
        <w:rPr>
          <w:rFonts w:ascii="Arial" w:hAnsi="Arial" w:cs="Arial"/>
        </w:rPr>
        <w:t xml:space="preserve">    </w:t>
      </w:r>
      <w:r w:rsidRPr="009F7028">
        <w:rPr>
          <w:rFonts w:ascii="Arial" w:hAnsi="Arial" w:cs="Arial"/>
        </w:rPr>
        <w:tab/>
        <w:t xml:space="preserve"> 22</w:t>
      </w:r>
      <w:r w:rsidRPr="009F7028">
        <w:rPr>
          <w:rFonts w:ascii="Arial" w:hAnsi="Arial" w:cs="Arial"/>
          <w:i/>
          <w:iCs/>
        </w:rPr>
        <w:tab/>
      </w:r>
      <w:r w:rsidRPr="009F7028">
        <w:rPr>
          <w:rFonts w:ascii="Arial" w:hAnsi="Arial" w:cs="Arial"/>
          <w:i/>
          <w:iCs/>
        </w:rPr>
        <w:tab/>
        <w:t xml:space="preserve"> De faux messies</w:t>
      </w:r>
      <w:r w:rsidRPr="009F7028">
        <w:rPr>
          <w:rStyle w:val="Appelnotedebasdep"/>
          <w:rFonts w:ascii="Arial" w:hAnsi="Arial" w:cs="Arial"/>
          <w:i/>
          <w:iCs/>
        </w:rPr>
        <w:footnoteReference w:customMarkFollows="1" w:id="53"/>
        <w:t>18</w:t>
      </w:r>
      <w:r w:rsidRPr="009F7028">
        <w:rPr>
          <w:rFonts w:ascii="Arial" w:hAnsi="Arial" w:cs="Arial"/>
          <w:i/>
          <w:iCs/>
        </w:rPr>
        <w:t xml:space="preserve"> et de faux prophètes se lèveront</w:t>
      </w:r>
    </w:p>
    <w:p w:rsidR="009F7028" w:rsidRPr="009F7028" w:rsidRDefault="009F7028" w:rsidP="009F7028">
      <w:pPr>
        <w:tabs>
          <w:tab w:val="left" w:pos="1080"/>
        </w:tabs>
        <w:ind w:left="360"/>
        <w:rPr>
          <w:rFonts w:ascii="Arial" w:hAnsi="Arial" w:cs="Arial"/>
          <w:i/>
          <w:iCs/>
        </w:rPr>
      </w:pPr>
      <w:r w:rsidRPr="009F7028">
        <w:rPr>
          <w:rFonts w:ascii="Arial" w:hAnsi="Arial" w:cs="Arial"/>
          <w:i/>
          <w:iCs/>
        </w:rPr>
        <w:tab/>
      </w:r>
      <w:r w:rsidRPr="009F7028">
        <w:rPr>
          <w:rFonts w:ascii="Arial" w:hAnsi="Arial" w:cs="Arial"/>
          <w:i/>
          <w:iCs/>
        </w:rPr>
        <w:tab/>
        <w:t xml:space="preserve">  </w:t>
      </w:r>
      <w:r w:rsidRPr="009F7028">
        <w:rPr>
          <w:rFonts w:ascii="Arial" w:hAnsi="Arial" w:cs="Arial"/>
          <w:i/>
          <w:iCs/>
        </w:rPr>
        <w:tab/>
        <w:t xml:space="preserve"> </w:t>
      </w:r>
      <w:proofErr w:type="gramStart"/>
      <w:r w:rsidRPr="009F7028">
        <w:rPr>
          <w:rFonts w:ascii="Arial" w:hAnsi="Arial" w:cs="Arial"/>
          <w:i/>
          <w:iCs/>
        </w:rPr>
        <w:t>et</w:t>
      </w:r>
      <w:proofErr w:type="gramEnd"/>
      <w:r w:rsidRPr="009F7028">
        <w:rPr>
          <w:rFonts w:ascii="Arial" w:hAnsi="Arial" w:cs="Arial"/>
          <w:i/>
          <w:iCs/>
        </w:rPr>
        <w:t xml:space="preserve"> feront des signes et des prodiges</w:t>
      </w:r>
    </w:p>
    <w:p w:rsidR="009F7028" w:rsidRPr="009F7028" w:rsidRDefault="009F7028" w:rsidP="009F7028">
      <w:pPr>
        <w:tabs>
          <w:tab w:val="left" w:pos="1080"/>
        </w:tabs>
        <w:ind w:left="360"/>
        <w:rPr>
          <w:rFonts w:ascii="Arial" w:hAnsi="Arial" w:cs="Arial"/>
          <w:i/>
          <w:iCs/>
        </w:rPr>
      </w:pPr>
      <w:r w:rsidRPr="009F7028">
        <w:rPr>
          <w:rFonts w:ascii="Arial" w:hAnsi="Arial" w:cs="Arial"/>
          <w:i/>
          <w:iCs/>
        </w:rPr>
        <w:tab/>
      </w:r>
      <w:r w:rsidRPr="009F7028">
        <w:rPr>
          <w:rFonts w:ascii="Arial" w:hAnsi="Arial" w:cs="Arial"/>
          <w:i/>
          <w:iCs/>
        </w:rPr>
        <w:tab/>
        <w:t xml:space="preserve">   </w:t>
      </w:r>
      <w:r w:rsidRPr="009F7028">
        <w:rPr>
          <w:rFonts w:ascii="Arial" w:hAnsi="Arial" w:cs="Arial"/>
          <w:i/>
          <w:iCs/>
        </w:rPr>
        <w:tab/>
        <w:t xml:space="preserve"> </w:t>
      </w:r>
      <w:proofErr w:type="gramStart"/>
      <w:r w:rsidRPr="009F7028">
        <w:rPr>
          <w:rFonts w:ascii="Arial" w:hAnsi="Arial" w:cs="Arial"/>
          <w:i/>
          <w:iCs/>
        </w:rPr>
        <w:t>pour</w:t>
      </w:r>
      <w:proofErr w:type="gramEnd"/>
      <w:r w:rsidRPr="009F7028">
        <w:rPr>
          <w:rFonts w:ascii="Arial" w:hAnsi="Arial" w:cs="Arial"/>
          <w:i/>
          <w:iCs/>
        </w:rPr>
        <w:t xml:space="preserve"> égarer, si possible, même les élus.</w:t>
      </w:r>
    </w:p>
    <w:p w:rsidR="009F7028" w:rsidRPr="009F7028" w:rsidRDefault="009F7028" w:rsidP="009F7028">
      <w:pPr>
        <w:tabs>
          <w:tab w:val="left" w:pos="1080"/>
        </w:tabs>
        <w:rPr>
          <w:rFonts w:ascii="Arial" w:hAnsi="Arial" w:cs="Arial"/>
          <w:i/>
          <w:iCs/>
        </w:rPr>
      </w:pPr>
      <w:r w:rsidRPr="009F7028">
        <w:rPr>
          <w:rFonts w:ascii="Arial" w:hAnsi="Arial" w:cs="Arial"/>
        </w:rPr>
        <w:t xml:space="preserve">    </w:t>
      </w:r>
      <w:r w:rsidRPr="009F7028">
        <w:rPr>
          <w:rFonts w:ascii="Arial" w:hAnsi="Arial" w:cs="Arial"/>
        </w:rPr>
        <w:tab/>
        <w:t xml:space="preserve"> 23</w:t>
      </w:r>
      <w:r w:rsidRPr="009F7028">
        <w:rPr>
          <w:rFonts w:ascii="Arial" w:hAnsi="Arial" w:cs="Arial"/>
          <w:i/>
          <w:iCs/>
        </w:rPr>
        <w:tab/>
      </w:r>
      <w:r w:rsidRPr="009F7028">
        <w:rPr>
          <w:rFonts w:ascii="Arial" w:hAnsi="Arial" w:cs="Arial"/>
          <w:i/>
          <w:iCs/>
        </w:rPr>
        <w:tab/>
        <w:t xml:space="preserve"> Vous donc, prenez garde, je vous ai prévenus de tout.</w:t>
      </w:r>
    </w:p>
    <w:p w:rsidR="009F7028" w:rsidRPr="009F7028" w:rsidRDefault="009F7028" w:rsidP="00751DE4">
      <w:pPr>
        <w:rPr>
          <w:rFonts w:ascii="Arial" w:hAnsi="Arial" w:cs="Arial"/>
          <w:i/>
        </w:rPr>
      </w:pPr>
    </w:p>
    <w:p w:rsidR="00751DE4" w:rsidRPr="009F7028" w:rsidRDefault="00751DE4" w:rsidP="00E00B39">
      <w:pPr>
        <w:rPr>
          <w:rFonts w:ascii="Arial" w:hAnsi="Arial" w:cs="Arial"/>
          <w:i/>
        </w:rPr>
      </w:pPr>
    </w:p>
    <w:p w:rsidR="00E00B39" w:rsidRPr="009F7028" w:rsidRDefault="00E00B39" w:rsidP="00E00B39">
      <w:pPr>
        <w:jc w:val="both"/>
        <w:rPr>
          <w:rFonts w:ascii="Arial" w:hAnsi="Arial" w:cs="Arial"/>
          <w:i/>
        </w:rPr>
      </w:pPr>
    </w:p>
    <w:p w:rsidR="000A763E" w:rsidRPr="009F7028" w:rsidRDefault="000A763E" w:rsidP="000A763E">
      <w:pPr>
        <w:rPr>
          <w:rFonts w:ascii="Arial" w:hAnsi="Arial" w:cs="Arial"/>
          <w:sz w:val="20"/>
        </w:rPr>
      </w:pPr>
    </w:p>
    <w:p w:rsidR="000A763E" w:rsidRPr="009F7028" w:rsidRDefault="000A763E" w:rsidP="00F01678">
      <w:pPr>
        <w:ind w:left="1416" w:firstLine="708"/>
        <w:rPr>
          <w:rFonts w:ascii="Arial" w:hAnsi="Arial" w:cs="Arial"/>
          <w:i/>
          <w:iCs/>
        </w:rPr>
      </w:pPr>
    </w:p>
    <w:p w:rsidR="00F01678" w:rsidRPr="00F01678" w:rsidRDefault="00F01678" w:rsidP="00F87E42">
      <w:pPr>
        <w:ind w:left="705" w:firstLine="705"/>
        <w:jc w:val="both"/>
        <w:rPr>
          <w:rFonts w:ascii="Arial" w:hAnsi="Arial" w:cs="Arial"/>
        </w:rPr>
      </w:pPr>
    </w:p>
    <w:p w:rsidR="000C6A58" w:rsidRPr="00F01678" w:rsidRDefault="000C6A58" w:rsidP="00F87E42">
      <w:pPr>
        <w:ind w:left="705" w:firstLine="705"/>
        <w:jc w:val="both"/>
        <w:rPr>
          <w:rFonts w:ascii="Arial" w:hAnsi="Arial" w:cs="Arial"/>
          <w:b/>
          <w:sz w:val="32"/>
          <w:szCs w:val="32"/>
          <w:bdr w:val="single" w:sz="4" w:space="0" w:color="auto" w:frame="1"/>
        </w:rPr>
      </w:pPr>
    </w:p>
    <w:p w:rsidR="00B97430" w:rsidRDefault="00B97430" w:rsidP="00F87E42">
      <w:pPr>
        <w:ind w:left="705" w:firstLine="705"/>
        <w:jc w:val="both"/>
        <w:rPr>
          <w:rFonts w:ascii="Arial" w:hAnsi="Arial" w:cs="Arial"/>
          <w:b/>
          <w:sz w:val="32"/>
          <w:szCs w:val="32"/>
          <w:bdr w:val="single" w:sz="4" w:space="0" w:color="auto" w:frame="1"/>
        </w:rPr>
      </w:pPr>
    </w:p>
    <w:p w:rsidR="00B97430" w:rsidRDefault="00B97430" w:rsidP="00F87E42">
      <w:pPr>
        <w:ind w:left="705" w:firstLine="705"/>
        <w:jc w:val="both"/>
        <w:rPr>
          <w:rFonts w:ascii="Arial" w:hAnsi="Arial" w:cs="Arial"/>
          <w:b/>
          <w:sz w:val="32"/>
          <w:szCs w:val="32"/>
          <w:bdr w:val="single" w:sz="4" w:space="0" w:color="auto" w:frame="1"/>
        </w:rPr>
      </w:pPr>
    </w:p>
    <w:p w:rsidR="00B97430" w:rsidRDefault="00B97430" w:rsidP="00F87E42">
      <w:pPr>
        <w:ind w:left="705" w:firstLine="705"/>
        <w:jc w:val="both"/>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627BAD" w:rsidRDefault="00627BAD" w:rsidP="00B97430">
      <w:pPr>
        <w:jc w:val="center"/>
        <w:rPr>
          <w:rFonts w:ascii="Arial" w:hAnsi="Arial" w:cs="Arial"/>
          <w:b/>
          <w:sz w:val="32"/>
          <w:szCs w:val="32"/>
          <w:bdr w:val="single" w:sz="4" w:space="0" w:color="auto" w:frame="1"/>
        </w:rPr>
      </w:pPr>
    </w:p>
    <w:p w:rsidR="00B97430" w:rsidRDefault="00B97430" w:rsidP="00B97430">
      <w:pPr>
        <w:jc w:val="center"/>
        <w:rPr>
          <w:rFonts w:ascii="Arial" w:hAnsi="Arial" w:cs="Arial"/>
          <w:b/>
          <w:sz w:val="32"/>
          <w:szCs w:val="32"/>
          <w:bdr w:val="single" w:sz="4" w:space="0" w:color="auto" w:frame="1"/>
        </w:rPr>
      </w:pPr>
      <w:r>
        <w:rPr>
          <w:rFonts w:ascii="Arial" w:hAnsi="Arial" w:cs="Arial"/>
          <w:b/>
          <w:sz w:val="32"/>
          <w:szCs w:val="32"/>
          <w:bdr w:val="single" w:sz="4" w:space="0" w:color="auto" w:frame="1"/>
        </w:rPr>
        <w:lastRenderedPageBreak/>
        <w:t>Des femmes dans l’entourage de Jésus</w:t>
      </w:r>
    </w:p>
    <w:p w:rsidR="00FA1FCE" w:rsidRDefault="00FA1FCE" w:rsidP="00B97430">
      <w:pPr>
        <w:jc w:val="center"/>
        <w:rPr>
          <w:rFonts w:ascii="Arial" w:hAnsi="Arial" w:cs="Arial"/>
          <w:b/>
          <w:sz w:val="32"/>
          <w:szCs w:val="32"/>
          <w:bdr w:val="single" w:sz="4" w:space="0" w:color="auto" w:frame="1"/>
        </w:rPr>
      </w:pPr>
    </w:p>
    <w:p w:rsidR="00FA1FCE" w:rsidRDefault="00FA1FCE" w:rsidP="00FA1FCE">
      <w:pPr>
        <w:ind w:left="708" w:firstLine="708"/>
        <w:rPr>
          <w:rFonts w:ascii="Arial" w:hAnsi="Arial" w:cs="Arial"/>
          <w:i/>
        </w:rPr>
      </w:pPr>
      <w:r>
        <w:rPr>
          <w:rFonts w:ascii="Arial" w:hAnsi="Arial" w:cs="Arial"/>
          <w:i/>
        </w:rPr>
        <w:t xml:space="preserve">   (La mort de Jésus)</w:t>
      </w:r>
      <w:r>
        <w:rPr>
          <w:rFonts w:ascii="Arial" w:hAnsi="Arial" w:cs="Arial"/>
          <w:i/>
        </w:rPr>
        <w:tab/>
      </w:r>
      <w:r>
        <w:rPr>
          <w:rFonts w:ascii="Arial" w:hAnsi="Arial" w:cs="Arial"/>
          <w:i/>
        </w:rPr>
        <w:tab/>
        <w:t xml:space="preserve">    // Mt 27,45-56 ; </w:t>
      </w:r>
      <w:proofErr w:type="spellStart"/>
      <w:r>
        <w:rPr>
          <w:rFonts w:ascii="Arial" w:hAnsi="Arial" w:cs="Arial"/>
          <w:i/>
        </w:rPr>
        <w:t>Lc</w:t>
      </w:r>
      <w:proofErr w:type="spellEnd"/>
      <w:r>
        <w:rPr>
          <w:rFonts w:ascii="Arial" w:hAnsi="Arial" w:cs="Arial"/>
          <w:i/>
        </w:rPr>
        <w:t xml:space="preserve"> 23,44-49, </w:t>
      </w:r>
      <w:proofErr w:type="spellStart"/>
      <w:r>
        <w:rPr>
          <w:rFonts w:ascii="Arial" w:hAnsi="Arial" w:cs="Arial"/>
          <w:i/>
        </w:rPr>
        <w:t>Jn</w:t>
      </w:r>
      <w:proofErr w:type="spellEnd"/>
      <w:r>
        <w:rPr>
          <w:rFonts w:ascii="Arial" w:hAnsi="Arial" w:cs="Arial"/>
          <w:i/>
        </w:rPr>
        <w:t xml:space="preserve"> 19,28-30</w:t>
      </w:r>
    </w:p>
    <w:p w:rsidR="00FA1FCE" w:rsidRDefault="00FA1FCE" w:rsidP="00FA1FCE">
      <w:pPr>
        <w:rPr>
          <w:rFonts w:ascii="Arial" w:hAnsi="Arial" w:cs="Arial"/>
          <w:i/>
        </w:rPr>
      </w:pPr>
    </w:p>
    <w:p w:rsidR="00FA1FCE" w:rsidRDefault="00FA1FCE" w:rsidP="00FA1FCE">
      <w:pPr>
        <w:rPr>
          <w:rFonts w:ascii="Arial" w:hAnsi="Arial" w:cs="Arial"/>
        </w:rPr>
      </w:pPr>
      <w:r>
        <w:rPr>
          <w:rFonts w:ascii="Arial" w:hAnsi="Arial" w:cs="Arial"/>
        </w:rPr>
        <w:t xml:space="preserve">      15,33</w:t>
      </w:r>
      <w:r>
        <w:rPr>
          <w:rFonts w:ascii="Arial" w:hAnsi="Arial" w:cs="Arial"/>
        </w:rPr>
        <w:tab/>
        <w:t xml:space="preserve">   À midi, il y eut des ténèbres sur toute la terre jusqu’à trois heures</w:t>
      </w:r>
      <w:r>
        <w:rPr>
          <w:rStyle w:val="Appelnotedebasdep"/>
          <w:rFonts w:ascii="Arial" w:hAnsi="Arial" w:cs="Arial"/>
        </w:rPr>
        <w:footnoteReference w:customMarkFollows="1" w:id="54"/>
        <w:t>88</w:t>
      </w:r>
      <w:r>
        <w:rPr>
          <w:rFonts w:ascii="Arial" w:hAnsi="Arial" w:cs="Arial"/>
        </w:rPr>
        <w:t>.</w:t>
      </w:r>
    </w:p>
    <w:p w:rsidR="00FA1FCE" w:rsidRDefault="00FA1FCE" w:rsidP="00FA1FCE">
      <w:pPr>
        <w:rPr>
          <w:rFonts w:ascii="Arial" w:hAnsi="Arial" w:cs="Arial"/>
        </w:rPr>
      </w:pPr>
      <w:r>
        <w:rPr>
          <w:rFonts w:ascii="Arial" w:hAnsi="Arial" w:cs="Arial"/>
        </w:rPr>
        <w:t xml:space="preserve">           34</w:t>
      </w:r>
      <w:r>
        <w:rPr>
          <w:rFonts w:ascii="Arial" w:hAnsi="Arial" w:cs="Arial"/>
        </w:rPr>
        <w:tab/>
        <w:t xml:space="preserve">   Et à trois heures</w:t>
      </w:r>
      <w:r>
        <w:rPr>
          <w:rStyle w:val="Appelnotedebasdep"/>
          <w:rFonts w:ascii="Arial" w:hAnsi="Arial" w:cs="Arial"/>
        </w:rPr>
        <w:footnoteReference w:customMarkFollows="1" w:id="55"/>
        <w:t>89</w:t>
      </w:r>
      <w:r>
        <w:rPr>
          <w:rFonts w:ascii="Arial" w:hAnsi="Arial" w:cs="Arial"/>
        </w:rPr>
        <w:t>, Jésus cria d’une voix forte :</w:t>
      </w:r>
    </w:p>
    <w:p w:rsidR="00FA1FCE" w:rsidRDefault="00FA1FCE" w:rsidP="00FA1FCE">
      <w:pPr>
        <w:ind w:left="2124"/>
        <w:rPr>
          <w:rFonts w:ascii="Arial" w:hAnsi="Arial" w:cs="Arial"/>
          <w:i/>
        </w:rPr>
      </w:pPr>
      <w:r>
        <w:rPr>
          <w:rFonts w:ascii="Arial" w:hAnsi="Arial" w:cs="Arial"/>
          <w:i/>
        </w:rPr>
        <w:t>« </w:t>
      </w:r>
      <w:proofErr w:type="spellStart"/>
      <w:r>
        <w:rPr>
          <w:rFonts w:ascii="Arial" w:hAnsi="Arial" w:cs="Arial"/>
          <w:i/>
          <w:u w:val="single"/>
        </w:rPr>
        <w:t>Eloï</w:t>
      </w:r>
      <w:proofErr w:type="spellEnd"/>
      <w:r>
        <w:rPr>
          <w:rFonts w:ascii="Arial" w:hAnsi="Arial" w:cs="Arial"/>
          <w:i/>
          <w:u w:val="single"/>
        </w:rPr>
        <w:t xml:space="preserve">, </w:t>
      </w:r>
      <w:proofErr w:type="spellStart"/>
      <w:r>
        <w:rPr>
          <w:rFonts w:ascii="Arial" w:hAnsi="Arial" w:cs="Arial"/>
          <w:i/>
          <w:u w:val="single"/>
        </w:rPr>
        <w:t>Eloï</w:t>
      </w:r>
      <w:proofErr w:type="spellEnd"/>
      <w:r>
        <w:rPr>
          <w:rFonts w:ascii="Arial" w:hAnsi="Arial" w:cs="Arial"/>
          <w:i/>
          <w:u w:val="single"/>
        </w:rPr>
        <w:t>, lama sabaqthani</w:t>
      </w:r>
      <w:r>
        <w:rPr>
          <w:rStyle w:val="Appelnotedebasdep"/>
          <w:rFonts w:ascii="Arial" w:hAnsi="Arial" w:cs="Arial"/>
          <w:i/>
        </w:rPr>
        <w:footnoteReference w:customMarkFollows="1" w:id="56"/>
        <w:t>90</w:t>
      </w:r>
      <w:r>
        <w:rPr>
          <w:rFonts w:ascii="Arial" w:hAnsi="Arial" w:cs="Arial"/>
          <w:i/>
        </w:rPr>
        <w:t> ? »</w:t>
      </w:r>
    </w:p>
    <w:p w:rsidR="00FA1FCE" w:rsidRDefault="00FA1FCE" w:rsidP="00FA1FCE">
      <w:pPr>
        <w:rPr>
          <w:rFonts w:ascii="Arial" w:hAnsi="Arial" w:cs="Arial"/>
        </w:rPr>
      </w:pPr>
      <w:r>
        <w:rPr>
          <w:rFonts w:ascii="Arial" w:hAnsi="Arial" w:cs="Arial"/>
          <w:i/>
        </w:rPr>
        <w:tab/>
      </w:r>
      <w:r>
        <w:rPr>
          <w:rFonts w:ascii="Arial" w:hAnsi="Arial" w:cs="Arial"/>
          <w:i/>
        </w:rPr>
        <w:tab/>
        <w:t xml:space="preserve">   </w:t>
      </w:r>
      <w:proofErr w:type="gramStart"/>
      <w:r>
        <w:rPr>
          <w:rFonts w:ascii="Arial" w:hAnsi="Arial" w:cs="Arial"/>
        </w:rPr>
        <w:t>ce</w:t>
      </w:r>
      <w:proofErr w:type="gramEnd"/>
      <w:r>
        <w:rPr>
          <w:rFonts w:ascii="Arial" w:hAnsi="Arial" w:cs="Arial"/>
        </w:rPr>
        <w:t xml:space="preserve"> qui signifie :</w:t>
      </w:r>
    </w:p>
    <w:p w:rsidR="00FA1FCE" w:rsidRDefault="00FA1FCE" w:rsidP="00FA1FCE">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w:t>
      </w:r>
      <w:r>
        <w:rPr>
          <w:rFonts w:ascii="Arial" w:hAnsi="Arial" w:cs="Arial"/>
          <w:i/>
          <w:u w:val="single"/>
        </w:rPr>
        <w:t>Mon Dieu, mon Dieu, pourquoi m’as-tu abandonné</w:t>
      </w:r>
      <w:r>
        <w:rPr>
          <w:rFonts w:ascii="Arial" w:hAnsi="Arial" w:cs="Arial"/>
          <w:i/>
        </w:rPr>
        <w:t> ? »</w:t>
      </w:r>
    </w:p>
    <w:p w:rsidR="00FA1FCE" w:rsidRPr="00FA1FCE" w:rsidRDefault="00FA1FCE" w:rsidP="00FA1FCE">
      <w:pPr>
        <w:rPr>
          <w:rFonts w:ascii="Arial" w:hAnsi="Arial" w:cs="Arial"/>
        </w:rPr>
      </w:pPr>
      <w:r>
        <w:rPr>
          <w:rFonts w:ascii="Arial" w:hAnsi="Arial" w:cs="Arial"/>
        </w:rPr>
        <w:t xml:space="preserve">           35</w:t>
      </w:r>
      <w:r>
        <w:rPr>
          <w:rFonts w:ascii="Arial" w:hAnsi="Arial" w:cs="Arial"/>
        </w:rPr>
        <w:tab/>
        <w:t xml:space="preserve">   </w:t>
      </w:r>
      <w:r w:rsidRPr="00FA1FCE">
        <w:rPr>
          <w:rFonts w:ascii="Arial" w:hAnsi="Arial" w:cs="Arial"/>
        </w:rPr>
        <w:t>Certains de ceux qui étaient là disaient, en l’entendant :</w:t>
      </w:r>
    </w:p>
    <w:p w:rsidR="00FA1FCE" w:rsidRDefault="00FA1FCE" w:rsidP="00FA1FCE">
      <w:pPr>
        <w:ind w:left="2124"/>
        <w:rPr>
          <w:rFonts w:ascii="Arial" w:hAnsi="Arial" w:cs="Arial"/>
          <w:i/>
        </w:rPr>
      </w:pPr>
      <w:r>
        <w:rPr>
          <w:rFonts w:ascii="Arial" w:hAnsi="Arial" w:cs="Arial"/>
          <w:i/>
        </w:rPr>
        <w:t>« Voilà qu’il appelle Élie</w:t>
      </w:r>
      <w:r>
        <w:rPr>
          <w:rStyle w:val="Appelnotedebasdep"/>
          <w:rFonts w:ascii="Arial" w:hAnsi="Arial" w:cs="Arial"/>
          <w:i/>
        </w:rPr>
        <w:footnoteReference w:customMarkFollows="1" w:id="57"/>
        <w:t>91</w:t>
      </w:r>
      <w:r>
        <w:rPr>
          <w:rFonts w:ascii="Arial" w:hAnsi="Arial" w:cs="Arial"/>
          <w:i/>
        </w:rPr>
        <w:t> ! »</w:t>
      </w:r>
    </w:p>
    <w:p w:rsidR="00FA1FCE" w:rsidRDefault="00FA1FCE" w:rsidP="00FA1FCE">
      <w:pPr>
        <w:rPr>
          <w:rFonts w:ascii="Arial" w:hAnsi="Arial" w:cs="Arial"/>
          <w:i/>
        </w:rPr>
      </w:pPr>
      <w:r>
        <w:rPr>
          <w:rFonts w:ascii="Arial" w:hAnsi="Arial" w:cs="Arial"/>
          <w:i/>
        </w:rPr>
        <w:tab/>
        <w:t xml:space="preserve"> </w:t>
      </w:r>
      <w:r>
        <w:rPr>
          <w:rFonts w:ascii="Arial" w:hAnsi="Arial" w:cs="Arial"/>
        </w:rPr>
        <w:t>36</w:t>
      </w:r>
      <w:r>
        <w:rPr>
          <w:rFonts w:ascii="Arial" w:hAnsi="Arial" w:cs="Arial"/>
        </w:rPr>
        <w:tab/>
        <w:t xml:space="preserve">   Quelqu’un courut, emplit une éponge de </w:t>
      </w:r>
      <w:r>
        <w:rPr>
          <w:rFonts w:ascii="Arial" w:hAnsi="Arial" w:cs="Arial"/>
          <w:i/>
        </w:rPr>
        <w:t>vinaigre</w:t>
      </w:r>
      <w:r>
        <w:rPr>
          <w:rStyle w:val="Appelnotedebasdep"/>
          <w:rFonts w:ascii="Arial" w:hAnsi="Arial" w:cs="Arial"/>
          <w:i/>
        </w:rPr>
        <w:footnoteReference w:customMarkFollows="1" w:id="58"/>
        <w:t>92</w:t>
      </w:r>
      <w:r>
        <w:rPr>
          <w:rFonts w:ascii="Arial" w:hAnsi="Arial" w:cs="Arial"/>
          <w:i/>
        </w:rPr>
        <w:t>,</w:t>
      </w:r>
    </w:p>
    <w:p w:rsidR="00FA1FCE" w:rsidRDefault="00FA1FCE" w:rsidP="00FA1FCE">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et</w:t>
      </w:r>
      <w:proofErr w:type="gramEnd"/>
      <w:r>
        <w:rPr>
          <w:rFonts w:ascii="Arial" w:hAnsi="Arial" w:cs="Arial"/>
        </w:rPr>
        <w:t xml:space="preserve">, la fixant au bout d’un roseau, il lui </w:t>
      </w:r>
      <w:r>
        <w:rPr>
          <w:rFonts w:ascii="Arial" w:hAnsi="Arial" w:cs="Arial"/>
          <w:i/>
        </w:rPr>
        <w:t xml:space="preserve">présenta à boire </w:t>
      </w:r>
      <w:r>
        <w:rPr>
          <w:rFonts w:ascii="Arial" w:hAnsi="Arial" w:cs="Arial"/>
        </w:rPr>
        <w:t>en disant :</w:t>
      </w:r>
    </w:p>
    <w:p w:rsidR="00FA1FCE" w:rsidRDefault="00FA1FCE" w:rsidP="00FA1FCE">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Attendez, voyons si Élie va venir le descendre de là. »</w:t>
      </w:r>
    </w:p>
    <w:p w:rsidR="00FA1FCE" w:rsidRDefault="00FA1FCE" w:rsidP="00FA1FCE">
      <w:pPr>
        <w:rPr>
          <w:rFonts w:ascii="Arial" w:hAnsi="Arial" w:cs="Arial"/>
        </w:rPr>
      </w:pPr>
      <w:r>
        <w:rPr>
          <w:rFonts w:ascii="Arial" w:hAnsi="Arial" w:cs="Arial"/>
          <w:i/>
        </w:rPr>
        <w:tab/>
        <w:t xml:space="preserve"> </w:t>
      </w:r>
      <w:r>
        <w:rPr>
          <w:rFonts w:ascii="Arial" w:hAnsi="Arial" w:cs="Arial"/>
        </w:rPr>
        <w:t>37</w:t>
      </w:r>
      <w:r>
        <w:rPr>
          <w:rFonts w:ascii="Arial" w:hAnsi="Arial" w:cs="Arial"/>
        </w:rPr>
        <w:tab/>
        <w:t xml:space="preserve">   Mais, poussant un grand cri, Jésus expira</w:t>
      </w:r>
      <w:r>
        <w:rPr>
          <w:rStyle w:val="Appelnotedebasdep"/>
          <w:rFonts w:ascii="Arial" w:hAnsi="Arial" w:cs="Arial"/>
        </w:rPr>
        <w:footnoteReference w:customMarkFollows="1" w:id="59"/>
        <w:t>93</w:t>
      </w:r>
      <w:r>
        <w:rPr>
          <w:rFonts w:ascii="Arial" w:hAnsi="Arial" w:cs="Arial"/>
        </w:rPr>
        <w:t>.</w:t>
      </w:r>
    </w:p>
    <w:p w:rsidR="00FA1FCE" w:rsidRDefault="00FA1FCE" w:rsidP="00FA1FCE">
      <w:pPr>
        <w:rPr>
          <w:rFonts w:ascii="Arial" w:hAnsi="Arial" w:cs="Arial"/>
        </w:rPr>
      </w:pPr>
      <w:r>
        <w:rPr>
          <w:rFonts w:ascii="Arial" w:hAnsi="Arial" w:cs="Arial"/>
        </w:rPr>
        <w:tab/>
        <w:t xml:space="preserve"> 38</w:t>
      </w:r>
      <w:r>
        <w:rPr>
          <w:rFonts w:ascii="Arial" w:hAnsi="Arial" w:cs="Arial"/>
        </w:rPr>
        <w:tab/>
        <w:t xml:space="preserve">   Et le voile du sanctuaire se déchira en deux du haut en bas</w:t>
      </w:r>
      <w:r>
        <w:rPr>
          <w:rStyle w:val="Appelnotedebasdep"/>
          <w:rFonts w:ascii="Arial" w:hAnsi="Arial" w:cs="Arial"/>
        </w:rPr>
        <w:footnoteReference w:customMarkFollows="1" w:id="60"/>
        <w:t>94</w:t>
      </w:r>
      <w:r>
        <w:rPr>
          <w:rFonts w:ascii="Arial" w:hAnsi="Arial" w:cs="Arial"/>
        </w:rPr>
        <w:t>.</w:t>
      </w:r>
    </w:p>
    <w:p w:rsidR="00FA1FCE" w:rsidRDefault="00FA1FCE" w:rsidP="00FA1FCE">
      <w:pPr>
        <w:rPr>
          <w:rFonts w:ascii="Arial" w:hAnsi="Arial" w:cs="Arial"/>
        </w:rPr>
      </w:pPr>
      <w:r>
        <w:rPr>
          <w:rFonts w:ascii="Arial" w:hAnsi="Arial" w:cs="Arial"/>
        </w:rPr>
        <w:tab/>
        <w:t xml:space="preserve"> 39</w:t>
      </w:r>
      <w:r>
        <w:rPr>
          <w:rFonts w:ascii="Arial" w:hAnsi="Arial" w:cs="Arial"/>
        </w:rPr>
        <w:tab/>
        <w:t xml:space="preserve">   Le centurion qui se tenait devant lui, voyant qu’il avait ainsi expiré</w:t>
      </w:r>
      <w:r>
        <w:rPr>
          <w:rStyle w:val="Appelnotedebasdep"/>
          <w:rFonts w:ascii="Arial" w:hAnsi="Arial" w:cs="Arial"/>
        </w:rPr>
        <w:footnoteReference w:customMarkFollows="1" w:id="61"/>
        <w:t>95</w:t>
      </w:r>
      <w:r>
        <w:rPr>
          <w:rFonts w:ascii="Arial" w:hAnsi="Arial" w:cs="Arial"/>
        </w:rPr>
        <w:t>, dit :</w:t>
      </w:r>
    </w:p>
    <w:p w:rsidR="00FA1FCE" w:rsidRDefault="00FA1FCE" w:rsidP="00FA1FCE">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Vraiment, cet homme était Fils de Dieu</w:t>
      </w:r>
      <w:r>
        <w:rPr>
          <w:rStyle w:val="Appelnotedebasdep"/>
          <w:rFonts w:ascii="Arial" w:hAnsi="Arial" w:cs="Arial"/>
          <w:i/>
        </w:rPr>
        <w:footnoteReference w:customMarkFollows="1" w:id="62"/>
        <w:t>96</w:t>
      </w:r>
      <w:r>
        <w:rPr>
          <w:rFonts w:ascii="Arial" w:hAnsi="Arial" w:cs="Arial"/>
          <w:i/>
        </w:rPr>
        <w:t>. »</w:t>
      </w:r>
    </w:p>
    <w:p w:rsidR="00FA1FCE" w:rsidRDefault="00FA1FCE" w:rsidP="00FA1FCE">
      <w:pPr>
        <w:rPr>
          <w:rFonts w:ascii="Arial" w:hAnsi="Arial" w:cs="Arial"/>
        </w:rPr>
      </w:pPr>
      <w:r>
        <w:rPr>
          <w:rFonts w:ascii="Arial" w:hAnsi="Arial" w:cs="Arial"/>
          <w:i/>
        </w:rPr>
        <w:tab/>
        <w:t xml:space="preserve"> </w:t>
      </w:r>
      <w:r>
        <w:rPr>
          <w:rFonts w:ascii="Arial" w:hAnsi="Arial" w:cs="Arial"/>
        </w:rPr>
        <w:t>40</w:t>
      </w:r>
      <w:r>
        <w:rPr>
          <w:rFonts w:ascii="Arial" w:hAnsi="Arial" w:cs="Arial"/>
        </w:rPr>
        <w:tab/>
        <w:t xml:space="preserve">   Il y avait aussi des femmes qui regardaient à distance,</w:t>
      </w:r>
    </w:p>
    <w:p w:rsidR="00FA1FCE" w:rsidRDefault="00FA1FCE" w:rsidP="00FA1FCE">
      <w:pPr>
        <w:ind w:left="1590"/>
        <w:rPr>
          <w:rFonts w:ascii="Arial" w:hAnsi="Arial" w:cs="Arial"/>
        </w:rPr>
      </w:pPr>
      <w:proofErr w:type="gramStart"/>
      <w:r>
        <w:rPr>
          <w:rFonts w:ascii="Arial" w:hAnsi="Arial" w:cs="Arial"/>
        </w:rPr>
        <w:lastRenderedPageBreak/>
        <w:t>et</w:t>
      </w:r>
      <w:proofErr w:type="gramEnd"/>
      <w:r>
        <w:rPr>
          <w:rFonts w:ascii="Arial" w:hAnsi="Arial" w:cs="Arial"/>
        </w:rPr>
        <w:t xml:space="preserve"> parmi elles Marie de </w:t>
      </w:r>
      <w:proofErr w:type="spellStart"/>
      <w:r>
        <w:rPr>
          <w:rFonts w:ascii="Arial" w:hAnsi="Arial" w:cs="Arial"/>
        </w:rPr>
        <w:t>Magdala</w:t>
      </w:r>
      <w:proofErr w:type="spellEnd"/>
      <w:r>
        <w:rPr>
          <w:rFonts w:ascii="Arial" w:hAnsi="Arial" w:cs="Arial"/>
        </w:rPr>
        <w:t>, Marie la mère de Jacques le Petit et de José</w:t>
      </w:r>
      <w:r>
        <w:rPr>
          <w:rStyle w:val="Appelnotedebasdep"/>
          <w:rFonts w:ascii="Arial" w:hAnsi="Arial" w:cs="Arial"/>
        </w:rPr>
        <w:footnoteReference w:customMarkFollows="1" w:id="63"/>
        <w:t>97</w:t>
      </w:r>
      <w:r>
        <w:rPr>
          <w:rFonts w:ascii="Arial" w:hAnsi="Arial" w:cs="Arial"/>
        </w:rPr>
        <w:t>, et Salomé,</w:t>
      </w:r>
    </w:p>
    <w:p w:rsidR="00FA1FCE" w:rsidRDefault="00FA1FCE" w:rsidP="00FA1FCE">
      <w:pPr>
        <w:rPr>
          <w:rFonts w:ascii="Arial" w:hAnsi="Arial" w:cs="Arial"/>
        </w:rPr>
      </w:pPr>
      <w:r>
        <w:rPr>
          <w:rFonts w:ascii="Arial" w:hAnsi="Arial" w:cs="Arial"/>
        </w:rPr>
        <w:tab/>
        <w:t xml:space="preserve"> 41</w:t>
      </w:r>
      <w:r>
        <w:rPr>
          <w:rFonts w:ascii="Arial" w:hAnsi="Arial" w:cs="Arial"/>
        </w:rPr>
        <w:tab/>
        <w:t xml:space="preserve">   qui le suivaient et le servaient quand il était en Galilée,</w:t>
      </w:r>
    </w:p>
    <w:p w:rsidR="00FA1FCE" w:rsidRDefault="00FA1FCE" w:rsidP="00FA1FCE">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et</w:t>
      </w:r>
      <w:proofErr w:type="gramEnd"/>
      <w:r>
        <w:rPr>
          <w:rFonts w:ascii="Arial" w:hAnsi="Arial" w:cs="Arial"/>
        </w:rPr>
        <w:t xml:space="preserve"> plusieurs autres qui étaient montées avec lui à Jérusalem.</w:t>
      </w:r>
    </w:p>
    <w:p w:rsidR="00FA1FCE" w:rsidRDefault="00FA1FCE" w:rsidP="00FA1FCE">
      <w:pPr>
        <w:rPr>
          <w:rFonts w:ascii="Arial" w:hAnsi="Arial" w:cs="Arial"/>
          <w:i/>
        </w:rPr>
      </w:pPr>
    </w:p>
    <w:p w:rsidR="00FA1FCE" w:rsidRDefault="00FA1FCE" w:rsidP="00FA1FCE">
      <w:pPr>
        <w:rPr>
          <w:rFonts w:ascii="Arial" w:hAnsi="Arial" w:cs="Arial"/>
          <w:i/>
        </w:rPr>
      </w:pPr>
      <w:r>
        <w:rPr>
          <w:rFonts w:ascii="Arial" w:hAnsi="Arial" w:cs="Arial"/>
          <w:i/>
        </w:rPr>
        <w:tab/>
      </w:r>
      <w:r>
        <w:rPr>
          <w:rFonts w:ascii="Arial" w:hAnsi="Arial" w:cs="Arial"/>
          <w:i/>
        </w:rPr>
        <w:tab/>
        <w:t xml:space="preserve">   (L’ensevelissement)                      // Mt 27,57-61 ; </w:t>
      </w:r>
      <w:proofErr w:type="spellStart"/>
      <w:r>
        <w:rPr>
          <w:rFonts w:ascii="Arial" w:hAnsi="Arial" w:cs="Arial"/>
          <w:i/>
        </w:rPr>
        <w:t>Lc</w:t>
      </w:r>
      <w:proofErr w:type="spellEnd"/>
      <w:r>
        <w:rPr>
          <w:rFonts w:ascii="Arial" w:hAnsi="Arial" w:cs="Arial"/>
          <w:i/>
        </w:rPr>
        <w:t xml:space="preserve"> 23,50-56 ; </w:t>
      </w:r>
      <w:proofErr w:type="spellStart"/>
      <w:r>
        <w:rPr>
          <w:rFonts w:ascii="Arial" w:hAnsi="Arial" w:cs="Arial"/>
          <w:i/>
        </w:rPr>
        <w:t>Jn</w:t>
      </w:r>
      <w:proofErr w:type="spellEnd"/>
      <w:r>
        <w:rPr>
          <w:rFonts w:ascii="Arial" w:hAnsi="Arial" w:cs="Arial"/>
          <w:i/>
        </w:rPr>
        <w:t xml:space="preserve"> 19,38-42</w:t>
      </w:r>
    </w:p>
    <w:p w:rsidR="00FA1FCE" w:rsidRDefault="00FA1FCE" w:rsidP="00FA1FCE">
      <w:pPr>
        <w:rPr>
          <w:rFonts w:ascii="Arial" w:hAnsi="Arial" w:cs="Arial"/>
          <w:i/>
        </w:rPr>
      </w:pPr>
    </w:p>
    <w:p w:rsidR="00FA1FCE" w:rsidRDefault="00FA1FCE" w:rsidP="00FA1FCE">
      <w:pPr>
        <w:rPr>
          <w:rFonts w:ascii="Arial" w:hAnsi="Arial" w:cs="Arial"/>
        </w:rPr>
      </w:pPr>
      <w:r>
        <w:rPr>
          <w:rFonts w:ascii="Arial" w:hAnsi="Arial" w:cs="Arial"/>
          <w:i/>
        </w:rPr>
        <w:tab/>
        <w:t xml:space="preserve"> </w:t>
      </w:r>
      <w:r>
        <w:rPr>
          <w:rFonts w:ascii="Arial" w:hAnsi="Arial" w:cs="Arial"/>
        </w:rPr>
        <w:t>42</w:t>
      </w:r>
      <w:r>
        <w:rPr>
          <w:rFonts w:ascii="Arial" w:hAnsi="Arial" w:cs="Arial"/>
        </w:rPr>
        <w:tab/>
        <w:t xml:space="preserve">   Déjà le soir était venu, et comme c’était un jour de Préparation,</w:t>
      </w:r>
    </w:p>
    <w:p w:rsidR="00FA1FCE" w:rsidRDefault="00FA1FCE" w:rsidP="00FA1FCE">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c’est-à-dire</w:t>
      </w:r>
      <w:proofErr w:type="gramEnd"/>
      <w:r>
        <w:rPr>
          <w:rFonts w:ascii="Arial" w:hAnsi="Arial" w:cs="Arial"/>
        </w:rPr>
        <w:t xml:space="preserve"> une veille de sabbat,</w:t>
      </w:r>
    </w:p>
    <w:p w:rsidR="00FA1FCE" w:rsidRDefault="00FA1FCE" w:rsidP="00FA1FCE">
      <w:pPr>
        <w:rPr>
          <w:rFonts w:ascii="Arial" w:hAnsi="Arial" w:cs="Arial"/>
        </w:rPr>
      </w:pPr>
      <w:r>
        <w:rPr>
          <w:rFonts w:ascii="Arial" w:hAnsi="Arial" w:cs="Arial"/>
        </w:rPr>
        <w:tab/>
        <w:t xml:space="preserve"> 43</w:t>
      </w:r>
      <w:r>
        <w:rPr>
          <w:rFonts w:ascii="Arial" w:hAnsi="Arial" w:cs="Arial"/>
        </w:rPr>
        <w:tab/>
        <w:t xml:space="preserve">   un membre éminent du conseil</w:t>
      </w:r>
      <w:r>
        <w:rPr>
          <w:rStyle w:val="Appelnotedebasdep"/>
          <w:rFonts w:ascii="Arial" w:hAnsi="Arial" w:cs="Arial"/>
        </w:rPr>
        <w:footnoteReference w:customMarkFollows="1" w:id="64"/>
        <w:t>98</w:t>
      </w:r>
      <w:r>
        <w:rPr>
          <w:rFonts w:ascii="Arial" w:hAnsi="Arial" w:cs="Arial"/>
        </w:rPr>
        <w:t>, Joseph d’</w:t>
      </w:r>
      <w:proofErr w:type="spellStart"/>
      <w:r>
        <w:rPr>
          <w:rFonts w:ascii="Arial" w:hAnsi="Arial" w:cs="Arial"/>
        </w:rPr>
        <w:t>Arimathée</w:t>
      </w:r>
      <w:proofErr w:type="spellEnd"/>
      <w:r>
        <w:rPr>
          <w:rFonts w:ascii="Arial" w:hAnsi="Arial" w:cs="Arial"/>
        </w:rPr>
        <w:t>, arriva.</w:t>
      </w:r>
    </w:p>
    <w:p w:rsidR="00FA1FCE" w:rsidRDefault="00FA1FCE" w:rsidP="00FA1FCE">
      <w:pPr>
        <w:rPr>
          <w:rFonts w:ascii="Arial" w:hAnsi="Arial" w:cs="Arial"/>
        </w:rPr>
      </w:pPr>
      <w:r>
        <w:rPr>
          <w:rFonts w:ascii="Arial" w:hAnsi="Arial" w:cs="Arial"/>
        </w:rPr>
        <w:tab/>
      </w:r>
      <w:r>
        <w:rPr>
          <w:rFonts w:ascii="Arial" w:hAnsi="Arial" w:cs="Arial"/>
        </w:rPr>
        <w:tab/>
        <w:t xml:space="preserve">   Il attendait lui aussi le Règne de Dieu</w:t>
      </w:r>
      <w:r>
        <w:rPr>
          <w:rStyle w:val="Appelnotedebasdep"/>
          <w:rFonts w:ascii="Arial" w:hAnsi="Arial" w:cs="Arial"/>
        </w:rPr>
        <w:footnoteReference w:customMarkFollows="1" w:id="65"/>
        <w:t>99</w:t>
      </w:r>
      <w:r>
        <w:rPr>
          <w:rFonts w:ascii="Arial" w:hAnsi="Arial" w:cs="Arial"/>
        </w:rPr>
        <w:t>.</w:t>
      </w:r>
    </w:p>
    <w:p w:rsidR="00FA1FCE" w:rsidRDefault="00FA1FCE" w:rsidP="00FA1FCE">
      <w:pPr>
        <w:rPr>
          <w:rFonts w:ascii="Arial" w:hAnsi="Arial" w:cs="Arial"/>
        </w:rPr>
      </w:pPr>
      <w:r>
        <w:rPr>
          <w:rFonts w:ascii="Arial" w:hAnsi="Arial" w:cs="Arial"/>
        </w:rPr>
        <w:tab/>
      </w:r>
      <w:r>
        <w:rPr>
          <w:rFonts w:ascii="Arial" w:hAnsi="Arial" w:cs="Arial"/>
        </w:rPr>
        <w:tab/>
        <w:t xml:space="preserve">   Il eut le courage d’entrer chez Pilate pour demander le corps de Jésus.</w:t>
      </w:r>
    </w:p>
    <w:p w:rsidR="00FA1FCE" w:rsidRDefault="00FA1FCE" w:rsidP="00FA1FCE">
      <w:pPr>
        <w:rPr>
          <w:rFonts w:ascii="Arial" w:hAnsi="Arial" w:cs="Arial"/>
        </w:rPr>
      </w:pPr>
      <w:r>
        <w:rPr>
          <w:rFonts w:ascii="Arial" w:hAnsi="Arial" w:cs="Arial"/>
        </w:rPr>
        <w:tab/>
        <w:t xml:space="preserve"> 44</w:t>
      </w:r>
      <w:r>
        <w:rPr>
          <w:rFonts w:ascii="Arial" w:hAnsi="Arial" w:cs="Arial"/>
        </w:rPr>
        <w:tab/>
        <w:t xml:space="preserve">   Pilate s’étonna qu’il soit déjà mort.</w:t>
      </w:r>
    </w:p>
    <w:p w:rsidR="00FA1FCE" w:rsidRDefault="00FA1FCE" w:rsidP="00FA1FCE">
      <w:pPr>
        <w:rPr>
          <w:rFonts w:ascii="Arial" w:hAnsi="Arial" w:cs="Arial"/>
        </w:rPr>
      </w:pPr>
      <w:r>
        <w:rPr>
          <w:rFonts w:ascii="Arial" w:hAnsi="Arial" w:cs="Arial"/>
        </w:rPr>
        <w:tab/>
      </w:r>
      <w:r>
        <w:rPr>
          <w:rFonts w:ascii="Arial" w:hAnsi="Arial" w:cs="Arial"/>
        </w:rPr>
        <w:tab/>
        <w:t xml:space="preserve">   Il fit venir le centurion et lui demanda s’il était mort depuis longtemps.</w:t>
      </w:r>
    </w:p>
    <w:p w:rsidR="00FA1FCE" w:rsidRDefault="00FA1FCE" w:rsidP="00FA1FCE">
      <w:pPr>
        <w:rPr>
          <w:rFonts w:ascii="Arial" w:hAnsi="Arial" w:cs="Arial"/>
        </w:rPr>
      </w:pPr>
      <w:r>
        <w:rPr>
          <w:rFonts w:ascii="Arial" w:hAnsi="Arial" w:cs="Arial"/>
        </w:rPr>
        <w:tab/>
        <w:t xml:space="preserve"> 45</w:t>
      </w:r>
      <w:r>
        <w:rPr>
          <w:rFonts w:ascii="Arial" w:hAnsi="Arial" w:cs="Arial"/>
        </w:rPr>
        <w:tab/>
        <w:t xml:space="preserve">   Et, renseigné par le centurion, il permit à Joseph de prendre le cadavre</w:t>
      </w:r>
      <w:r>
        <w:rPr>
          <w:rStyle w:val="Appelnotedebasdep"/>
          <w:rFonts w:ascii="Arial" w:hAnsi="Arial" w:cs="Arial"/>
        </w:rPr>
        <w:footnoteReference w:customMarkFollows="1" w:id="66"/>
        <w:t>100</w:t>
      </w:r>
      <w:r>
        <w:rPr>
          <w:rFonts w:ascii="Arial" w:hAnsi="Arial" w:cs="Arial"/>
        </w:rPr>
        <w:t>.</w:t>
      </w:r>
    </w:p>
    <w:p w:rsidR="00FA1FCE" w:rsidRDefault="00FA1FCE" w:rsidP="00FA1FCE">
      <w:pPr>
        <w:rPr>
          <w:rFonts w:ascii="Arial" w:hAnsi="Arial" w:cs="Arial"/>
        </w:rPr>
      </w:pPr>
      <w:r>
        <w:rPr>
          <w:rFonts w:ascii="Arial" w:hAnsi="Arial" w:cs="Arial"/>
        </w:rPr>
        <w:tab/>
        <w:t xml:space="preserve"> 46</w:t>
      </w:r>
      <w:r>
        <w:rPr>
          <w:rFonts w:ascii="Arial" w:hAnsi="Arial" w:cs="Arial"/>
        </w:rPr>
        <w:tab/>
        <w:t xml:space="preserve">   Après avoir acheté un linceul, Joseph descendit Jésus de la croix</w:t>
      </w:r>
    </w:p>
    <w:p w:rsidR="00FA1FCE" w:rsidRDefault="00FA1FCE" w:rsidP="00FA1FCE">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et</w:t>
      </w:r>
      <w:proofErr w:type="gramEnd"/>
      <w:r>
        <w:rPr>
          <w:rFonts w:ascii="Arial" w:hAnsi="Arial" w:cs="Arial"/>
        </w:rPr>
        <w:t xml:space="preserve"> l’enroula dans le linceul.</w:t>
      </w:r>
    </w:p>
    <w:p w:rsidR="00FA1FCE" w:rsidRDefault="00FA1FCE" w:rsidP="00FA1FCE">
      <w:pPr>
        <w:rPr>
          <w:rFonts w:ascii="Arial" w:hAnsi="Arial" w:cs="Arial"/>
        </w:rPr>
      </w:pPr>
      <w:r>
        <w:rPr>
          <w:rFonts w:ascii="Arial" w:hAnsi="Arial" w:cs="Arial"/>
        </w:rPr>
        <w:tab/>
      </w:r>
      <w:r>
        <w:rPr>
          <w:rFonts w:ascii="Arial" w:hAnsi="Arial" w:cs="Arial"/>
        </w:rPr>
        <w:tab/>
        <w:t xml:space="preserve">   Il le déposa dans une tombe qui était creusée dans le rocher</w:t>
      </w:r>
    </w:p>
    <w:p w:rsidR="00FA1FCE" w:rsidRDefault="00FA1FCE" w:rsidP="00FA1FCE">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et</w:t>
      </w:r>
      <w:proofErr w:type="gramEnd"/>
      <w:r>
        <w:rPr>
          <w:rFonts w:ascii="Arial" w:hAnsi="Arial" w:cs="Arial"/>
        </w:rPr>
        <w:t xml:space="preserve"> il roula une pierre à l’entrée du tombeau.</w:t>
      </w:r>
    </w:p>
    <w:p w:rsidR="00FA1FCE" w:rsidRDefault="00FA1FCE" w:rsidP="00FA1FCE">
      <w:pPr>
        <w:rPr>
          <w:rFonts w:ascii="Arial" w:hAnsi="Arial" w:cs="Arial"/>
        </w:rPr>
      </w:pPr>
      <w:r>
        <w:rPr>
          <w:rFonts w:ascii="Arial" w:hAnsi="Arial" w:cs="Arial"/>
        </w:rPr>
        <w:tab/>
        <w:t xml:space="preserve"> 47</w:t>
      </w:r>
      <w:r>
        <w:rPr>
          <w:rFonts w:ascii="Arial" w:hAnsi="Arial" w:cs="Arial"/>
        </w:rPr>
        <w:tab/>
        <w:t xml:space="preserve">   Marie de </w:t>
      </w:r>
      <w:proofErr w:type="spellStart"/>
      <w:r>
        <w:rPr>
          <w:rFonts w:ascii="Arial" w:hAnsi="Arial" w:cs="Arial"/>
        </w:rPr>
        <w:t>Magdala</w:t>
      </w:r>
      <w:proofErr w:type="spellEnd"/>
      <w:r>
        <w:rPr>
          <w:rFonts w:ascii="Arial" w:hAnsi="Arial" w:cs="Arial"/>
        </w:rPr>
        <w:t xml:space="preserve"> et Marie, mère de José regardaient où on l’avait déposé.</w:t>
      </w:r>
    </w:p>
    <w:p w:rsidR="006749E6" w:rsidRDefault="006749E6" w:rsidP="006749E6">
      <w:pPr>
        <w:ind w:left="708" w:firstLine="708"/>
        <w:rPr>
          <w:rFonts w:ascii="Arial" w:hAnsi="Arial" w:cs="Arial"/>
        </w:rPr>
      </w:pPr>
      <w:r>
        <w:rPr>
          <w:rFonts w:ascii="Arial" w:hAnsi="Arial" w:cs="Arial"/>
        </w:rPr>
        <w:t xml:space="preserve">   </w:t>
      </w:r>
    </w:p>
    <w:p w:rsidR="006749E6" w:rsidRDefault="006749E6" w:rsidP="006749E6">
      <w:pPr>
        <w:ind w:left="708" w:firstLine="708"/>
        <w:rPr>
          <w:rFonts w:ascii="Arial" w:hAnsi="Arial" w:cs="Arial"/>
          <w:i/>
          <w:iCs/>
        </w:rPr>
      </w:pPr>
      <w:r>
        <w:rPr>
          <w:rFonts w:ascii="Arial" w:hAnsi="Arial" w:cs="Arial"/>
        </w:rPr>
        <w:t xml:space="preserve">   </w:t>
      </w:r>
      <w:r>
        <w:rPr>
          <w:rFonts w:ascii="Arial" w:hAnsi="Arial" w:cs="Arial"/>
          <w:i/>
          <w:iCs/>
        </w:rPr>
        <w:t xml:space="preserve">(Les femmes au tombeau)                          // Mt 28,1-8 ; </w:t>
      </w:r>
      <w:proofErr w:type="spellStart"/>
      <w:r>
        <w:rPr>
          <w:rFonts w:ascii="Arial" w:hAnsi="Arial" w:cs="Arial"/>
          <w:i/>
          <w:iCs/>
        </w:rPr>
        <w:t>Lc</w:t>
      </w:r>
      <w:proofErr w:type="spellEnd"/>
      <w:r>
        <w:rPr>
          <w:rFonts w:ascii="Arial" w:hAnsi="Arial" w:cs="Arial"/>
          <w:i/>
          <w:iCs/>
        </w:rPr>
        <w:t xml:space="preserve"> 24,1-11 ; </w:t>
      </w:r>
      <w:proofErr w:type="spellStart"/>
      <w:r>
        <w:rPr>
          <w:rFonts w:ascii="Arial" w:hAnsi="Arial" w:cs="Arial"/>
          <w:i/>
          <w:iCs/>
        </w:rPr>
        <w:t>Jn</w:t>
      </w:r>
      <w:proofErr w:type="spellEnd"/>
      <w:r>
        <w:rPr>
          <w:rFonts w:ascii="Arial" w:hAnsi="Arial" w:cs="Arial"/>
          <w:i/>
          <w:iCs/>
        </w:rPr>
        <w:t xml:space="preserve"> 20,1</w:t>
      </w:r>
    </w:p>
    <w:p w:rsidR="006749E6" w:rsidRDefault="006749E6" w:rsidP="006749E6">
      <w:pPr>
        <w:rPr>
          <w:rFonts w:ascii="Arial" w:hAnsi="Arial" w:cs="Arial"/>
          <w:i/>
          <w:iCs/>
        </w:rPr>
      </w:pPr>
    </w:p>
    <w:p w:rsidR="006749E6" w:rsidRDefault="006749E6" w:rsidP="006749E6">
      <w:pPr>
        <w:tabs>
          <w:tab w:val="left" w:pos="993"/>
        </w:tabs>
        <w:rPr>
          <w:rFonts w:ascii="Arial" w:hAnsi="Arial" w:cs="Arial"/>
        </w:rPr>
      </w:pPr>
      <w:r>
        <w:rPr>
          <w:rFonts w:ascii="Arial" w:hAnsi="Arial" w:cs="Arial"/>
          <w:i/>
          <w:iCs/>
        </w:rPr>
        <w:t xml:space="preserve">         </w:t>
      </w:r>
      <w:r>
        <w:rPr>
          <w:rFonts w:ascii="Arial" w:hAnsi="Arial" w:cs="Arial"/>
        </w:rPr>
        <w:t>16,1</w:t>
      </w:r>
      <w:r>
        <w:rPr>
          <w:rFonts w:ascii="Arial" w:hAnsi="Arial" w:cs="Arial"/>
        </w:rPr>
        <w:tab/>
        <w:t xml:space="preserve">   Quand le sabbat</w:t>
      </w:r>
      <w:r w:rsidR="00D5582A">
        <w:rPr>
          <w:rStyle w:val="Appelnotedebasdep"/>
          <w:rFonts w:ascii="Arial" w:hAnsi="Arial" w:cs="Arial"/>
        </w:rPr>
        <w:footnoteReference w:customMarkFollows="1" w:id="67"/>
        <w:t>1</w:t>
      </w:r>
      <w:r>
        <w:rPr>
          <w:rFonts w:ascii="Arial" w:hAnsi="Arial" w:cs="Arial"/>
        </w:rPr>
        <w:t xml:space="preserve"> fut passé,</w:t>
      </w:r>
    </w:p>
    <w:p w:rsidR="006749E6" w:rsidRDefault="006749E6" w:rsidP="006749E6">
      <w:pPr>
        <w:rPr>
          <w:rFonts w:ascii="Arial" w:hAnsi="Arial" w:cs="Arial"/>
        </w:rPr>
      </w:pPr>
      <w:r>
        <w:rPr>
          <w:rFonts w:ascii="Arial" w:hAnsi="Arial" w:cs="Arial"/>
        </w:rPr>
        <w:tab/>
      </w:r>
      <w:r>
        <w:rPr>
          <w:rFonts w:ascii="Arial" w:hAnsi="Arial" w:cs="Arial"/>
        </w:rPr>
        <w:tab/>
        <w:t xml:space="preserve">   Marie de </w:t>
      </w:r>
      <w:proofErr w:type="spellStart"/>
      <w:r>
        <w:rPr>
          <w:rFonts w:ascii="Arial" w:hAnsi="Arial" w:cs="Arial"/>
        </w:rPr>
        <w:t>Magdala</w:t>
      </w:r>
      <w:proofErr w:type="spellEnd"/>
      <w:r>
        <w:rPr>
          <w:rFonts w:ascii="Arial" w:hAnsi="Arial" w:cs="Arial"/>
        </w:rPr>
        <w:t>, Marie, mère de Jacques, et Salomé</w:t>
      </w:r>
    </w:p>
    <w:p w:rsidR="006749E6" w:rsidRDefault="006749E6" w:rsidP="006749E6">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achetèrent</w:t>
      </w:r>
      <w:proofErr w:type="gramEnd"/>
      <w:r>
        <w:rPr>
          <w:rFonts w:ascii="Arial" w:hAnsi="Arial" w:cs="Arial"/>
        </w:rPr>
        <w:t xml:space="preserve"> des aromates pour aller l’embaumer.</w:t>
      </w:r>
    </w:p>
    <w:p w:rsidR="006749E6" w:rsidRPr="006749E6" w:rsidRDefault="006749E6" w:rsidP="006749E6">
      <w:pPr>
        <w:pStyle w:val="Paragraphedeliste"/>
        <w:numPr>
          <w:ilvl w:val="0"/>
          <w:numId w:val="20"/>
        </w:numPr>
        <w:rPr>
          <w:rFonts w:ascii="Arial" w:hAnsi="Arial" w:cs="Arial"/>
        </w:rPr>
      </w:pPr>
      <w:r>
        <w:rPr>
          <w:rFonts w:ascii="Arial" w:hAnsi="Arial" w:cs="Arial"/>
        </w:rPr>
        <w:t xml:space="preserve">     </w:t>
      </w:r>
      <w:r w:rsidRPr="006749E6">
        <w:rPr>
          <w:rFonts w:ascii="Arial" w:hAnsi="Arial" w:cs="Arial"/>
        </w:rPr>
        <w:t>Et de grand matin, le premier jour de la semaine</w:t>
      </w:r>
      <w:r w:rsidR="00D5582A">
        <w:rPr>
          <w:rStyle w:val="Appelnotedebasdep"/>
          <w:rFonts w:ascii="Arial" w:hAnsi="Arial" w:cs="Arial"/>
        </w:rPr>
        <w:footnoteReference w:customMarkFollows="1" w:id="68"/>
        <w:t>2</w:t>
      </w:r>
      <w:r w:rsidRPr="006749E6">
        <w:rPr>
          <w:rFonts w:ascii="Arial" w:hAnsi="Arial" w:cs="Arial"/>
        </w:rPr>
        <w:t>,</w:t>
      </w:r>
    </w:p>
    <w:p w:rsidR="006749E6" w:rsidRDefault="006749E6" w:rsidP="006749E6">
      <w:pPr>
        <w:ind w:left="582" w:firstLine="708"/>
        <w:rPr>
          <w:rFonts w:ascii="Arial" w:hAnsi="Arial" w:cs="Arial"/>
        </w:rPr>
      </w:pPr>
      <w:r>
        <w:rPr>
          <w:rFonts w:ascii="Arial" w:hAnsi="Arial" w:cs="Arial"/>
        </w:rPr>
        <w:t xml:space="preserve">     </w:t>
      </w:r>
      <w:proofErr w:type="gramStart"/>
      <w:r>
        <w:rPr>
          <w:rFonts w:ascii="Arial" w:hAnsi="Arial" w:cs="Arial"/>
        </w:rPr>
        <w:t>elles</w:t>
      </w:r>
      <w:proofErr w:type="gramEnd"/>
      <w:r>
        <w:rPr>
          <w:rFonts w:ascii="Arial" w:hAnsi="Arial" w:cs="Arial"/>
        </w:rPr>
        <w:t xml:space="preserve"> vont à la tombe, le soleil étant levé.</w:t>
      </w:r>
    </w:p>
    <w:p w:rsidR="006749E6" w:rsidRPr="006749E6" w:rsidRDefault="006749E6" w:rsidP="006749E6">
      <w:pPr>
        <w:pStyle w:val="Paragraphedeliste"/>
        <w:numPr>
          <w:ilvl w:val="0"/>
          <w:numId w:val="20"/>
        </w:numPr>
        <w:rPr>
          <w:rFonts w:ascii="Arial" w:hAnsi="Arial" w:cs="Arial"/>
        </w:rPr>
      </w:pPr>
      <w:r>
        <w:rPr>
          <w:rFonts w:ascii="Arial" w:hAnsi="Arial" w:cs="Arial"/>
        </w:rPr>
        <w:t xml:space="preserve">     </w:t>
      </w:r>
      <w:r w:rsidRPr="006749E6">
        <w:rPr>
          <w:rFonts w:ascii="Arial" w:hAnsi="Arial" w:cs="Arial"/>
        </w:rPr>
        <w:t>Elles se disaient entre elles :</w:t>
      </w:r>
    </w:p>
    <w:p w:rsidR="006749E6" w:rsidRDefault="006749E6" w:rsidP="006749E6">
      <w:pPr>
        <w:ind w:left="1416" w:firstLine="708"/>
        <w:rPr>
          <w:rFonts w:ascii="Arial" w:hAnsi="Arial" w:cs="Arial"/>
          <w:i/>
          <w:iCs/>
        </w:rPr>
      </w:pPr>
      <w:r>
        <w:rPr>
          <w:rFonts w:ascii="Arial" w:hAnsi="Arial" w:cs="Arial"/>
          <w:i/>
          <w:iCs/>
        </w:rPr>
        <w:lastRenderedPageBreak/>
        <w:t>« Qui nous roulera la pierre de l’entrée du tombeau</w:t>
      </w:r>
      <w:r w:rsidR="00D5582A">
        <w:rPr>
          <w:rStyle w:val="Appelnotedebasdep"/>
          <w:rFonts w:ascii="Arial" w:hAnsi="Arial" w:cs="Arial"/>
          <w:i/>
          <w:iCs/>
        </w:rPr>
        <w:footnoteReference w:customMarkFollows="1" w:id="69"/>
        <w:t>3</w:t>
      </w:r>
      <w:r>
        <w:rPr>
          <w:rFonts w:ascii="Arial" w:hAnsi="Arial" w:cs="Arial"/>
          <w:i/>
          <w:iCs/>
        </w:rPr>
        <w:t> ? »</w:t>
      </w:r>
    </w:p>
    <w:p w:rsidR="006749E6" w:rsidRDefault="006749E6" w:rsidP="006749E6">
      <w:pPr>
        <w:numPr>
          <w:ilvl w:val="0"/>
          <w:numId w:val="20"/>
        </w:numPr>
        <w:rPr>
          <w:rFonts w:ascii="Arial" w:hAnsi="Arial" w:cs="Arial"/>
        </w:rPr>
      </w:pPr>
      <w:r>
        <w:rPr>
          <w:rFonts w:ascii="Arial" w:hAnsi="Arial" w:cs="Arial"/>
        </w:rPr>
        <w:t xml:space="preserve">  Et, levant les yeux, elles voient que la pierre est roulée ;</w:t>
      </w:r>
    </w:p>
    <w:p w:rsidR="006749E6" w:rsidRDefault="006749E6" w:rsidP="006749E6">
      <w:pPr>
        <w:ind w:left="582" w:firstLine="708"/>
        <w:rPr>
          <w:rFonts w:ascii="Arial" w:hAnsi="Arial" w:cs="Arial"/>
        </w:rPr>
      </w:pPr>
      <w:r>
        <w:rPr>
          <w:rFonts w:ascii="Arial" w:hAnsi="Arial" w:cs="Arial"/>
        </w:rPr>
        <w:t xml:space="preserve">  </w:t>
      </w:r>
      <w:proofErr w:type="gramStart"/>
      <w:r>
        <w:rPr>
          <w:rFonts w:ascii="Arial" w:hAnsi="Arial" w:cs="Arial"/>
        </w:rPr>
        <w:t>or</w:t>
      </w:r>
      <w:proofErr w:type="gramEnd"/>
      <w:r>
        <w:rPr>
          <w:rFonts w:ascii="Arial" w:hAnsi="Arial" w:cs="Arial"/>
        </w:rPr>
        <w:t>, elle était très grande</w:t>
      </w:r>
      <w:r w:rsidR="00D5582A">
        <w:rPr>
          <w:rStyle w:val="Appelnotedebasdep"/>
          <w:rFonts w:ascii="Arial" w:hAnsi="Arial" w:cs="Arial"/>
        </w:rPr>
        <w:footnoteReference w:customMarkFollows="1" w:id="70"/>
        <w:t>4</w:t>
      </w:r>
      <w:r>
        <w:rPr>
          <w:rFonts w:ascii="Arial" w:hAnsi="Arial" w:cs="Arial"/>
        </w:rPr>
        <w:t>.</w:t>
      </w:r>
    </w:p>
    <w:p w:rsidR="006749E6" w:rsidRDefault="006749E6" w:rsidP="006749E6">
      <w:pPr>
        <w:numPr>
          <w:ilvl w:val="0"/>
          <w:numId w:val="20"/>
        </w:numPr>
        <w:rPr>
          <w:rFonts w:ascii="Arial" w:hAnsi="Arial" w:cs="Arial"/>
        </w:rPr>
      </w:pPr>
      <w:r>
        <w:rPr>
          <w:rFonts w:ascii="Arial" w:hAnsi="Arial" w:cs="Arial"/>
        </w:rPr>
        <w:t xml:space="preserve">  Entrées dans le tombeau, elles virent, assis à droite, un jeune homme,</w:t>
      </w:r>
    </w:p>
    <w:p w:rsidR="006749E6" w:rsidRDefault="006749E6" w:rsidP="006749E6">
      <w:pPr>
        <w:ind w:left="582" w:firstLine="708"/>
        <w:rPr>
          <w:rFonts w:ascii="Arial" w:hAnsi="Arial" w:cs="Arial"/>
        </w:rPr>
      </w:pPr>
      <w:r>
        <w:rPr>
          <w:rFonts w:ascii="Arial" w:hAnsi="Arial" w:cs="Arial"/>
        </w:rPr>
        <w:t xml:space="preserve">  </w:t>
      </w:r>
      <w:proofErr w:type="gramStart"/>
      <w:r>
        <w:rPr>
          <w:rFonts w:ascii="Arial" w:hAnsi="Arial" w:cs="Arial"/>
        </w:rPr>
        <w:t>vêtu</w:t>
      </w:r>
      <w:proofErr w:type="gramEnd"/>
      <w:r>
        <w:rPr>
          <w:rFonts w:ascii="Arial" w:hAnsi="Arial" w:cs="Arial"/>
        </w:rPr>
        <w:t xml:space="preserve"> d’une robe blanche, et elles furent saisies de frayeur</w:t>
      </w:r>
      <w:r w:rsidR="00D5582A">
        <w:rPr>
          <w:rStyle w:val="Appelnotedebasdep"/>
          <w:rFonts w:ascii="Arial" w:hAnsi="Arial" w:cs="Arial"/>
        </w:rPr>
        <w:footnoteReference w:customMarkFollows="1" w:id="71"/>
        <w:t>5</w:t>
      </w:r>
      <w:r w:rsidR="00A83295">
        <w:rPr>
          <w:rFonts w:ascii="Arial" w:hAnsi="Arial" w:cs="Arial"/>
        </w:rPr>
        <w:t>.</w:t>
      </w:r>
    </w:p>
    <w:p w:rsidR="006749E6" w:rsidRDefault="006749E6" w:rsidP="006749E6">
      <w:pPr>
        <w:numPr>
          <w:ilvl w:val="0"/>
          <w:numId w:val="20"/>
        </w:numPr>
        <w:rPr>
          <w:rFonts w:ascii="Arial" w:hAnsi="Arial" w:cs="Arial"/>
        </w:rPr>
      </w:pPr>
      <w:r>
        <w:rPr>
          <w:rFonts w:ascii="Arial" w:hAnsi="Arial" w:cs="Arial"/>
        </w:rPr>
        <w:t xml:space="preserve">  Mais il leur dit :</w:t>
      </w:r>
    </w:p>
    <w:p w:rsidR="006749E6" w:rsidRDefault="006749E6" w:rsidP="006749E6">
      <w:pPr>
        <w:ind w:left="1416" w:firstLine="708"/>
        <w:rPr>
          <w:rFonts w:ascii="Arial" w:hAnsi="Arial" w:cs="Arial"/>
          <w:i/>
          <w:iCs/>
        </w:rPr>
      </w:pPr>
      <w:r>
        <w:rPr>
          <w:rFonts w:ascii="Arial" w:hAnsi="Arial" w:cs="Arial"/>
          <w:i/>
          <w:iCs/>
        </w:rPr>
        <w:t>« Ne vous effrayez pas.</w:t>
      </w:r>
    </w:p>
    <w:p w:rsidR="006749E6" w:rsidRDefault="006749E6" w:rsidP="006749E6">
      <w:pPr>
        <w:ind w:left="2124"/>
        <w:rPr>
          <w:rFonts w:ascii="Arial" w:hAnsi="Arial" w:cs="Arial"/>
          <w:i/>
          <w:iCs/>
        </w:rPr>
      </w:pPr>
      <w:r>
        <w:rPr>
          <w:rFonts w:ascii="Arial" w:hAnsi="Arial" w:cs="Arial"/>
          <w:i/>
          <w:iCs/>
        </w:rPr>
        <w:t xml:space="preserve">   Vous cherchez Jésus de Nazareth, le crucifié :</w:t>
      </w:r>
    </w:p>
    <w:p w:rsidR="006749E6" w:rsidRDefault="006749E6" w:rsidP="006749E6">
      <w:pPr>
        <w:ind w:left="1416" w:firstLine="708"/>
        <w:rPr>
          <w:rFonts w:ascii="Arial" w:hAnsi="Arial" w:cs="Arial"/>
          <w:i/>
          <w:iCs/>
        </w:rPr>
      </w:pPr>
      <w:r>
        <w:rPr>
          <w:rFonts w:ascii="Arial" w:hAnsi="Arial" w:cs="Arial"/>
          <w:i/>
          <w:iCs/>
        </w:rPr>
        <w:t xml:space="preserve">   </w:t>
      </w:r>
      <w:proofErr w:type="gramStart"/>
      <w:r>
        <w:rPr>
          <w:rFonts w:ascii="Arial" w:hAnsi="Arial" w:cs="Arial"/>
          <w:i/>
          <w:iCs/>
        </w:rPr>
        <w:t>il</w:t>
      </w:r>
      <w:proofErr w:type="gramEnd"/>
      <w:r>
        <w:rPr>
          <w:rFonts w:ascii="Arial" w:hAnsi="Arial" w:cs="Arial"/>
          <w:i/>
          <w:iCs/>
        </w:rPr>
        <w:t xml:space="preserve"> est ressuscité</w:t>
      </w:r>
      <w:r w:rsidR="00D5582A">
        <w:rPr>
          <w:rStyle w:val="Appelnotedebasdep"/>
          <w:rFonts w:ascii="Arial" w:hAnsi="Arial" w:cs="Arial"/>
          <w:i/>
          <w:iCs/>
        </w:rPr>
        <w:footnoteReference w:customMarkFollows="1" w:id="72"/>
        <w:t>6</w:t>
      </w:r>
      <w:r>
        <w:rPr>
          <w:rFonts w:ascii="Arial" w:hAnsi="Arial" w:cs="Arial"/>
          <w:i/>
          <w:iCs/>
        </w:rPr>
        <w:t>, il n’est pas ici ;</w:t>
      </w:r>
    </w:p>
    <w:p w:rsidR="006749E6" w:rsidRDefault="006749E6" w:rsidP="006749E6">
      <w:pPr>
        <w:ind w:left="1416" w:firstLine="708"/>
        <w:rPr>
          <w:rFonts w:ascii="Arial" w:hAnsi="Arial" w:cs="Arial"/>
          <w:i/>
          <w:iCs/>
        </w:rPr>
      </w:pPr>
      <w:r>
        <w:rPr>
          <w:rFonts w:ascii="Arial" w:hAnsi="Arial" w:cs="Arial"/>
          <w:i/>
          <w:iCs/>
        </w:rPr>
        <w:t xml:space="preserve">   </w:t>
      </w:r>
      <w:proofErr w:type="gramStart"/>
      <w:r>
        <w:rPr>
          <w:rFonts w:ascii="Arial" w:hAnsi="Arial" w:cs="Arial"/>
          <w:i/>
          <w:iCs/>
        </w:rPr>
        <w:t>voyez</w:t>
      </w:r>
      <w:proofErr w:type="gramEnd"/>
      <w:r>
        <w:rPr>
          <w:rFonts w:ascii="Arial" w:hAnsi="Arial" w:cs="Arial"/>
          <w:i/>
          <w:iCs/>
        </w:rPr>
        <w:t xml:space="preserve"> l’endroit où on l’avait déposé.</w:t>
      </w:r>
    </w:p>
    <w:p w:rsidR="006749E6" w:rsidRDefault="006749E6" w:rsidP="006749E6">
      <w:pPr>
        <w:rPr>
          <w:rFonts w:ascii="Arial" w:hAnsi="Arial" w:cs="Arial"/>
          <w:i/>
          <w:iCs/>
        </w:rPr>
      </w:pPr>
      <w:r>
        <w:rPr>
          <w:rFonts w:ascii="Arial" w:hAnsi="Arial" w:cs="Arial"/>
          <w:i/>
          <w:iCs/>
        </w:rPr>
        <w:tab/>
        <w:t xml:space="preserve">     </w:t>
      </w:r>
      <w:r>
        <w:rPr>
          <w:rFonts w:ascii="Arial" w:hAnsi="Arial" w:cs="Arial"/>
        </w:rPr>
        <w:t>7</w:t>
      </w:r>
      <w:r>
        <w:rPr>
          <w:rFonts w:ascii="Arial" w:hAnsi="Arial" w:cs="Arial"/>
        </w:rPr>
        <w:tab/>
      </w:r>
      <w:r>
        <w:rPr>
          <w:rFonts w:ascii="Arial" w:hAnsi="Arial" w:cs="Arial"/>
        </w:rPr>
        <w:tab/>
        <w:t xml:space="preserve">   </w:t>
      </w:r>
      <w:r>
        <w:rPr>
          <w:rFonts w:ascii="Arial" w:hAnsi="Arial" w:cs="Arial"/>
          <w:i/>
          <w:iCs/>
        </w:rPr>
        <w:t>Mais allez dire à ses disciples et  à Pierre</w:t>
      </w:r>
      <w:r w:rsidR="00D5582A">
        <w:rPr>
          <w:rStyle w:val="Appelnotedebasdep"/>
          <w:rFonts w:ascii="Arial" w:hAnsi="Arial" w:cs="Arial"/>
          <w:i/>
          <w:iCs/>
        </w:rPr>
        <w:footnoteReference w:customMarkFollows="1" w:id="73"/>
        <w:t>7</w:t>
      </w:r>
      <w:r>
        <w:rPr>
          <w:rFonts w:ascii="Arial" w:hAnsi="Arial" w:cs="Arial"/>
          <w:i/>
          <w:iCs/>
        </w:rPr>
        <w:t> :</w:t>
      </w:r>
    </w:p>
    <w:p w:rsidR="006749E6" w:rsidRDefault="006749E6" w:rsidP="006749E6">
      <w:pPr>
        <w:rPr>
          <w:rFonts w:ascii="Arial" w:hAnsi="Arial" w:cs="Arial"/>
          <w:i/>
          <w:iCs/>
        </w:rPr>
      </w:pPr>
      <w:r>
        <w:rPr>
          <w:rFonts w:ascii="Arial" w:hAnsi="Arial" w:cs="Arial"/>
          <w:i/>
          <w:iCs/>
        </w:rPr>
        <w:tab/>
      </w:r>
      <w:r>
        <w:rPr>
          <w:rFonts w:ascii="Arial" w:hAnsi="Arial" w:cs="Arial"/>
          <w:i/>
          <w:iCs/>
        </w:rPr>
        <w:tab/>
      </w:r>
      <w:r>
        <w:rPr>
          <w:rFonts w:ascii="Arial" w:hAnsi="Arial" w:cs="Arial"/>
          <w:i/>
          <w:iCs/>
        </w:rPr>
        <w:tab/>
        <w:t xml:space="preserve">   "Il vous précède en Galilée ;</w:t>
      </w:r>
    </w:p>
    <w:p w:rsidR="006749E6" w:rsidRDefault="006749E6" w:rsidP="006749E6">
      <w:pPr>
        <w:rPr>
          <w:rFonts w:ascii="Arial" w:hAnsi="Arial" w:cs="Arial"/>
          <w:i/>
          <w:iCs/>
        </w:rPr>
      </w:pPr>
      <w:r>
        <w:rPr>
          <w:rFonts w:ascii="Arial" w:hAnsi="Arial" w:cs="Arial"/>
          <w:i/>
          <w:iCs/>
        </w:rPr>
        <w:tab/>
      </w:r>
      <w:r>
        <w:rPr>
          <w:rFonts w:ascii="Arial" w:hAnsi="Arial" w:cs="Arial"/>
          <w:i/>
          <w:iCs/>
        </w:rPr>
        <w:tab/>
      </w:r>
      <w:r>
        <w:rPr>
          <w:rFonts w:ascii="Arial" w:hAnsi="Arial" w:cs="Arial"/>
          <w:i/>
          <w:iCs/>
        </w:rPr>
        <w:tab/>
        <w:t xml:space="preserve">   </w:t>
      </w:r>
      <w:proofErr w:type="gramStart"/>
      <w:r>
        <w:rPr>
          <w:rFonts w:ascii="Arial" w:hAnsi="Arial" w:cs="Arial"/>
          <w:i/>
          <w:iCs/>
        </w:rPr>
        <w:t>c’est</w:t>
      </w:r>
      <w:proofErr w:type="gramEnd"/>
      <w:r>
        <w:rPr>
          <w:rFonts w:ascii="Arial" w:hAnsi="Arial" w:cs="Arial"/>
          <w:i/>
          <w:iCs/>
        </w:rPr>
        <w:t xml:space="preserve"> là que vous le verrez, comme il vous l’a dit." »</w:t>
      </w:r>
    </w:p>
    <w:p w:rsidR="006749E6" w:rsidRDefault="006749E6" w:rsidP="006749E6">
      <w:pPr>
        <w:rPr>
          <w:rFonts w:ascii="Arial" w:hAnsi="Arial" w:cs="Arial"/>
        </w:rPr>
      </w:pPr>
      <w:r>
        <w:rPr>
          <w:rFonts w:ascii="Arial" w:hAnsi="Arial" w:cs="Arial"/>
          <w:i/>
          <w:iCs/>
        </w:rPr>
        <w:tab/>
        <w:t xml:space="preserve">     </w:t>
      </w:r>
      <w:r>
        <w:rPr>
          <w:rFonts w:ascii="Arial" w:hAnsi="Arial" w:cs="Arial"/>
        </w:rPr>
        <w:t>8</w:t>
      </w:r>
      <w:r>
        <w:rPr>
          <w:rFonts w:ascii="Arial" w:hAnsi="Arial" w:cs="Arial"/>
        </w:rPr>
        <w:tab/>
        <w:t xml:space="preserve">  Elles sortirent et s’enfuirent loin du tombeau,</w:t>
      </w:r>
    </w:p>
    <w:p w:rsidR="006749E6" w:rsidRDefault="006749E6" w:rsidP="006749E6">
      <w:pPr>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car</w:t>
      </w:r>
      <w:proofErr w:type="gramEnd"/>
      <w:r>
        <w:rPr>
          <w:rFonts w:ascii="Arial" w:hAnsi="Arial" w:cs="Arial"/>
        </w:rPr>
        <w:t xml:space="preserve"> elles étaient toutes tremblantes et bouleversées ;</w:t>
      </w:r>
    </w:p>
    <w:p w:rsidR="006749E6" w:rsidRDefault="006749E6" w:rsidP="006749E6">
      <w:pPr>
        <w:rPr>
          <w:rFonts w:ascii="Arial" w:hAnsi="Arial" w:cs="Arial"/>
          <w:i/>
          <w:iCs/>
        </w:rPr>
      </w:pPr>
      <w:r>
        <w:rPr>
          <w:rFonts w:ascii="Arial" w:hAnsi="Arial" w:cs="Arial"/>
        </w:rPr>
        <w:tab/>
      </w:r>
      <w:r>
        <w:rPr>
          <w:rFonts w:ascii="Arial" w:hAnsi="Arial" w:cs="Arial"/>
        </w:rPr>
        <w:tab/>
        <w:t xml:space="preserve">  </w:t>
      </w:r>
      <w:proofErr w:type="gramStart"/>
      <w:r>
        <w:rPr>
          <w:rFonts w:ascii="Arial" w:hAnsi="Arial" w:cs="Arial"/>
        </w:rPr>
        <w:t>et</w:t>
      </w:r>
      <w:proofErr w:type="gramEnd"/>
      <w:r>
        <w:rPr>
          <w:rFonts w:ascii="Arial" w:hAnsi="Arial" w:cs="Arial"/>
        </w:rPr>
        <w:t xml:space="preserve"> elles ne dirent rien à personne, car elles avaient peur</w:t>
      </w:r>
      <w:r w:rsidR="00D5582A">
        <w:rPr>
          <w:rStyle w:val="Appelnotedebasdep"/>
          <w:rFonts w:ascii="Arial" w:hAnsi="Arial" w:cs="Arial"/>
        </w:rPr>
        <w:footnoteReference w:customMarkFollows="1" w:id="74"/>
        <w:t>8</w:t>
      </w:r>
      <w:r>
        <w:rPr>
          <w:rFonts w:ascii="Arial" w:hAnsi="Arial" w:cs="Arial"/>
        </w:rPr>
        <w:t>.</w:t>
      </w:r>
    </w:p>
    <w:p w:rsidR="006749E6" w:rsidRDefault="006749E6" w:rsidP="006749E6">
      <w:pPr>
        <w:rPr>
          <w:rFonts w:ascii="Arial" w:hAnsi="Arial" w:cs="Arial"/>
          <w:i/>
          <w:iCs/>
        </w:rPr>
      </w:pPr>
    </w:p>
    <w:p w:rsidR="006749E6" w:rsidRDefault="00A83295" w:rsidP="00A83295">
      <w:pPr>
        <w:ind w:left="708" w:firstLine="708"/>
        <w:rPr>
          <w:rFonts w:ascii="Arial" w:hAnsi="Arial" w:cs="Arial"/>
          <w:i/>
          <w:iCs/>
        </w:rPr>
      </w:pPr>
      <w:r>
        <w:rPr>
          <w:rFonts w:ascii="Arial" w:hAnsi="Arial" w:cs="Arial"/>
          <w:i/>
          <w:iCs/>
        </w:rPr>
        <w:t xml:space="preserve">  </w:t>
      </w:r>
      <w:r w:rsidR="006749E6">
        <w:rPr>
          <w:rFonts w:ascii="Arial" w:hAnsi="Arial" w:cs="Arial"/>
          <w:i/>
          <w:iCs/>
        </w:rPr>
        <w:t>(Apparitions de Jésus ressuscité</w:t>
      </w:r>
      <w:r>
        <w:rPr>
          <w:rStyle w:val="Appelnotedebasdep"/>
          <w:rFonts w:ascii="Arial" w:hAnsi="Arial" w:cs="Arial"/>
          <w:i/>
          <w:iCs/>
        </w:rPr>
        <w:footnoteReference w:customMarkFollows="1" w:id="75"/>
        <w:t>9</w:t>
      </w:r>
      <w:r w:rsidR="006749E6">
        <w:rPr>
          <w:rFonts w:ascii="Arial" w:hAnsi="Arial" w:cs="Arial"/>
          <w:i/>
          <w:iCs/>
        </w:rPr>
        <w:t>)</w:t>
      </w:r>
    </w:p>
    <w:p w:rsidR="006749E6" w:rsidRDefault="006749E6" w:rsidP="006749E6">
      <w:pPr>
        <w:rPr>
          <w:rFonts w:ascii="Arial" w:hAnsi="Arial" w:cs="Arial"/>
          <w:i/>
          <w:iCs/>
        </w:rPr>
      </w:pPr>
    </w:p>
    <w:p w:rsidR="006749E6" w:rsidRPr="00A83295" w:rsidRDefault="00A83295" w:rsidP="00A83295">
      <w:pPr>
        <w:pStyle w:val="Paragraphedeliste"/>
        <w:numPr>
          <w:ilvl w:val="0"/>
          <w:numId w:val="22"/>
        </w:numPr>
        <w:rPr>
          <w:rFonts w:ascii="Arial" w:hAnsi="Arial" w:cs="Arial"/>
        </w:rPr>
      </w:pPr>
      <w:r>
        <w:rPr>
          <w:rFonts w:ascii="Arial" w:hAnsi="Arial" w:cs="Arial"/>
        </w:rPr>
        <w:t xml:space="preserve">   </w:t>
      </w:r>
      <w:r w:rsidR="006749E6" w:rsidRPr="00A83295">
        <w:rPr>
          <w:rFonts w:ascii="Arial" w:hAnsi="Arial" w:cs="Arial"/>
        </w:rPr>
        <w:t>Ressuscité le matin du premier jour de la semaine,</w:t>
      </w:r>
    </w:p>
    <w:p w:rsidR="006749E6" w:rsidRDefault="00A83295" w:rsidP="00A83295">
      <w:pPr>
        <w:ind w:left="708" w:firstLine="708"/>
        <w:rPr>
          <w:rFonts w:ascii="Arial" w:hAnsi="Arial" w:cs="Arial"/>
        </w:rPr>
      </w:pPr>
      <w:r>
        <w:rPr>
          <w:rFonts w:ascii="Arial" w:hAnsi="Arial" w:cs="Arial"/>
        </w:rPr>
        <w:t xml:space="preserve">  </w:t>
      </w:r>
      <w:r w:rsidR="006749E6">
        <w:rPr>
          <w:rFonts w:ascii="Arial" w:hAnsi="Arial" w:cs="Arial"/>
        </w:rPr>
        <w:t>Jésus apparut</w:t>
      </w:r>
      <w:r>
        <w:rPr>
          <w:rStyle w:val="Appelnotedebasdep"/>
          <w:rFonts w:ascii="Arial" w:hAnsi="Arial" w:cs="Arial"/>
        </w:rPr>
        <w:footnoteReference w:customMarkFollows="1" w:id="76"/>
        <w:t>10</w:t>
      </w:r>
      <w:r w:rsidR="006749E6">
        <w:rPr>
          <w:rFonts w:ascii="Arial" w:hAnsi="Arial" w:cs="Arial"/>
        </w:rPr>
        <w:t xml:space="preserve"> d’abord à Marie de </w:t>
      </w:r>
      <w:proofErr w:type="spellStart"/>
      <w:r w:rsidR="006749E6">
        <w:rPr>
          <w:rFonts w:ascii="Arial" w:hAnsi="Arial" w:cs="Arial"/>
        </w:rPr>
        <w:t>Magdala</w:t>
      </w:r>
      <w:proofErr w:type="spellEnd"/>
      <w:r w:rsidR="006749E6">
        <w:rPr>
          <w:rFonts w:ascii="Arial" w:hAnsi="Arial" w:cs="Arial"/>
        </w:rPr>
        <w:t>,</w:t>
      </w:r>
    </w:p>
    <w:p w:rsidR="006749E6" w:rsidRDefault="00A83295" w:rsidP="00A83295">
      <w:pPr>
        <w:rPr>
          <w:rFonts w:ascii="Arial" w:hAnsi="Arial" w:cs="Arial"/>
        </w:rPr>
      </w:pPr>
      <w:r>
        <w:rPr>
          <w:rFonts w:ascii="Arial" w:hAnsi="Arial" w:cs="Arial"/>
        </w:rPr>
        <w:t xml:space="preserve">                       </w:t>
      </w:r>
      <w:proofErr w:type="gramStart"/>
      <w:r w:rsidR="006749E6">
        <w:rPr>
          <w:rFonts w:ascii="Arial" w:hAnsi="Arial" w:cs="Arial"/>
        </w:rPr>
        <w:t>dont</w:t>
      </w:r>
      <w:proofErr w:type="gramEnd"/>
      <w:r w:rsidR="006749E6">
        <w:rPr>
          <w:rFonts w:ascii="Arial" w:hAnsi="Arial" w:cs="Arial"/>
        </w:rPr>
        <w:t xml:space="preserve"> il avait chassé sept démons.</w:t>
      </w:r>
    </w:p>
    <w:p w:rsidR="006749E6" w:rsidRDefault="00A83295" w:rsidP="006749E6">
      <w:pPr>
        <w:rPr>
          <w:rFonts w:ascii="Arial" w:hAnsi="Arial" w:cs="Arial"/>
        </w:rPr>
      </w:pPr>
      <w:r>
        <w:rPr>
          <w:rFonts w:ascii="Arial" w:hAnsi="Arial" w:cs="Arial"/>
        </w:rPr>
        <w:tab/>
        <w:t xml:space="preserve">   10</w:t>
      </w:r>
      <w:r>
        <w:rPr>
          <w:rFonts w:ascii="Arial" w:hAnsi="Arial" w:cs="Arial"/>
        </w:rPr>
        <w:tab/>
        <w:t xml:space="preserve">  </w:t>
      </w:r>
      <w:r w:rsidR="006749E6">
        <w:rPr>
          <w:rFonts w:ascii="Arial" w:hAnsi="Arial" w:cs="Arial"/>
        </w:rPr>
        <w:t>Celle-ci partit l’annoncer à ceux qui avaient été avec lui</w:t>
      </w:r>
    </w:p>
    <w:p w:rsidR="006749E6" w:rsidRDefault="00A83295" w:rsidP="006749E6">
      <w:pPr>
        <w:rPr>
          <w:rFonts w:ascii="Arial" w:hAnsi="Arial" w:cs="Arial"/>
        </w:rPr>
      </w:pPr>
      <w:r>
        <w:rPr>
          <w:rFonts w:ascii="Arial" w:hAnsi="Arial" w:cs="Arial"/>
        </w:rPr>
        <w:tab/>
      </w:r>
      <w:r>
        <w:rPr>
          <w:rFonts w:ascii="Arial" w:hAnsi="Arial" w:cs="Arial"/>
        </w:rPr>
        <w:tab/>
        <w:t xml:space="preserve">  </w:t>
      </w:r>
      <w:proofErr w:type="gramStart"/>
      <w:r w:rsidR="006749E6">
        <w:rPr>
          <w:rFonts w:ascii="Arial" w:hAnsi="Arial" w:cs="Arial"/>
        </w:rPr>
        <w:t>et</w:t>
      </w:r>
      <w:proofErr w:type="gramEnd"/>
      <w:r w:rsidR="006749E6">
        <w:rPr>
          <w:rFonts w:ascii="Arial" w:hAnsi="Arial" w:cs="Arial"/>
        </w:rPr>
        <w:t xml:space="preserve"> qui étaient dans le deuil et les pleurs.</w:t>
      </w:r>
    </w:p>
    <w:p w:rsidR="006749E6" w:rsidRDefault="00A83295" w:rsidP="006749E6">
      <w:pPr>
        <w:rPr>
          <w:rFonts w:ascii="Arial" w:hAnsi="Arial" w:cs="Arial"/>
        </w:rPr>
      </w:pPr>
      <w:r>
        <w:rPr>
          <w:rFonts w:ascii="Arial" w:hAnsi="Arial" w:cs="Arial"/>
        </w:rPr>
        <w:tab/>
        <w:t xml:space="preserve">   11</w:t>
      </w:r>
      <w:r>
        <w:rPr>
          <w:rFonts w:ascii="Arial" w:hAnsi="Arial" w:cs="Arial"/>
        </w:rPr>
        <w:tab/>
        <w:t xml:space="preserve">  </w:t>
      </w:r>
      <w:r w:rsidR="006749E6">
        <w:rPr>
          <w:rFonts w:ascii="Arial" w:hAnsi="Arial" w:cs="Arial"/>
        </w:rPr>
        <w:t>Mais, entendant dire qu’il vivait et qu’elle l’avait vu,</w:t>
      </w:r>
    </w:p>
    <w:p w:rsidR="00753520" w:rsidRDefault="00A83295" w:rsidP="00B4505C">
      <w:pPr>
        <w:rPr>
          <w:rFonts w:ascii="Arial" w:hAnsi="Arial" w:cs="Arial"/>
        </w:rPr>
      </w:pPr>
      <w:r>
        <w:rPr>
          <w:rFonts w:ascii="Arial" w:hAnsi="Arial" w:cs="Arial"/>
        </w:rPr>
        <w:tab/>
      </w:r>
      <w:r>
        <w:rPr>
          <w:rFonts w:ascii="Arial" w:hAnsi="Arial" w:cs="Arial"/>
        </w:rPr>
        <w:tab/>
        <w:t xml:space="preserve">  </w:t>
      </w:r>
      <w:proofErr w:type="gramStart"/>
      <w:r w:rsidR="006749E6">
        <w:rPr>
          <w:rFonts w:ascii="Arial" w:hAnsi="Arial" w:cs="Arial"/>
        </w:rPr>
        <w:t>ceux-ci</w:t>
      </w:r>
      <w:proofErr w:type="gramEnd"/>
      <w:r w:rsidR="006749E6">
        <w:rPr>
          <w:rFonts w:ascii="Arial" w:hAnsi="Arial" w:cs="Arial"/>
        </w:rPr>
        <w:t xml:space="preserve"> ne la crurent pas.</w:t>
      </w:r>
      <w:r w:rsidR="00753520">
        <w:rPr>
          <w:rFonts w:ascii="Arial" w:hAnsi="Arial" w:cs="Arial"/>
        </w:rPr>
        <w:t xml:space="preserve"> </w:t>
      </w:r>
    </w:p>
    <w:p w:rsidR="00B4505C" w:rsidRPr="00F87E42" w:rsidRDefault="00342E36" w:rsidP="00B4505C">
      <w:pPr>
        <w:rPr>
          <w:rFonts w:ascii="Arial" w:hAnsi="Arial" w:cs="Arial"/>
          <w:b/>
        </w:rPr>
      </w:pPr>
      <w:r>
        <w:rPr>
          <w:rFonts w:ascii="Arial" w:hAnsi="Arial" w:cs="Arial"/>
        </w:rPr>
        <w:tab/>
      </w:r>
      <w:r>
        <w:rPr>
          <w:rFonts w:ascii="Arial" w:hAnsi="Arial" w:cs="Arial"/>
        </w:rPr>
        <w:tab/>
        <w:t xml:space="preserve">  </w:t>
      </w:r>
      <w:r w:rsidR="00B4505C">
        <w:rPr>
          <w:rFonts w:ascii="Arial" w:hAnsi="Arial" w:cs="Arial"/>
        </w:rPr>
        <w:t>...</w:t>
      </w:r>
    </w:p>
    <w:sectPr w:rsidR="00B4505C" w:rsidRPr="00F87E42" w:rsidSect="001C6E03">
      <w:pgSz w:w="11900" w:h="16840"/>
      <w:pgMar w:top="610" w:right="418"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C3" w:rsidRDefault="00DC69C3" w:rsidP="001C6E03">
      <w:r>
        <w:separator/>
      </w:r>
    </w:p>
  </w:endnote>
  <w:endnote w:type="continuationSeparator" w:id="0">
    <w:p w:rsidR="00DC69C3" w:rsidRDefault="00DC69C3" w:rsidP="001C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C3" w:rsidRDefault="00DC69C3" w:rsidP="001C6E03">
      <w:r>
        <w:separator/>
      </w:r>
    </w:p>
  </w:footnote>
  <w:footnote w:type="continuationSeparator" w:id="0">
    <w:p w:rsidR="00DC69C3" w:rsidRDefault="00DC69C3" w:rsidP="001C6E03">
      <w:r>
        <w:continuationSeparator/>
      </w:r>
    </w:p>
  </w:footnote>
  <w:footnote w:id="1">
    <w:p w:rsidR="00F314FB" w:rsidRDefault="00F314FB" w:rsidP="00C95484">
      <w:pPr>
        <w:pStyle w:val="Notedebasdepage"/>
        <w:ind w:firstLine="708"/>
        <w:rPr>
          <w:rFonts w:ascii="Arial" w:hAnsi="Arial" w:cs="Arial"/>
          <w:i/>
          <w:sz w:val="24"/>
          <w:szCs w:val="24"/>
        </w:rPr>
      </w:pPr>
      <w:r w:rsidRPr="00C95484">
        <w:rPr>
          <w:rStyle w:val="Appelnotedebasdep"/>
          <w:rFonts w:ascii="Arial" w:hAnsi="Arial" w:cs="Arial"/>
          <w:sz w:val="24"/>
          <w:szCs w:val="24"/>
        </w:rPr>
        <w:t>1</w:t>
      </w:r>
      <w:r>
        <w:rPr>
          <w:rFonts w:ascii="Arial" w:hAnsi="Arial" w:cs="Arial"/>
          <w:sz w:val="24"/>
          <w:szCs w:val="24"/>
        </w:rPr>
        <w:t xml:space="preserve">    Autre leçon : </w:t>
      </w:r>
      <w:r>
        <w:rPr>
          <w:rFonts w:ascii="Arial" w:hAnsi="Arial" w:cs="Arial"/>
          <w:i/>
          <w:sz w:val="24"/>
          <w:szCs w:val="24"/>
        </w:rPr>
        <w:t>Sortant… il alla.</w:t>
      </w:r>
    </w:p>
    <w:p w:rsidR="00F314FB" w:rsidRPr="00240D0A" w:rsidRDefault="00F314FB" w:rsidP="00C95484">
      <w:pPr>
        <w:pStyle w:val="Notedebasdepage"/>
        <w:ind w:firstLine="708"/>
        <w:rPr>
          <w:rFonts w:ascii="Arial" w:hAnsi="Arial" w:cs="Arial"/>
          <w:sz w:val="24"/>
          <w:szCs w:val="24"/>
        </w:rPr>
      </w:pPr>
      <w:r w:rsidRPr="00240D0A">
        <w:rPr>
          <w:rFonts w:ascii="Arial" w:hAnsi="Arial" w:cs="Arial"/>
          <w:sz w:val="24"/>
          <w:szCs w:val="24"/>
        </w:rPr>
        <w:t xml:space="preserve">     </w:t>
      </w:r>
    </w:p>
  </w:footnote>
  <w:footnote w:id="2">
    <w:p w:rsidR="00F314FB" w:rsidRPr="00240D0A" w:rsidRDefault="00F314FB" w:rsidP="00C63676">
      <w:pPr>
        <w:pStyle w:val="Notedebasdepage"/>
        <w:ind w:left="1080" w:hanging="552"/>
        <w:jc w:val="both"/>
        <w:rPr>
          <w:rFonts w:ascii="Arial" w:hAnsi="Arial" w:cs="Arial"/>
          <w:sz w:val="24"/>
          <w:szCs w:val="24"/>
        </w:rPr>
      </w:pPr>
      <w:r>
        <w:rPr>
          <w:rFonts w:ascii="Arial" w:hAnsi="Arial" w:cs="Arial"/>
          <w:sz w:val="24"/>
          <w:szCs w:val="24"/>
        </w:rPr>
        <w:t xml:space="preserve">   </w:t>
      </w:r>
      <w:r w:rsidRPr="00240D0A">
        <w:rPr>
          <w:rStyle w:val="Appelnotedebasdep"/>
          <w:rFonts w:ascii="Arial" w:hAnsi="Arial" w:cs="Arial"/>
          <w:sz w:val="24"/>
          <w:szCs w:val="24"/>
        </w:rPr>
        <w:t>2</w:t>
      </w:r>
      <w:r w:rsidRPr="00240D0A">
        <w:rPr>
          <w:rFonts w:ascii="Arial" w:hAnsi="Arial" w:cs="Arial"/>
          <w:sz w:val="24"/>
          <w:szCs w:val="24"/>
        </w:rPr>
        <w:t xml:space="preserve"> </w:t>
      </w:r>
      <w:r>
        <w:rPr>
          <w:rFonts w:ascii="Arial" w:hAnsi="Arial" w:cs="Arial"/>
          <w:sz w:val="24"/>
          <w:szCs w:val="24"/>
        </w:rPr>
        <w:t xml:space="preserve">  </w:t>
      </w:r>
      <w:r w:rsidRPr="00240D0A">
        <w:rPr>
          <w:rFonts w:ascii="Arial" w:hAnsi="Arial" w:cs="Arial"/>
          <w:sz w:val="24"/>
          <w:szCs w:val="24"/>
        </w:rPr>
        <w:t xml:space="preserve">Le titre </w:t>
      </w:r>
      <w:r w:rsidRPr="00240D0A">
        <w:rPr>
          <w:rFonts w:ascii="Arial" w:hAnsi="Arial" w:cs="Arial"/>
          <w:i/>
          <w:sz w:val="24"/>
          <w:szCs w:val="24"/>
        </w:rPr>
        <w:t xml:space="preserve">chef de synagogue </w:t>
      </w:r>
      <w:r w:rsidRPr="00240D0A">
        <w:rPr>
          <w:rFonts w:ascii="Arial" w:hAnsi="Arial" w:cs="Arial"/>
          <w:sz w:val="24"/>
          <w:szCs w:val="24"/>
        </w:rPr>
        <w:t xml:space="preserve">désignait le responsable du culte dans une </w:t>
      </w:r>
      <w:proofErr w:type="spellStart"/>
      <w:r w:rsidRPr="00240D0A">
        <w:rPr>
          <w:rFonts w:ascii="Arial" w:hAnsi="Arial" w:cs="Arial"/>
          <w:sz w:val="24"/>
          <w:szCs w:val="24"/>
        </w:rPr>
        <w:t>synago</w:t>
      </w:r>
      <w:proofErr w:type="spellEnd"/>
      <w:r w:rsidRPr="00240D0A">
        <w:rPr>
          <w:rFonts w:ascii="Arial" w:hAnsi="Arial" w:cs="Arial"/>
          <w:sz w:val="24"/>
          <w:szCs w:val="24"/>
        </w:rPr>
        <w:t>-            gue, mais s’appliquait aussi aux membres éminents de la communauté.</w:t>
      </w:r>
    </w:p>
    <w:p w:rsidR="00F314FB" w:rsidRPr="00240D0A" w:rsidRDefault="00F314FB" w:rsidP="00240D0A">
      <w:pPr>
        <w:pStyle w:val="Notedebasdepage"/>
        <w:ind w:firstLine="708"/>
        <w:rPr>
          <w:rFonts w:ascii="Arial" w:hAnsi="Arial" w:cs="Arial"/>
          <w:sz w:val="24"/>
          <w:szCs w:val="24"/>
        </w:rPr>
      </w:pPr>
    </w:p>
  </w:footnote>
  <w:footnote w:id="3">
    <w:p w:rsidR="00F314FB" w:rsidRDefault="00F314FB" w:rsidP="00C63676">
      <w:pPr>
        <w:pStyle w:val="Notedebasdepage"/>
        <w:ind w:left="1134" w:hanging="426"/>
        <w:jc w:val="both"/>
        <w:rPr>
          <w:rFonts w:ascii="Arial" w:hAnsi="Arial" w:cs="Arial"/>
          <w:sz w:val="24"/>
          <w:szCs w:val="24"/>
        </w:rPr>
      </w:pPr>
      <w:r w:rsidRPr="00240D0A">
        <w:rPr>
          <w:rStyle w:val="Appelnotedebasdep"/>
          <w:rFonts w:ascii="Arial" w:hAnsi="Arial" w:cs="Arial"/>
          <w:sz w:val="24"/>
          <w:szCs w:val="24"/>
        </w:rPr>
        <w:t>3</w:t>
      </w:r>
      <w:r w:rsidRPr="00240D0A">
        <w:rPr>
          <w:rFonts w:ascii="Arial" w:hAnsi="Arial" w:cs="Arial"/>
          <w:sz w:val="24"/>
          <w:szCs w:val="24"/>
        </w:rPr>
        <w:t xml:space="preserve"> </w:t>
      </w:r>
      <w:r>
        <w:rPr>
          <w:rFonts w:ascii="Arial" w:hAnsi="Arial" w:cs="Arial"/>
          <w:sz w:val="24"/>
          <w:szCs w:val="24"/>
        </w:rPr>
        <w:t xml:space="preserve">   Sur le procédé d’insertion d’un récit dans un autre voir 3,20 </w:t>
      </w:r>
      <w:proofErr w:type="gramStart"/>
      <w:r>
        <w:rPr>
          <w:rFonts w:ascii="Arial" w:hAnsi="Arial" w:cs="Arial"/>
          <w:sz w:val="24"/>
          <w:szCs w:val="24"/>
        </w:rPr>
        <w:t>note</w:t>
      </w:r>
      <w:proofErr w:type="gramEnd"/>
      <w:r>
        <w:rPr>
          <w:rFonts w:ascii="Arial" w:hAnsi="Arial" w:cs="Arial"/>
          <w:sz w:val="24"/>
          <w:szCs w:val="24"/>
        </w:rPr>
        <w:t>. Dans ces deux récits de miracles, Mc insiste sur la foi (versets 34-36) et le salut (versets 23.28), obtenu par un contact physique de Jésus (versets 23.27-30.41). D’autre part les deux miracles sont secrets, le premier par la nature des choses, le second par la volonté de Jésus.</w:t>
      </w:r>
    </w:p>
    <w:p w:rsidR="00F314FB" w:rsidRDefault="00F314FB" w:rsidP="00C63676">
      <w:pPr>
        <w:pStyle w:val="Notedebasdepage"/>
        <w:ind w:left="1260" w:hanging="552"/>
        <w:jc w:val="both"/>
        <w:rPr>
          <w:rFonts w:ascii="Arial" w:hAnsi="Arial" w:cs="Arial"/>
          <w:sz w:val="24"/>
          <w:szCs w:val="24"/>
        </w:rPr>
      </w:pPr>
    </w:p>
    <w:p w:rsidR="00F314FB" w:rsidRPr="00240D0A" w:rsidRDefault="00F314FB" w:rsidP="00240D0A">
      <w:pPr>
        <w:pStyle w:val="Notedebasdepage"/>
        <w:ind w:firstLine="708"/>
        <w:rPr>
          <w:rFonts w:ascii="Arial" w:hAnsi="Arial" w:cs="Arial"/>
          <w:sz w:val="24"/>
          <w:szCs w:val="24"/>
        </w:rPr>
      </w:pPr>
    </w:p>
  </w:footnote>
  <w:footnote w:id="4">
    <w:p w:rsidR="00F314FB" w:rsidRPr="00C63676" w:rsidRDefault="00F314FB" w:rsidP="00C63676">
      <w:pPr>
        <w:pStyle w:val="Notedebasdepage"/>
        <w:ind w:left="1134" w:hanging="410"/>
        <w:jc w:val="both"/>
        <w:rPr>
          <w:rFonts w:ascii="Arial" w:hAnsi="Arial" w:cs="Arial"/>
          <w:sz w:val="24"/>
          <w:szCs w:val="24"/>
        </w:rPr>
      </w:pPr>
      <w:r w:rsidRPr="00C63676">
        <w:rPr>
          <w:rStyle w:val="Appelnotedebasdep"/>
          <w:rFonts w:ascii="Arial" w:hAnsi="Arial" w:cs="Arial"/>
          <w:sz w:val="24"/>
          <w:szCs w:val="24"/>
        </w:rPr>
        <w:t>4</w:t>
      </w:r>
      <w:r>
        <w:rPr>
          <w:rFonts w:ascii="Arial" w:hAnsi="Arial" w:cs="Arial"/>
          <w:sz w:val="24"/>
          <w:szCs w:val="24"/>
        </w:rPr>
        <w:t xml:space="preserve">     </w:t>
      </w:r>
      <w:r w:rsidRPr="00C63676">
        <w:rPr>
          <w:rFonts w:ascii="Arial" w:hAnsi="Arial" w:cs="Arial"/>
          <w:sz w:val="24"/>
          <w:szCs w:val="24"/>
        </w:rPr>
        <w:t>Cette réflexion implique l’idée d’une é</w:t>
      </w:r>
      <w:r>
        <w:rPr>
          <w:rFonts w:ascii="Arial" w:hAnsi="Arial" w:cs="Arial"/>
          <w:sz w:val="24"/>
          <w:szCs w:val="24"/>
        </w:rPr>
        <w:t>nergie agissant par contact, voir</w:t>
      </w:r>
      <w:r w:rsidRPr="00C63676">
        <w:rPr>
          <w:rFonts w:ascii="Arial" w:hAnsi="Arial" w:cs="Arial"/>
          <w:sz w:val="24"/>
          <w:szCs w:val="24"/>
        </w:rPr>
        <w:t xml:space="preserve"> 3,10 ; 6,56 ; </w:t>
      </w:r>
      <w:proofErr w:type="spellStart"/>
      <w:r w:rsidRPr="00C63676">
        <w:rPr>
          <w:rFonts w:ascii="Arial" w:hAnsi="Arial" w:cs="Arial"/>
          <w:sz w:val="24"/>
          <w:szCs w:val="24"/>
        </w:rPr>
        <w:t>Lc</w:t>
      </w:r>
      <w:proofErr w:type="spellEnd"/>
      <w:r w:rsidRPr="00C63676">
        <w:rPr>
          <w:rFonts w:ascii="Arial" w:hAnsi="Arial" w:cs="Arial"/>
          <w:sz w:val="24"/>
          <w:szCs w:val="24"/>
        </w:rPr>
        <w:t xml:space="preserve"> 6,19 ; </w:t>
      </w:r>
      <w:proofErr w:type="spellStart"/>
      <w:r w:rsidRPr="00C63676">
        <w:rPr>
          <w:rFonts w:ascii="Arial" w:hAnsi="Arial" w:cs="Arial"/>
          <w:sz w:val="24"/>
          <w:szCs w:val="24"/>
        </w:rPr>
        <w:t>Ac</w:t>
      </w:r>
      <w:proofErr w:type="spellEnd"/>
      <w:r w:rsidRPr="00C63676">
        <w:rPr>
          <w:rFonts w:ascii="Arial" w:hAnsi="Arial" w:cs="Arial"/>
          <w:sz w:val="24"/>
          <w:szCs w:val="24"/>
        </w:rPr>
        <w:t xml:space="preserve"> 5,15 ; 19,11-12). La suite du récit insistera sur la valeur du toucher de la femme anonyme, bien différent du contact de la foule qui presse Jésus, versets 30-32 : c’est un contact inspiré par la foi, verset 34 ; celle-ci discerne en Jésus la puissance divine de sauver.</w:t>
      </w:r>
    </w:p>
    <w:p w:rsidR="00F314FB" w:rsidRPr="00C63676" w:rsidRDefault="00F314FB" w:rsidP="00C63676">
      <w:pPr>
        <w:pStyle w:val="Notedebasdepage"/>
        <w:ind w:firstLine="708"/>
        <w:rPr>
          <w:rFonts w:ascii="Arial" w:hAnsi="Arial" w:cs="Arial"/>
          <w:sz w:val="24"/>
          <w:szCs w:val="24"/>
        </w:rPr>
      </w:pPr>
    </w:p>
  </w:footnote>
  <w:footnote w:id="5">
    <w:p w:rsidR="00F314FB" w:rsidRPr="00C63676" w:rsidRDefault="00F314FB" w:rsidP="00C63676">
      <w:pPr>
        <w:pStyle w:val="Notedebasdepage"/>
        <w:ind w:firstLine="708"/>
        <w:jc w:val="both"/>
        <w:rPr>
          <w:rFonts w:ascii="Arial" w:hAnsi="Arial" w:cs="Arial"/>
          <w:sz w:val="24"/>
          <w:szCs w:val="24"/>
        </w:rPr>
      </w:pPr>
      <w:r w:rsidRPr="00C63676">
        <w:rPr>
          <w:rStyle w:val="Appelnotedebasdep"/>
          <w:rFonts w:ascii="Arial" w:hAnsi="Arial" w:cs="Arial"/>
          <w:sz w:val="24"/>
          <w:szCs w:val="24"/>
        </w:rPr>
        <w:t>5</w:t>
      </w:r>
      <w:r w:rsidRPr="00C63676">
        <w:rPr>
          <w:rFonts w:ascii="Arial" w:hAnsi="Arial" w:cs="Arial"/>
          <w:sz w:val="24"/>
          <w:szCs w:val="24"/>
        </w:rPr>
        <w:t xml:space="preserve"> </w:t>
      </w:r>
      <w:r>
        <w:rPr>
          <w:rFonts w:ascii="Arial" w:hAnsi="Arial" w:cs="Arial"/>
          <w:sz w:val="24"/>
          <w:szCs w:val="24"/>
        </w:rPr>
        <w:t xml:space="preserve">    </w:t>
      </w:r>
      <w:r w:rsidRPr="00C63676">
        <w:rPr>
          <w:rFonts w:ascii="Arial" w:hAnsi="Arial" w:cs="Arial"/>
          <w:sz w:val="24"/>
          <w:szCs w:val="24"/>
        </w:rPr>
        <w:t>L</w:t>
      </w:r>
      <w:r>
        <w:rPr>
          <w:rFonts w:ascii="Arial" w:hAnsi="Arial" w:cs="Arial"/>
          <w:sz w:val="24"/>
          <w:szCs w:val="24"/>
        </w:rPr>
        <w:t>i</w:t>
      </w:r>
      <w:r w:rsidRPr="00C63676">
        <w:rPr>
          <w:rFonts w:ascii="Arial" w:hAnsi="Arial" w:cs="Arial"/>
          <w:sz w:val="24"/>
          <w:szCs w:val="24"/>
        </w:rPr>
        <w:t xml:space="preserve">ttéralement : </w:t>
      </w:r>
      <w:r w:rsidRPr="00C63676">
        <w:rPr>
          <w:rFonts w:ascii="Arial" w:hAnsi="Arial" w:cs="Arial"/>
          <w:i/>
          <w:sz w:val="24"/>
          <w:szCs w:val="24"/>
        </w:rPr>
        <w:t>la source de son sang se dessécha.</w:t>
      </w:r>
    </w:p>
    <w:p w:rsidR="00F314FB" w:rsidRPr="00C63676" w:rsidRDefault="00F314FB" w:rsidP="00C63676">
      <w:pPr>
        <w:pStyle w:val="Notedebasdepage"/>
        <w:ind w:firstLine="708"/>
        <w:rPr>
          <w:rFonts w:ascii="Arial" w:hAnsi="Arial" w:cs="Arial"/>
          <w:sz w:val="24"/>
          <w:szCs w:val="24"/>
        </w:rPr>
      </w:pPr>
    </w:p>
  </w:footnote>
  <w:footnote w:id="6">
    <w:p w:rsidR="00F314FB" w:rsidRPr="00C63676" w:rsidRDefault="00F314FB" w:rsidP="00BE3C26">
      <w:pPr>
        <w:pStyle w:val="Notedebasdepage"/>
        <w:ind w:firstLine="708"/>
        <w:jc w:val="both"/>
        <w:rPr>
          <w:rFonts w:ascii="Arial" w:hAnsi="Arial" w:cs="Arial"/>
          <w:sz w:val="24"/>
          <w:szCs w:val="24"/>
        </w:rPr>
      </w:pPr>
      <w:r w:rsidRPr="00C63676">
        <w:rPr>
          <w:rStyle w:val="Appelnotedebasdep"/>
          <w:rFonts w:ascii="Arial" w:hAnsi="Arial" w:cs="Arial"/>
          <w:sz w:val="24"/>
          <w:szCs w:val="24"/>
        </w:rPr>
        <w:t>6</w:t>
      </w:r>
      <w:r w:rsidRPr="00C63676">
        <w:rPr>
          <w:rFonts w:ascii="Arial" w:hAnsi="Arial" w:cs="Arial"/>
          <w:sz w:val="24"/>
          <w:szCs w:val="24"/>
        </w:rPr>
        <w:t xml:space="preserve"> </w:t>
      </w:r>
      <w:r>
        <w:rPr>
          <w:rFonts w:ascii="Arial" w:hAnsi="Arial" w:cs="Arial"/>
          <w:sz w:val="24"/>
          <w:szCs w:val="24"/>
        </w:rPr>
        <w:t xml:space="preserve">    Voir Mt 9,21</w:t>
      </w:r>
      <w:r w:rsidRPr="00C63676">
        <w:rPr>
          <w:rFonts w:ascii="Arial" w:hAnsi="Arial" w:cs="Arial"/>
          <w:sz w:val="24"/>
          <w:szCs w:val="24"/>
        </w:rPr>
        <w:t xml:space="preserve"> note :</w:t>
      </w:r>
    </w:p>
    <w:p w:rsidR="00F314FB" w:rsidRPr="00C63676" w:rsidRDefault="00F314FB" w:rsidP="00BE3C26">
      <w:pPr>
        <w:pStyle w:val="Notedebasdepage"/>
        <w:ind w:left="2160" w:hanging="1452"/>
        <w:jc w:val="both"/>
        <w:rPr>
          <w:rFonts w:ascii="Arial" w:hAnsi="Arial" w:cs="Arial"/>
          <w:sz w:val="24"/>
          <w:szCs w:val="24"/>
        </w:rPr>
      </w:pPr>
      <w:r w:rsidRPr="00C63676">
        <w:rPr>
          <w:rFonts w:ascii="Arial" w:hAnsi="Arial" w:cs="Arial"/>
          <w:sz w:val="24"/>
          <w:szCs w:val="24"/>
        </w:rPr>
        <w:tab/>
        <w:t xml:space="preserve">Le verbe </w:t>
      </w:r>
      <w:proofErr w:type="spellStart"/>
      <w:r w:rsidRPr="00C63676">
        <w:rPr>
          <w:rFonts w:ascii="Arial" w:hAnsi="Arial" w:cs="Arial"/>
          <w:i/>
          <w:sz w:val="24"/>
          <w:szCs w:val="24"/>
        </w:rPr>
        <w:t>sôzein</w:t>
      </w:r>
      <w:proofErr w:type="spellEnd"/>
      <w:r w:rsidRPr="00C63676">
        <w:rPr>
          <w:rFonts w:ascii="Arial" w:hAnsi="Arial" w:cs="Arial"/>
          <w:i/>
          <w:sz w:val="24"/>
          <w:szCs w:val="24"/>
        </w:rPr>
        <w:t xml:space="preserve"> </w:t>
      </w:r>
      <w:r w:rsidRPr="00C63676">
        <w:rPr>
          <w:rFonts w:ascii="Arial" w:hAnsi="Arial" w:cs="Arial"/>
          <w:sz w:val="24"/>
          <w:szCs w:val="24"/>
        </w:rPr>
        <w:t xml:space="preserve">a couramment le sens de </w:t>
      </w:r>
      <w:r w:rsidRPr="00C63676">
        <w:rPr>
          <w:rFonts w:ascii="Arial" w:hAnsi="Arial" w:cs="Arial"/>
          <w:i/>
          <w:sz w:val="24"/>
          <w:szCs w:val="24"/>
        </w:rPr>
        <w:t xml:space="preserve">sauver </w:t>
      </w:r>
      <w:r w:rsidRPr="00C63676">
        <w:rPr>
          <w:rFonts w:ascii="Arial" w:hAnsi="Arial" w:cs="Arial"/>
          <w:sz w:val="24"/>
          <w:szCs w:val="24"/>
        </w:rPr>
        <w:t xml:space="preserve">(Mt 10,22 ; 24,13 ; </w:t>
      </w:r>
      <w:proofErr w:type="spellStart"/>
      <w:r w:rsidRPr="00C63676">
        <w:rPr>
          <w:rFonts w:ascii="Arial" w:hAnsi="Arial" w:cs="Arial"/>
          <w:sz w:val="24"/>
          <w:szCs w:val="24"/>
        </w:rPr>
        <w:t>Ac</w:t>
      </w:r>
      <w:proofErr w:type="spellEnd"/>
      <w:r w:rsidRPr="00C63676">
        <w:rPr>
          <w:rFonts w:ascii="Arial" w:hAnsi="Arial" w:cs="Arial"/>
          <w:sz w:val="24"/>
          <w:szCs w:val="24"/>
        </w:rPr>
        <w:t xml:space="preserve"> 2,47 ; 4,12 ; 16,30), montrant le rapport intime qui unit </w:t>
      </w:r>
      <w:r w:rsidRPr="00C63676">
        <w:rPr>
          <w:rFonts w:ascii="Arial" w:hAnsi="Arial" w:cs="Arial"/>
          <w:i/>
          <w:sz w:val="24"/>
          <w:szCs w:val="24"/>
        </w:rPr>
        <w:t xml:space="preserve">salut </w:t>
      </w:r>
      <w:r w:rsidRPr="00C63676">
        <w:rPr>
          <w:rFonts w:ascii="Arial" w:hAnsi="Arial" w:cs="Arial"/>
          <w:sz w:val="24"/>
          <w:szCs w:val="24"/>
        </w:rPr>
        <w:t xml:space="preserve">et </w:t>
      </w:r>
      <w:r w:rsidRPr="00C63676">
        <w:rPr>
          <w:rFonts w:ascii="Arial" w:hAnsi="Arial" w:cs="Arial"/>
          <w:i/>
          <w:sz w:val="24"/>
          <w:szCs w:val="24"/>
        </w:rPr>
        <w:t xml:space="preserve">santé. </w:t>
      </w:r>
      <w:r w:rsidRPr="00C63676">
        <w:rPr>
          <w:rFonts w:ascii="Arial" w:hAnsi="Arial" w:cs="Arial"/>
          <w:sz w:val="24"/>
          <w:szCs w:val="24"/>
        </w:rPr>
        <w:t xml:space="preserve">La formule est fréquente dans les évangiles (Mc 10,52 ; </w:t>
      </w:r>
      <w:proofErr w:type="spellStart"/>
      <w:r w:rsidRPr="00C63676">
        <w:rPr>
          <w:rFonts w:ascii="Arial" w:hAnsi="Arial" w:cs="Arial"/>
          <w:sz w:val="24"/>
          <w:szCs w:val="24"/>
        </w:rPr>
        <w:t>Lc</w:t>
      </w:r>
      <w:proofErr w:type="spellEnd"/>
      <w:r w:rsidRPr="00C63676">
        <w:rPr>
          <w:rFonts w:ascii="Arial" w:hAnsi="Arial" w:cs="Arial"/>
          <w:sz w:val="24"/>
          <w:szCs w:val="24"/>
        </w:rPr>
        <w:t xml:space="preserve"> 7,50 ; 17,19 ; 18,42). </w:t>
      </w:r>
    </w:p>
    <w:p w:rsidR="00F314FB" w:rsidRPr="00C63676" w:rsidRDefault="00F314FB" w:rsidP="00BE3C26">
      <w:pPr>
        <w:pStyle w:val="Notedebasdepage"/>
        <w:ind w:left="2160" w:hanging="36"/>
        <w:jc w:val="both"/>
        <w:rPr>
          <w:rFonts w:ascii="Arial" w:hAnsi="Arial" w:cs="Arial"/>
          <w:sz w:val="24"/>
          <w:szCs w:val="24"/>
        </w:rPr>
      </w:pPr>
      <w:r w:rsidRPr="00C63676">
        <w:rPr>
          <w:rFonts w:ascii="Arial" w:hAnsi="Arial" w:cs="Arial"/>
          <w:sz w:val="24"/>
          <w:szCs w:val="24"/>
        </w:rPr>
        <w:t>On peut comprendre :</w:t>
      </w:r>
    </w:p>
    <w:p w:rsidR="00F314FB" w:rsidRPr="00C63676" w:rsidRDefault="00F314FB" w:rsidP="00BE3C26">
      <w:pPr>
        <w:pStyle w:val="Notedebasdepage"/>
        <w:ind w:left="2160" w:hanging="36"/>
        <w:jc w:val="both"/>
        <w:rPr>
          <w:rFonts w:ascii="Arial" w:hAnsi="Arial" w:cs="Arial"/>
          <w:sz w:val="24"/>
          <w:szCs w:val="24"/>
        </w:rPr>
      </w:pPr>
      <w:r w:rsidRPr="00C63676">
        <w:rPr>
          <w:rFonts w:ascii="Arial" w:hAnsi="Arial" w:cs="Arial"/>
          <w:sz w:val="24"/>
          <w:szCs w:val="24"/>
        </w:rPr>
        <w:t>1)  ta foi t’a disposée à être sauvée ;</w:t>
      </w:r>
    </w:p>
    <w:p w:rsidR="00F314FB" w:rsidRPr="00C63676" w:rsidRDefault="00F314FB" w:rsidP="00BE3C26">
      <w:pPr>
        <w:pStyle w:val="Notedebasdepage"/>
        <w:ind w:left="2160" w:hanging="36"/>
        <w:jc w:val="both"/>
        <w:rPr>
          <w:rFonts w:ascii="Arial" w:hAnsi="Arial" w:cs="Arial"/>
          <w:sz w:val="24"/>
          <w:szCs w:val="24"/>
        </w:rPr>
      </w:pPr>
      <w:r w:rsidRPr="00C63676">
        <w:rPr>
          <w:rFonts w:ascii="Arial" w:hAnsi="Arial" w:cs="Arial"/>
          <w:sz w:val="24"/>
          <w:szCs w:val="24"/>
        </w:rPr>
        <w:t>2)  ta foi t’a sauvée parce qu’elle t’a mise en relation avec moi,</w:t>
      </w:r>
    </w:p>
    <w:p w:rsidR="00F314FB" w:rsidRPr="00C63676" w:rsidRDefault="00F314FB" w:rsidP="00BE3C26">
      <w:pPr>
        <w:pStyle w:val="Notedebasdepage"/>
        <w:ind w:left="2160" w:hanging="36"/>
        <w:jc w:val="both"/>
        <w:rPr>
          <w:rFonts w:ascii="Arial" w:hAnsi="Arial" w:cs="Arial"/>
          <w:sz w:val="24"/>
          <w:szCs w:val="24"/>
        </w:rPr>
      </w:pPr>
      <w:r w:rsidRPr="00C63676">
        <w:rPr>
          <w:rFonts w:ascii="Arial" w:hAnsi="Arial" w:cs="Arial"/>
          <w:sz w:val="24"/>
          <w:szCs w:val="24"/>
        </w:rPr>
        <w:t xml:space="preserve">     </w:t>
      </w:r>
      <w:proofErr w:type="gramStart"/>
      <w:r w:rsidRPr="00C63676">
        <w:rPr>
          <w:rFonts w:ascii="Arial" w:hAnsi="Arial" w:cs="Arial"/>
          <w:sz w:val="24"/>
          <w:szCs w:val="24"/>
        </w:rPr>
        <w:t>auteur</w:t>
      </w:r>
      <w:proofErr w:type="gramEnd"/>
      <w:r w:rsidRPr="00C63676">
        <w:rPr>
          <w:rFonts w:ascii="Arial" w:hAnsi="Arial" w:cs="Arial"/>
          <w:sz w:val="24"/>
          <w:szCs w:val="24"/>
        </w:rPr>
        <w:t xml:space="preserve"> du salut ;</w:t>
      </w:r>
    </w:p>
    <w:p w:rsidR="00F314FB" w:rsidRPr="00C63676" w:rsidRDefault="00F314FB" w:rsidP="00BE3C26">
      <w:pPr>
        <w:pStyle w:val="Notedebasdepage"/>
        <w:ind w:left="2160" w:hanging="36"/>
        <w:jc w:val="both"/>
        <w:rPr>
          <w:rFonts w:ascii="Arial" w:hAnsi="Arial" w:cs="Arial"/>
          <w:sz w:val="24"/>
          <w:szCs w:val="24"/>
        </w:rPr>
      </w:pPr>
      <w:r w:rsidRPr="00C63676">
        <w:rPr>
          <w:rFonts w:ascii="Arial" w:hAnsi="Arial" w:cs="Arial"/>
          <w:sz w:val="24"/>
          <w:szCs w:val="24"/>
        </w:rPr>
        <w:t>3)  ta foi est opératrice de salut.</w:t>
      </w:r>
    </w:p>
    <w:p w:rsidR="00F314FB" w:rsidRPr="00C63676" w:rsidRDefault="00F314FB" w:rsidP="00C63676">
      <w:pPr>
        <w:pStyle w:val="Notedebasdepage"/>
        <w:ind w:firstLine="708"/>
        <w:rPr>
          <w:rFonts w:ascii="Arial" w:hAnsi="Arial" w:cs="Arial"/>
          <w:sz w:val="24"/>
          <w:szCs w:val="24"/>
        </w:rPr>
      </w:pPr>
    </w:p>
  </w:footnote>
  <w:footnote w:id="7">
    <w:p w:rsidR="00F314FB" w:rsidRPr="00C63676" w:rsidRDefault="00F314FB" w:rsidP="00BE3C26">
      <w:pPr>
        <w:pStyle w:val="Notedebasdepage"/>
        <w:ind w:left="1134" w:hanging="426"/>
        <w:jc w:val="both"/>
        <w:rPr>
          <w:rFonts w:ascii="Arial" w:hAnsi="Arial" w:cs="Arial"/>
          <w:sz w:val="24"/>
          <w:szCs w:val="24"/>
        </w:rPr>
      </w:pPr>
      <w:r w:rsidRPr="00C63676">
        <w:rPr>
          <w:rStyle w:val="Appelnotedebasdep"/>
          <w:rFonts w:ascii="Arial" w:hAnsi="Arial" w:cs="Arial"/>
          <w:sz w:val="24"/>
          <w:szCs w:val="24"/>
        </w:rPr>
        <w:t>7</w:t>
      </w:r>
      <w:r w:rsidRPr="00C63676">
        <w:rPr>
          <w:rFonts w:ascii="Arial" w:hAnsi="Arial" w:cs="Arial"/>
          <w:sz w:val="24"/>
          <w:szCs w:val="24"/>
        </w:rPr>
        <w:t xml:space="preserve"> </w:t>
      </w:r>
      <w:r>
        <w:rPr>
          <w:rFonts w:ascii="Arial" w:hAnsi="Arial" w:cs="Arial"/>
          <w:sz w:val="24"/>
          <w:szCs w:val="24"/>
        </w:rPr>
        <w:t xml:space="preserve">    </w:t>
      </w:r>
      <w:r w:rsidRPr="00C63676">
        <w:rPr>
          <w:rFonts w:ascii="Arial" w:hAnsi="Arial" w:cs="Arial"/>
          <w:sz w:val="24"/>
          <w:szCs w:val="24"/>
        </w:rPr>
        <w:t>On pensait donc que le pouvoir de Jésus s’arrêtait aux frontière</w:t>
      </w:r>
      <w:r>
        <w:rPr>
          <w:rFonts w:ascii="Arial" w:hAnsi="Arial" w:cs="Arial"/>
          <w:sz w:val="24"/>
          <w:szCs w:val="24"/>
        </w:rPr>
        <w:t>s de la mort (voir</w:t>
      </w:r>
      <w:r w:rsidRPr="00C63676">
        <w:rPr>
          <w:rFonts w:ascii="Arial" w:hAnsi="Arial" w:cs="Arial"/>
          <w:sz w:val="24"/>
          <w:szCs w:val="24"/>
        </w:rPr>
        <w:t xml:space="preserve"> </w:t>
      </w:r>
      <w:proofErr w:type="spellStart"/>
      <w:r w:rsidRPr="00C63676">
        <w:rPr>
          <w:rFonts w:ascii="Arial" w:hAnsi="Arial" w:cs="Arial"/>
          <w:sz w:val="24"/>
          <w:szCs w:val="24"/>
        </w:rPr>
        <w:t>Jn</w:t>
      </w:r>
      <w:proofErr w:type="spellEnd"/>
      <w:r w:rsidRPr="00C63676">
        <w:rPr>
          <w:rFonts w:ascii="Arial" w:hAnsi="Arial" w:cs="Arial"/>
          <w:sz w:val="24"/>
          <w:szCs w:val="24"/>
        </w:rPr>
        <w:t xml:space="preserve"> 11,21.32). D’où l’appe</w:t>
      </w:r>
      <w:r>
        <w:rPr>
          <w:rFonts w:ascii="Arial" w:hAnsi="Arial" w:cs="Arial"/>
          <w:sz w:val="24"/>
          <w:szCs w:val="24"/>
        </w:rPr>
        <w:t>l à la foi, verset 36 (voir</w:t>
      </w:r>
      <w:r w:rsidRPr="00C63676">
        <w:rPr>
          <w:rFonts w:ascii="Arial" w:hAnsi="Arial" w:cs="Arial"/>
          <w:sz w:val="24"/>
          <w:szCs w:val="24"/>
        </w:rPr>
        <w:t xml:space="preserve"> </w:t>
      </w:r>
      <w:proofErr w:type="spellStart"/>
      <w:r w:rsidRPr="00C63676">
        <w:rPr>
          <w:rFonts w:ascii="Arial" w:hAnsi="Arial" w:cs="Arial"/>
          <w:sz w:val="24"/>
          <w:szCs w:val="24"/>
        </w:rPr>
        <w:t>Jn</w:t>
      </w:r>
      <w:proofErr w:type="spellEnd"/>
      <w:r w:rsidRPr="00C63676">
        <w:rPr>
          <w:rFonts w:ascii="Arial" w:hAnsi="Arial" w:cs="Arial"/>
          <w:sz w:val="24"/>
          <w:szCs w:val="24"/>
        </w:rPr>
        <w:t xml:space="preserve"> 11,26). Mc relève cette réflexion afin de suggérer que le pouvoir de Jésus es</w:t>
      </w:r>
      <w:r>
        <w:rPr>
          <w:rFonts w:ascii="Arial" w:hAnsi="Arial" w:cs="Arial"/>
          <w:sz w:val="24"/>
          <w:szCs w:val="24"/>
        </w:rPr>
        <w:t>t une force de résurrection, voir</w:t>
      </w:r>
      <w:r w:rsidRPr="00C63676">
        <w:rPr>
          <w:rFonts w:ascii="Arial" w:hAnsi="Arial" w:cs="Arial"/>
          <w:sz w:val="24"/>
          <w:szCs w:val="24"/>
        </w:rPr>
        <w:t xml:space="preserve"> verset 41 note. </w:t>
      </w:r>
    </w:p>
    <w:p w:rsidR="00F314FB" w:rsidRPr="00C63676" w:rsidRDefault="00F314FB" w:rsidP="00C63676">
      <w:pPr>
        <w:pStyle w:val="Notedebasdepage"/>
        <w:ind w:firstLine="708"/>
        <w:rPr>
          <w:rFonts w:ascii="Arial" w:hAnsi="Arial" w:cs="Arial"/>
          <w:sz w:val="24"/>
          <w:szCs w:val="24"/>
        </w:rPr>
      </w:pPr>
    </w:p>
  </w:footnote>
  <w:footnote w:id="8">
    <w:p w:rsidR="00F314FB" w:rsidRDefault="00F314FB" w:rsidP="00BE3C26">
      <w:pPr>
        <w:pStyle w:val="Notedebasdepage"/>
        <w:ind w:left="708"/>
        <w:jc w:val="both"/>
        <w:rPr>
          <w:rFonts w:ascii="Arial" w:hAnsi="Arial" w:cs="Arial"/>
          <w:i/>
          <w:sz w:val="24"/>
          <w:szCs w:val="24"/>
        </w:rPr>
      </w:pPr>
      <w:r w:rsidRPr="00C63676">
        <w:rPr>
          <w:rStyle w:val="Appelnotedebasdep"/>
          <w:rFonts w:ascii="Arial" w:hAnsi="Arial" w:cs="Arial"/>
          <w:sz w:val="24"/>
          <w:szCs w:val="24"/>
        </w:rPr>
        <w:t>8</w:t>
      </w:r>
      <w:r w:rsidRPr="00C63676">
        <w:rPr>
          <w:rFonts w:ascii="Arial" w:hAnsi="Arial" w:cs="Arial"/>
          <w:sz w:val="24"/>
          <w:szCs w:val="24"/>
        </w:rPr>
        <w:t xml:space="preserve"> </w:t>
      </w:r>
      <w:r>
        <w:rPr>
          <w:rFonts w:ascii="Arial" w:hAnsi="Arial" w:cs="Arial"/>
          <w:sz w:val="24"/>
          <w:szCs w:val="24"/>
        </w:rPr>
        <w:t xml:space="preserve">    Autre traduction : </w:t>
      </w:r>
      <w:r>
        <w:rPr>
          <w:rFonts w:ascii="Arial" w:hAnsi="Arial" w:cs="Arial"/>
          <w:i/>
          <w:sz w:val="24"/>
          <w:szCs w:val="24"/>
        </w:rPr>
        <w:t>surprenant ces paroles.</w:t>
      </w:r>
    </w:p>
    <w:p w:rsidR="00F314FB" w:rsidRDefault="00F314FB" w:rsidP="00BE3C26">
      <w:pPr>
        <w:pStyle w:val="Notedebasdepage"/>
        <w:ind w:left="708"/>
        <w:jc w:val="both"/>
        <w:rPr>
          <w:rFonts w:ascii="Arial" w:hAnsi="Arial" w:cs="Arial"/>
          <w:sz w:val="24"/>
          <w:szCs w:val="24"/>
        </w:rPr>
      </w:pPr>
      <w:r>
        <w:rPr>
          <w:rFonts w:ascii="Arial" w:hAnsi="Arial" w:cs="Arial"/>
          <w:sz w:val="24"/>
          <w:szCs w:val="24"/>
        </w:rPr>
        <w:t xml:space="preserve"> </w:t>
      </w:r>
    </w:p>
    <w:p w:rsidR="00F314FB" w:rsidRPr="00C63676" w:rsidRDefault="00F314FB" w:rsidP="00C63676">
      <w:pPr>
        <w:pStyle w:val="Notedebasdepage"/>
        <w:ind w:firstLine="708"/>
        <w:rPr>
          <w:rFonts w:ascii="Arial" w:hAnsi="Arial" w:cs="Arial"/>
          <w:sz w:val="24"/>
          <w:szCs w:val="24"/>
        </w:rPr>
      </w:pPr>
    </w:p>
  </w:footnote>
  <w:footnote w:id="9">
    <w:p w:rsidR="00F314FB" w:rsidRPr="003043DC" w:rsidRDefault="00F314FB" w:rsidP="003043DC">
      <w:pPr>
        <w:pStyle w:val="Notedebasdepage"/>
        <w:ind w:left="1134" w:hanging="426"/>
        <w:jc w:val="both"/>
        <w:rPr>
          <w:rFonts w:ascii="Arial" w:hAnsi="Arial" w:cs="Arial"/>
          <w:sz w:val="24"/>
          <w:szCs w:val="24"/>
        </w:rPr>
      </w:pPr>
      <w:r w:rsidRPr="003043DC">
        <w:rPr>
          <w:rStyle w:val="Appelnotedebasdep"/>
          <w:rFonts w:ascii="Arial" w:hAnsi="Arial" w:cs="Arial"/>
          <w:sz w:val="24"/>
          <w:szCs w:val="24"/>
        </w:rPr>
        <w:t>9</w:t>
      </w:r>
      <w:r w:rsidRPr="003043DC">
        <w:rPr>
          <w:rFonts w:ascii="Arial" w:hAnsi="Arial" w:cs="Arial"/>
          <w:sz w:val="24"/>
          <w:szCs w:val="24"/>
        </w:rPr>
        <w:t xml:space="preserve"> </w:t>
      </w:r>
      <w:r>
        <w:rPr>
          <w:rFonts w:ascii="Arial" w:hAnsi="Arial" w:cs="Arial"/>
          <w:sz w:val="24"/>
          <w:szCs w:val="24"/>
        </w:rPr>
        <w:t xml:space="preserve">     </w:t>
      </w:r>
      <w:r w:rsidRPr="003043DC">
        <w:rPr>
          <w:rFonts w:ascii="Arial" w:hAnsi="Arial" w:cs="Arial"/>
          <w:sz w:val="24"/>
          <w:szCs w:val="24"/>
        </w:rPr>
        <w:t xml:space="preserve">La suite va se dérouler dans le secret, versets 40-43. La qualité des </w:t>
      </w:r>
      <w:r>
        <w:rPr>
          <w:rFonts w:ascii="Arial" w:hAnsi="Arial" w:cs="Arial"/>
          <w:sz w:val="24"/>
          <w:szCs w:val="24"/>
        </w:rPr>
        <w:t>trois témoins (9,2 ; 14,33 ; voir</w:t>
      </w:r>
      <w:r w:rsidRPr="003043DC">
        <w:rPr>
          <w:rFonts w:ascii="Arial" w:hAnsi="Arial" w:cs="Arial"/>
          <w:sz w:val="24"/>
          <w:szCs w:val="24"/>
        </w:rPr>
        <w:t xml:space="preserve"> 13,3) souligne encore l’importance de la révélation qui va suivre, en cette manifestation anticipée du pouvoir de Jésus sur le mort.</w:t>
      </w:r>
    </w:p>
    <w:p w:rsidR="00F314FB" w:rsidRPr="003043DC" w:rsidRDefault="00F314FB" w:rsidP="003043DC">
      <w:pPr>
        <w:pStyle w:val="Notedebasdepage"/>
        <w:ind w:firstLine="708"/>
        <w:rPr>
          <w:rFonts w:ascii="Arial" w:hAnsi="Arial" w:cs="Arial"/>
          <w:sz w:val="24"/>
          <w:szCs w:val="24"/>
        </w:rPr>
      </w:pPr>
    </w:p>
  </w:footnote>
  <w:footnote w:id="10">
    <w:p w:rsidR="00F314FB" w:rsidRPr="003043DC" w:rsidRDefault="00F314FB" w:rsidP="003043DC">
      <w:pPr>
        <w:pStyle w:val="Notedebasdepage"/>
        <w:tabs>
          <w:tab w:val="left" w:pos="709"/>
          <w:tab w:val="left" w:pos="1134"/>
          <w:tab w:val="left" w:pos="1276"/>
        </w:tabs>
        <w:ind w:right="-263"/>
        <w:rPr>
          <w:rFonts w:ascii="Arial" w:hAnsi="Arial" w:cs="Arial"/>
          <w:i/>
          <w:sz w:val="24"/>
          <w:szCs w:val="24"/>
        </w:rPr>
      </w:pPr>
      <w:r>
        <w:rPr>
          <w:rFonts w:ascii="Arial" w:hAnsi="Arial" w:cs="Arial"/>
          <w:sz w:val="24"/>
          <w:szCs w:val="24"/>
        </w:rPr>
        <w:t xml:space="preserve">         </w:t>
      </w:r>
      <w:r w:rsidRPr="003043DC">
        <w:rPr>
          <w:rStyle w:val="Appelnotedebasdep"/>
          <w:rFonts w:ascii="Arial" w:hAnsi="Arial" w:cs="Arial"/>
          <w:sz w:val="24"/>
          <w:szCs w:val="24"/>
        </w:rPr>
        <w:t>10</w:t>
      </w:r>
      <w:r w:rsidRPr="003043DC">
        <w:rPr>
          <w:rFonts w:ascii="Arial" w:hAnsi="Arial" w:cs="Arial"/>
          <w:sz w:val="24"/>
          <w:szCs w:val="24"/>
        </w:rPr>
        <w:t xml:space="preserve"> </w:t>
      </w:r>
      <w:r>
        <w:rPr>
          <w:rFonts w:ascii="Arial" w:hAnsi="Arial" w:cs="Arial"/>
          <w:sz w:val="24"/>
          <w:szCs w:val="24"/>
        </w:rPr>
        <w:t xml:space="preserve">     </w:t>
      </w:r>
      <w:r w:rsidRPr="003043DC">
        <w:rPr>
          <w:rFonts w:ascii="Arial" w:hAnsi="Arial" w:cs="Arial"/>
          <w:sz w:val="24"/>
          <w:szCs w:val="24"/>
        </w:rPr>
        <w:t xml:space="preserve">Dans le langage biblique, la mort est souvent désignée par l’image du </w:t>
      </w:r>
      <w:r w:rsidRPr="003043DC">
        <w:rPr>
          <w:rFonts w:ascii="Arial" w:hAnsi="Arial" w:cs="Arial"/>
          <w:i/>
          <w:sz w:val="24"/>
          <w:szCs w:val="24"/>
        </w:rPr>
        <w:t>sommeil</w:t>
      </w:r>
    </w:p>
    <w:p w:rsidR="00F314FB" w:rsidRPr="003043DC" w:rsidRDefault="00F314FB" w:rsidP="003043DC">
      <w:pPr>
        <w:pStyle w:val="Notedebasdepage"/>
        <w:ind w:right="-263" w:firstLine="708"/>
        <w:rPr>
          <w:rFonts w:ascii="Arial" w:hAnsi="Arial" w:cs="Arial"/>
          <w:sz w:val="24"/>
          <w:szCs w:val="24"/>
        </w:rPr>
      </w:pPr>
      <w:r>
        <w:rPr>
          <w:rFonts w:ascii="Arial" w:hAnsi="Arial" w:cs="Arial"/>
          <w:i/>
          <w:sz w:val="24"/>
          <w:szCs w:val="24"/>
        </w:rPr>
        <w:t xml:space="preserve">       </w:t>
      </w:r>
      <w:r w:rsidRPr="003043DC">
        <w:rPr>
          <w:rFonts w:ascii="Arial" w:hAnsi="Arial" w:cs="Arial"/>
          <w:sz w:val="24"/>
          <w:szCs w:val="24"/>
        </w:rPr>
        <w:t>(Mt 27,52 ; 1 Co 11,30 ; 15,6 ; 1 Th 4,13-15).</w:t>
      </w:r>
    </w:p>
    <w:p w:rsidR="00F314FB" w:rsidRPr="003043DC" w:rsidRDefault="00F314FB" w:rsidP="003043DC">
      <w:pPr>
        <w:pStyle w:val="Notedebasdepage"/>
        <w:rPr>
          <w:rFonts w:ascii="Arial" w:hAnsi="Arial" w:cs="Arial"/>
          <w:sz w:val="24"/>
          <w:szCs w:val="24"/>
        </w:rPr>
      </w:pPr>
    </w:p>
  </w:footnote>
  <w:footnote w:id="11">
    <w:p w:rsidR="00F314FB" w:rsidRPr="003043DC" w:rsidRDefault="00F314FB" w:rsidP="003043DC">
      <w:pPr>
        <w:pStyle w:val="Notedebasdepage"/>
        <w:ind w:left="1134" w:right="-83" w:hanging="1134"/>
        <w:jc w:val="both"/>
        <w:rPr>
          <w:rFonts w:ascii="Arial" w:hAnsi="Arial" w:cs="Arial"/>
          <w:sz w:val="24"/>
          <w:szCs w:val="24"/>
        </w:rPr>
      </w:pPr>
      <w:r>
        <w:rPr>
          <w:rFonts w:ascii="Arial" w:hAnsi="Arial" w:cs="Arial"/>
          <w:sz w:val="24"/>
          <w:szCs w:val="24"/>
        </w:rPr>
        <w:t xml:space="preserve">         </w:t>
      </w:r>
      <w:r w:rsidRPr="003043DC">
        <w:rPr>
          <w:rStyle w:val="Appelnotedebasdep"/>
          <w:rFonts w:ascii="Arial" w:hAnsi="Arial" w:cs="Arial"/>
          <w:sz w:val="24"/>
          <w:szCs w:val="24"/>
        </w:rPr>
        <w:t>11</w:t>
      </w:r>
      <w:r w:rsidRPr="003043DC">
        <w:rPr>
          <w:rFonts w:ascii="Arial" w:hAnsi="Arial" w:cs="Arial"/>
          <w:sz w:val="24"/>
          <w:szCs w:val="24"/>
        </w:rPr>
        <w:t xml:space="preserve"> </w:t>
      </w:r>
      <w:r>
        <w:rPr>
          <w:rFonts w:ascii="Arial" w:hAnsi="Arial" w:cs="Arial"/>
          <w:sz w:val="24"/>
          <w:szCs w:val="24"/>
        </w:rPr>
        <w:t xml:space="preserve">    </w:t>
      </w:r>
      <w:r w:rsidRPr="003043DC">
        <w:rPr>
          <w:rFonts w:ascii="Arial" w:hAnsi="Arial" w:cs="Arial"/>
          <w:sz w:val="24"/>
          <w:szCs w:val="24"/>
        </w:rPr>
        <w:t xml:space="preserve">Cette formule en araméen peut indiquer que le récit provient d’un milieu qui parle </w:t>
      </w:r>
      <w:r>
        <w:rPr>
          <w:rFonts w:ascii="Arial" w:hAnsi="Arial" w:cs="Arial"/>
          <w:sz w:val="24"/>
          <w:szCs w:val="24"/>
        </w:rPr>
        <w:t xml:space="preserve"> </w:t>
      </w:r>
      <w:r w:rsidRPr="003043DC">
        <w:rPr>
          <w:rFonts w:ascii="Arial" w:hAnsi="Arial" w:cs="Arial"/>
          <w:sz w:val="24"/>
          <w:szCs w:val="24"/>
        </w:rPr>
        <w:t>cette langue. Sa conservation dans un récit destiné à des lecteurs grecs attire l’attention sur le caractère décisif, eff</w:t>
      </w:r>
      <w:r>
        <w:rPr>
          <w:rFonts w:ascii="Arial" w:hAnsi="Arial" w:cs="Arial"/>
          <w:sz w:val="24"/>
          <w:szCs w:val="24"/>
        </w:rPr>
        <w:t>icace de la parole de Jésus, voir</w:t>
      </w:r>
      <w:r w:rsidRPr="003043DC">
        <w:rPr>
          <w:rFonts w:ascii="Arial" w:hAnsi="Arial" w:cs="Arial"/>
          <w:sz w:val="24"/>
          <w:szCs w:val="24"/>
        </w:rPr>
        <w:t xml:space="preserve"> 7,34.</w:t>
      </w:r>
    </w:p>
    <w:p w:rsidR="00F314FB" w:rsidRPr="003043DC" w:rsidRDefault="00F314FB" w:rsidP="003043DC">
      <w:pPr>
        <w:pStyle w:val="Notedebasdepage"/>
        <w:rPr>
          <w:rFonts w:ascii="Arial" w:hAnsi="Arial" w:cs="Arial"/>
          <w:sz w:val="24"/>
          <w:szCs w:val="24"/>
        </w:rPr>
      </w:pPr>
    </w:p>
  </w:footnote>
  <w:footnote w:id="12">
    <w:p w:rsidR="00F314FB" w:rsidRPr="003043DC" w:rsidRDefault="00F314FB" w:rsidP="00CB1DE6">
      <w:pPr>
        <w:pStyle w:val="Notedebasdepage"/>
        <w:ind w:left="1134" w:hanging="1134"/>
        <w:jc w:val="both"/>
        <w:rPr>
          <w:rFonts w:ascii="Arial" w:hAnsi="Arial" w:cs="Arial"/>
          <w:i/>
          <w:sz w:val="24"/>
          <w:szCs w:val="24"/>
        </w:rPr>
      </w:pPr>
      <w:r>
        <w:rPr>
          <w:rFonts w:ascii="Arial" w:hAnsi="Arial" w:cs="Arial"/>
          <w:sz w:val="24"/>
          <w:szCs w:val="24"/>
        </w:rPr>
        <w:t xml:space="preserve">         </w:t>
      </w:r>
      <w:r w:rsidRPr="003043DC">
        <w:rPr>
          <w:rStyle w:val="Appelnotedebasdep"/>
          <w:rFonts w:ascii="Arial" w:hAnsi="Arial" w:cs="Arial"/>
          <w:sz w:val="24"/>
          <w:szCs w:val="24"/>
        </w:rPr>
        <w:t>12</w:t>
      </w:r>
      <w:r w:rsidRPr="003043DC">
        <w:rPr>
          <w:rFonts w:ascii="Arial" w:hAnsi="Arial" w:cs="Arial"/>
          <w:sz w:val="24"/>
          <w:szCs w:val="24"/>
        </w:rPr>
        <w:t xml:space="preserve"> </w:t>
      </w:r>
      <w:r>
        <w:rPr>
          <w:rFonts w:ascii="Arial" w:hAnsi="Arial" w:cs="Arial"/>
          <w:sz w:val="24"/>
          <w:szCs w:val="24"/>
        </w:rPr>
        <w:t xml:space="preserve">     </w:t>
      </w:r>
      <w:r w:rsidRPr="003043DC">
        <w:rPr>
          <w:rFonts w:ascii="Arial" w:hAnsi="Arial" w:cs="Arial"/>
          <w:sz w:val="24"/>
          <w:szCs w:val="24"/>
        </w:rPr>
        <w:t xml:space="preserve">Autre traduction : </w:t>
      </w:r>
      <w:r w:rsidRPr="003043DC">
        <w:rPr>
          <w:rFonts w:ascii="Arial" w:hAnsi="Arial" w:cs="Arial"/>
          <w:i/>
          <w:sz w:val="24"/>
          <w:szCs w:val="24"/>
        </w:rPr>
        <w:t xml:space="preserve">lève-toi. </w:t>
      </w:r>
      <w:r w:rsidRPr="003043DC">
        <w:rPr>
          <w:rFonts w:ascii="Arial" w:hAnsi="Arial" w:cs="Arial"/>
          <w:sz w:val="24"/>
          <w:szCs w:val="24"/>
        </w:rPr>
        <w:t xml:space="preserve">Ce verbe correspond à </w:t>
      </w:r>
      <w:r w:rsidRPr="003043DC">
        <w:rPr>
          <w:rFonts w:ascii="Arial" w:hAnsi="Arial" w:cs="Arial"/>
          <w:i/>
          <w:sz w:val="24"/>
          <w:szCs w:val="24"/>
        </w:rPr>
        <w:t xml:space="preserve">elle dort </w:t>
      </w:r>
      <w:r>
        <w:rPr>
          <w:rFonts w:ascii="Arial" w:hAnsi="Arial" w:cs="Arial"/>
          <w:sz w:val="24"/>
          <w:szCs w:val="24"/>
        </w:rPr>
        <w:t>(verset 39). L’ara</w:t>
      </w:r>
      <w:r w:rsidRPr="003043DC">
        <w:rPr>
          <w:rFonts w:ascii="Arial" w:hAnsi="Arial" w:cs="Arial"/>
          <w:sz w:val="24"/>
          <w:szCs w:val="24"/>
        </w:rPr>
        <w:t xml:space="preserve">méen </w:t>
      </w:r>
      <w:proofErr w:type="spellStart"/>
      <w:r w:rsidRPr="003043DC">
        <w:rPr>
          <w:rFonts w:ascii="Arial" w:hAnsi="Arial" w:cs="Arial"/>
          <w:i/>
          <w:sz w:val="24"/>
          <w:szCs w:val="24"/>
        </w:rPr>
        <w:t>Qoum</w:t>
      </w:r>
      <w:proofErr w:type="spellEnd"/>
      <w:r w:rsidRPr="003043DC">
        <w:rPr>
          <w:rFonts w:ascii="Arial" w:hAnsi="Arial" w:cs="Arial"/>
          <w:i/>
          <w:sz w:val="24"/>
          <w:szCs w:val="24"/>
        </w:rPr>
        <w:t xml:space="preserve"> </w:t>
      </w:r>
      <w:r w:rsidRPr="003043DC">
        <w:rPr>
          <w:rFonts w:ascii="Arial" w:hAnsi="Arial" w:cs="Arial"/>
          <w:sz w:val="24"/>
          <w:szCs w:val="24"/>
        </w:rPr>
        <w:t xml:space="preserve">signifie </w:t>
      </w:r>
      <w:r w:rsidRPr="003043DC">
        <w:rPr>
          <w:rFonts w:ascii="Arial" w:hAnsi="Arial" w:cs="Arial"/>
          <w:i/>
          <w:sz w:val="24"/>
          <w:szCs w:val="24"/>
        </w:rPr>
        <w:t xml:space="preserve">debout ! </w:t>
      </w:r>
      <w:r w:rsidRPr="003043DC">
        <w:rPr>
          <w:rFonts w:ascii="Arial" w:hAnsi="Arial" w:cs="Arial"/>
          <w:sz w:val="24"/>
          <w:szCs w:val="24"/>
        </w:rPr>
        <w:t>Les termes grecs employés pour exprimer la résurrection des morts évoquent des images de réveil et de surgissement (</w:t>
      </w:r>
      <w:proofErr w:type="spellStart"/>
      <w:r w:rsidRPr="003043DC">
        <w:rPr>
          <w:rFonts w:ascii="Arial" w:hAnsi="Arial" w:cs="Arial"/>
          <w:i/>
          <w:sz w:val="24"/>
          <w:szCs w:val="24"/>
        </w:rPr>
        <w:t>egeirein</w:t>
      </w:r>
      <w:proofErr w:type="spellEnd"/>
      <w:r w:rsidRPr="003043DC">
        <w:rPr>
          <w:rFonts w:ascii="Arial" w:hAnsi="Arial" w:cs="Arial"/>
          <w:i/>
          <w:sz w:val="24"/>
          <w:szCs w:val="24"/>
        </w:rPr>
        <w:t xml:space="preserve"> : réveiller </w:t>
      </w:r>
      <w:r w:rsidRPr="003043DC">
        <w:rPr>
          <w:rFonts w:ascii="Arial" w:hAnsi="Arial" w:cs="Arial"/>
          <w:sz w:val="24"/>
          <w:szCs w:val="24"/>
        </w:rPr>
        <w:t xml:space="preserve">ou </w:t>
      </w:r>
      <w:r w:rsidRPr="003043DC">
        <w:rPr>
          <w:rFonts w:ascii="Arial" w:hAnsi="Arial" w:cs="Arial"/>
          <w:i/>
          <w:sz w:val="24"/>
          <w:szCs w:val="24"/>
        </w:rPr>
        <w:t xml:space="preserve">faire se lever ; </w:t>
      </w:r>
      <w:proofErr w:type="spellStart"/>
      <w:r w:rsidRPr="003043DC">
        <w:rPr>
          <w:rFonts w:ascii="Arial" w:hAnsi="Arial" w:cs="Arial"/>
          <w:i/>
          <w:sz w:val="24"/>
          <w:szCs w:val="24"/>
        </w:rPr>
        <w:t>anistanai</w:t>
      </w:r>
      <w:proofErr w:type="spellEnd"/>
      <w:r w:rsidRPr="003043DC">
        <w:rPr>
          <w:rFonts w:ascii="Arial" w:hAnsi="Arial" w:cs="Arial"/>
          <w:i/>
          <w:sz w:val="24"/>
          <w:szCs w:val="24"/>
        </w:rPr>
        <w:t> : mettre debout).</w:t>
      </w:r>
    </w:p>
    <w:p w:rsidR="00F314FB" w:rsidRPr="003043DC" w:rsidRDefault="00F314FB" w:rsidP="003043DC">
      <w:pPr>
        <w:pStyle w:val="Notedebasdepage"/>
        <w:rPr>
          <w:rFonts w:ascii="Arial" w:hAnsi="Arial" w:cs="Arial"/>
          <w:sz w:val="24"/>
          <w:szCs w:val="24"/>
        </w:rPr>
      </w:pPr>
    </w:p>
  </w:footnote>
  <w:footnote w:id="13">
    <w:p w:rsidR="00F314FB" w:rsidRDefault="00F314FB" w:rsidP="003910A8">
      <w:pPr>
        <w:pStyle w:val="Notedebasdepage"/>
        <w:ind w:left="1134" w:hanging="1134"/>
        <w:jc w:val="both"/>
      </w:pPr>
      <w:r>
        <w:rPr>
          <w:rFonts w:ascii="Arial" w:hAnsi="Arial" w:cs="Arial"/>
          <w:sz w:val="24"/>
          <w:szCs w:val="24"/>
        </w:rPr>
        <w:t xml:space="preserve">          </w:t>
      </w:r>
      <w:r w:rsidRPr="003043DC">
        <w:rPr>
          <w:rStyle w:val="Appelnotedebasdep"/>
          <w:rFonts w:ascii="Arial" w:hAnsi="Arial" w:cs="Arial"/>
          <w:sz w:val="24"/>
          <w:szCs w:val="24"/>
        </w:rPr>
        <w:t>13</w:t>
      </w:r>
      <w:r w:rsidRPr="003043DC">
        <w:rPr>
          <w:rFonts w:ascii="Arial" w:hAnsi="Arial" w:cs="Arial"/>
          <w:sz w:val="24"/>
          <w:szCs w:val="24"/>
        </w:rPr>
        <w:t xml:space="preserve"> </w:t>
      </w:r>
      <w:r>
        <w:rPr>
          <w:rFonts w:ascii="Arial" w:hAnsi="Arial" w:cs="Arial"/>
          <w:sz w:val="24"/>
          <w:szCs w:val="24"/>
        </w:rPr>
        <w:t xml:space="preserve">  Le secret, bien difficile à garder dans de telles circonstances (voir verset 38), souligne que ce récit ne pouvait être vraiment compris qu’après la Résurrection de Jésus.</w:t>
      </w:r>
      <w:r>
        <w:t xml:space="preserve"> </w:t>
      </w:r>
    </w:p>
    <w:p w:rsidR="00F314FB" w:rsidRPr="003043DC" w:rsidRDefault="00F314FB" w:rsidP="003043DC">
      <w:pPr>
        <w:pStyle w:val="Notedebasdepage"/>
        <w:rPr>
          <w:rFonts w:ascii="Arial" w:hAnsi="Arial" w:cs="Arial"/>
          <w:sz w:val="24"/>
          <w:szCs w:val="24"/>
        </w:rPr>
      </w:pPr>
    </w:p>
  </w:footnote>
  <w:footnote w:id="14">
    <w:p w:rsidR="00F314FB" w:rsidRDefault="00F314FB" w:rsidP="003910A8">
      <w:pPr>
        <w:pStyle w:val="Notedebasdepage"/>
        <w:ind w:left="1134" w:hanging="426"/>
        <w:jc w:val="both"/>
        <w:rPr>
          <w:rFonts w:ascii="Arial" w:hAnsi="Arial" w:cs="Arial"/>
          <w:sz w:val="24"/>
          <w:szCs w:val="24"/>
        </w:rPr>
      </w:pPr>
      <w:r w:rsidRPr="003910A8">
        <w:rPr>
          <w:rStyle w:val="Appelnotedebasdep"/>
          <w:rFonts w:ascii="Arial" w:hAnsi="Arial" w:cs="Arial"/>
          <w:sz w:val="24"/>
          <w:szCs w:val="24"/>
        </w:rPr>
        <w:t>14</w:t>
      </w:r>
      <w:r w:rsidRPr="003910A8">
        <w:rPr>
          <w:rFonts w:ascii="Arial" w:hAnsi="Arial" w:cs="Arial"/>
          <w:sz w:val="24"/>
          <w:szCs w:val="24"/>
        </w:rPr>
        <w:t xml:space="preserve"> </w:t>
      </w:r>
      <w:r>
        <w:rPr>
          <w:rFonts w:ascii="Arial" w:hAnsi="Arial" w:cs="Arial"/>
          <w:sz w:val="24"/>
          <w:szCs w:val="24"/>
        </w:rPr>
        <w:t xml:space="preserve">   Cette région, qui borde la Galilée au nord, avait une population mêlée, de religion surtout païenne. Mc ne donne aucun motif à ce voyage. L’incognito contredit toute intention missionnaire. Mais, après 7,1-23, Mc comprend le récit qui suit comme un signe annonciateur de l’évangélisation des païens (verset 26 ; voir déjà 3,8 ; 5,1-20 ; et dans l’Ancien Testament 1 Rois 17,8-24) et de leur admission au repas du Seigneur (versets 27-28 ; noter les mentions du pain en 6,41.52 ; 7,2 ; 8,6.14-21).</w:t>
      </w:r>
    </w:p>
    <w:p w:rsidR="00F314FB" w:rsidRPr="003910A8" w:rsidRDefault="00F314FB" w:rsidP="003910A8">
      <w:pPr>
        <w:pStyle w:val="Notedebasdepage"/>
        <w:ind w:firstLine="708"/>
        <w:rPr>
          <w:rFonts w:ascii="Arial" w:hAnsi="Arial" w:cs="Arial"/>
          <w:sz w:val="24"/>
          <w:szCs w:val="24"/>
        </w:rPr>
      </w:pPr>
    </w:p>
  </w:footnote>
  <w:footnote w:id="15">
    <w:p w:rsidR="00F314FB" w:rsidRDefault="00F314FB" w:rsidP="003910A8">
      <w:pPr>
        <w:pStyle w:val="Notedebasdepage"/>
        <w:ind w:firstLine="708"/>
        <w:rPr>
          <w:rFonts w:ascii="Arial" w:hAnsi="Arial" w:cs="Arial"/>
          <w:sz w:val="24"/>
          <w:szCs w:val="24"/>
        </w:rPr>
      </w:pPr>
      <w:r w:rsidRPr="003910A8">
        <w:rPr>
          <w:rStyle w:val="Appelnotedebasdep"/>
          <w:rFonts w:ascii="Arial" w:hAnsi="Arial" w:cs="Arial"/>
          <w:sz w:val="24"/>
          <w:szCs w:val="24"/>
        </w:rPr>
        <w:t>15</w:t>
      </w:r>
      <w:r w:rsidRPr="003910A8">
        <w:rPr>
          <w:rFonts w:ascii="Arial" w:hAnsi="Arial" w:cs="Arial"/>
          <w:sz w:val="24"/>
          <w:szCs w:val="24"/>
        </w:rPr>
        <w:t xml:space="preserve"> </w:t>
      </w:r>
      <w:r>
        <w:rPr>
          <w:rFonts w:ascii="Arial" w:hAnsi="Arial" w:cs="Arial"/>
          <w:sz w:val="24"/>
          <w:szCs w:val="24"/>
        </w:rPr>
        <w:t xml:space="preserve">    </w:t>
      </w:r>
      <w:r w:rsidRPr="003910A8">
        <w:rPr>
          <w:rFonts w:ascii="Arial" w:hAnsi="Arial" w:cs="Arial"/>
          <w:sz w:val="24"/>
          <w:szCs w:val="24"/>
        </w:rPr>
        <w:t xml:space="preserve">Littéralement </w:t>
      </w:r>
      <w:r w:rsidRPr="003910A8">
        <w:rPr>
          <w:rFonts w:ascii="Arial" w:hAnsi="Arial" w:cs="Arial"/>
          <w:i/>
          <w:sz w:val="24"/>
          <w:szCs w:val="24"/>
        </w:rPr>
        <w:t xml:space="preserve">grecque, </w:t>
      </w:r>
      <w:r w:rsidRPr="003910A8">
        <w:rPr>
          <w:rFonts w:ascii="Arial" w:hAnsi="Arial" w:cs="Arial"/>
          <w:sz w:val="24"/>
          <w:szCs w:val="24"/>
        </w:rPr>
        <w:t>c’est-à-dire non juive.</w:t>
      </w:r>
    </w:p>
    <w:p w:rsidR="00F314FB" w:rsidRPr="003910A8" w:rsidRDefault="00F314FB" w:rsidP="003910A8">
      <w:pPr>
        <w:pStyle w:val="Notedebasdepage"/>
        <w:ind w:firstLine="708"/>
        <w:rPr>
          <w:rFonts w:ascii="Arial" w:hAnsi="Arial" w:cs="Arial"/>
          <w:sz w:val="24"/>
          <w:szCs w:val="24"/>
        </w:rPr>
      </w:pPr>
    </w:p>
  </w:footnote>
  <w:footnote w:id="16">
    <w:p w:rsidR="00F314FB" w:rsidRPr="003910A8" w:rsidRDefault="00F314FB" w:rsidP="003910A8">
      <w:pPr>
        <w:pStyle w:val="Notedebasdepage"/>
        <w:ind w:left="1260" w:hanging="552"/>
        <w:jc w:val="both"/>
        <w:rPr>
          <w:rFonts w:ascii="Arial" w:hAnsi="Arial" w:cs="Arial"/>
          <w:sz w:val="24"/>
          <w:szCs w:val="24"/>
        </w:rPr>
      </w:pPr>
      <w:r w:rsidRPr="003910A8">
        <w:rPr>
          <w:rStyle w:val="Appelnotedebasdep"/>
          <w:rFonts w:ascii="Arial" w:hAnsi="Arial" w:cs="Arial"/>
          <w:sz w:val="24"/>
          <w:szCs w:val="24"/>
        </w:rPr>
        <w:t>16</w:t>
      </w:r>
      <w:r w:rsidRPr="003910A8">
        <w:rPr>
          <w:rFonts w:ascii="Arial" w:hAnsi="Arial" w:cs="Arial"/>
          <w:sz w:val="24"/>
          <w:szCs w:val="24"/>
        </w:rPr>
        <w:t xml:space="preserve"> </w:t>
      </w:r>
      <w:r>
        <w:rPr>
          <w:rFonts w:ascii="Arial" w:hAnsi="Arial" w:cs="Arial"/>
          <w:sz w:val="24"/>
          <w:szCs w:val="24"/>
        </w:rPr>
        <w:t xml:space="preserve">    </w:t>
      </w:r>
      <w:r w:rsidRPr="003910A8">
        <w:rPr>
          <w:rFonts w:ascii="Arial" w:hAnsi="Arial" w:cs="Arial"/>
          <w:sz w:val="24"/>
          <w:szCs w:val="24"/>
        </w:rPr>
        <w:t>Ce mot manque en Mt et suggère que l’Évangile passera des Juifs aux Grecs (</w:t>
      </w:r>
      <w:proofErr w:type="spellStart"/>
      <w:r w:rsidRPr="003910A8">
        <w:rPr>
          <w:rFonts w:ascii="Arial" w:hAnsi="Arial" w:cs="Arial"/>
          <w:sz w:val="24"/>
          <w:szCs w:val="24"/>
        </w:rPr>
        <w:t>Rm</w:t>
      </w:r>
      <w:proofErr w:type="spellEnd"/>
      <w:r w:rsidRPr="003910A8">
        <w:rPr>
          <w:rFonts w:ascii="Arial" w:hAnsi="Arial" w:cs="Arial"/>
          <w:sz w:val="24"/>
          <w:szCs w:val="24"/>
        </w:rPr>
        <w:t xml:space="preserve"> 1,16).</w:t>
      </w:r>
    </w:p>
    <w:p w:rsidR="00F314FB" w:rsidRPr="003910A8" w:rsidRDefault="00F314FB" w:rsidP="003910A8">
      <w:pPr>
        <w:pStyle w:val="Notedebasdepage"/>
        <w:ind w:firstLine="708"/>
        <w:rPr>
          <w:rFonts w:ascii="Arial" w:hAnsi="Arial" w:cs="Arial"/>
          <w:sz w:val="24"/>
          <w:szCs w:val="24"/>
        </w:rPr>
      </w:pPr>
    </w:p>
  </w:footnote>
  <w:footnote w:id="17">
    <w:p w:rsidR="00F314FB" w:rsidRPr="003910A8" w:rsidRDefault="00F314FB" w:rsidP="003910A8">
      <w:pPr>
        <w:pStyle w:val="Notedebasdepage"/>
        <w:ind w:firstLine="708"/>
        <w:jc w:val="both"/>
        <w:rPr>
          <w:rFonts w:ascii="Arial" w:hAnsi="Arial" w:cs="Arial"/>
          <w:sz w:val="24"/>
          <w:szCs w:val="24"/>
        </w:rPr>
      </w:pPr>
      <w:r w:rsidRPr="003910A8">
        <w:rPr>
          <w:rStyle w:val="Appelnotedebasdep"/>
          <w:rFonts w:ascii="Arial" w:hAnsi="Arial" w:cs="Arial"/>
          <w:sz w:val="24"/>
          <w:szCs w:val="24"/>
        </w:rPr>
        <w:t>17</w:t>
      </w:r>
      <w:r w:rsidRPr="003910A8">
        <w:rPr>
          <w:rFonts w:ascii="Arial" w:hAnsi="Arial" w:cs="Arial"/>
          <w:sz w:val="24"/>
          <w:szCs w:val="24"/>
        </w:rPr>
        <w:t xml:space="preserve"> </w:t>
      </w:r>
      <w:r>
        <w:rPr>
          <w:rFonts w:ascii="Arial" w:hAnsi="Arial" w:cs="Arial"/>
          <w:sz w:val="24"/>
          <w:szCs w:val="24"/>
        </w:rPr>
        <w:t xml:space="preserve">     </w:t>
      </w:r>
      <w:r w:rsidRPr="003910A8">
        <w:rPr>
          <w:rFonts w:ascii="Arial" w:hAnsi="Arial" w:cs="Arial"/>
          <w:i/>
          <w:sz w:val="24"/>
          <w:szCs w:val="24"/>
        </w:rPr>
        <w:t xml:space="preserve">C’est vrai : </w:t>
      </w:r>
      <w:r w:rsidRPr="003910A8">
        <w:rPr>
          <w:rFonts w:ascii="Arial" w:hAnsi="Arial" w:cs="Arial"/>
          <w:sz w:val="24"/>
          <w:szCs w:val="24"/>
        </w:rPr>
        <w:t>certains témoins n’ont pas ces mots.</w:t>
      </w:r>
    </w:p>
    <w:p w:rsidR="00F314FB" w:rsidRPr="003910A8" w:rsidRDefault="00F314FB" w:rsidP="003910A8">
      <w:pPr>
        <w:pStyle w:val="Notedebasdepage"/>
        <w:ind w:firstLine="708"/>
        <w:rPr>
          <w:rFonts w:ascii="Arial" w:hAnsi="Arial" w:cs="Arial"/>
          <w:sz w:val="24"/>
          <w:szCs w:val="24"/>
        </w:rPr>
      </w:pPr>
    </w:p>
  </w:footnote>
  <w:footnote w:id="18">
    <w:p w:rsidR="00F314FB" w:rsidRPr="003910A8" w:rsidRDefault="00F314FB" w:rsidP="003910A8">
      <w:pPr>
        <w:pStyle w:val="Notedebasdepage"/>
        <w:ind w:firstLine="708"/>
        <w:rPr>
          <w:rFonts w:ascii="Arial" w:hAnsi="Arial" w:cs="Arial"/>
          <w:sz w:val="24"/>
          <w:szCs w:val="24"/>
        </w:rPr>
      </w:pPr>
      <w:r w:rsidRPr="003910A8">
        <w:rPr>
          <w:rStyle w:val="Appelnotedebasdep"/>
          <w:rFonts w:ascii="Arial" w:hAnsi="Arial" w:cs="Arial"/>
          <w:sz w:val="24"/>
          <w:szCs w:val="24"/>
        </w:rPr>
        <w:t>18</w:t>
      </w:r>
      <w:r w:rsidRPr="003910A8">
        <w:rPr>
          <w:rFonts w:ascii="Arial" w:hAnsi="Arial" w:cs="Arial"/>
          <w:sz w:val="24"/>
          <w:szCs w:val="24"/>
        </w:rPr>
        <w:t xml:space="preserve"> </w:t>
      </w:r>
      <w:r>
        <w:rPr>
          <w:rFonts w:ascii="Arial" w:hAnsi="Arial" w:cs="Arial"/>
          <w:sz w:val="24"/>
          <w:szCs w:val="24"/>
        </w:rPr>
        <w:t xml:space="preserve">     </w:t>
      </w:r>
      <w:r w:rsidRPr="003910A8">
        <w:rPr>
          <w:rFonts w:ascii="Arial" w:hAnsi="Arial" w:cs="Arial"/>
          <w:sz w:val="24"/>
          <w:szCs w:val="24"/>
        </w:rPr>
        <w:t xml:space="preserve">Littéralement : </w:t>
      </w:r>
      <w:r w:rsidRPr="003910A8">
        <w:rPr>
          <w:rFonts w:ascii="Arial" w:hAnsi="Arial" w:cs="Arial"/>
          <w:i/>
          <w:sz w:val="24"/>
          <w:szCs w:val="24"/>
        </w:rPr>
        <w:t>et le démon sorti.</w:t>
      </w:r>
    </w:p>
  </w:footnote>
  <w:footnote w:id="19">
    <w:p w:rsidR="00F314FB" w:rsidRPr="00F01678" w:rsidRDefault="00F314FB" w:rsidP="000A763E">
      <w:pPr>
        <w:pStyle w:val="Notedebasdepage"/>
        <w:tabs>
          <w:tab w:val="left" w:pos="1276"/>
        </w:tabs>
        <w:ind w:firstLine="708"/>
        <w:rPr>
          <w:rFonts w:ascii="Arial" w:hAnsi="Arial" w:cs="Arial"/>
          <w:sz w:val="24"/>
          <w:szCs w:val="24"/>
        </w:rPr>
      </w:pPr>
      <w:r w:rsidRPr="000A763E">
        <w:rPr>
          <w:rStyle w:val="Appelnotedebasdep"/>
          <w:rFonts w:ascii="Arial" w:hAnsi="Arial" w:cs="Arial"/>
          <w:sz w:val="24"/>
          <w:szCs w:val="24"/>
        </w:rPr>
        <w:t>19</w:t>
      </w:r>
      <w:r w:rsidRPr="000A763E">
        <w:rPr>
          <w:rFonts w:ascii="Arial" w:hAnsi="Arial" w:cs="Arial"/>
          <w:sz w:val="24"/>
          <w:szCs w:val="24"/>
        </w:rPr>
        <w:t xml:space="preserve"> </w:t>
      </w:r>
      <w:r>
        <w:rPr>
          <w:rFonts w:ascii="Arial" w:hAnsi="Arial" w:cs="Arial"/>
          <w:sz w:val="24"/>
          <w:szCs w:val="24"/>
        </w:rPr>
        <w:t xml:space="preserve">    Voir Mt 12,46 note :  </w:t>
      </w:r>
    </w:p>
    <w:p w:rsidR="00F314FB" w:rsidRPr="00F01678" w:rsidRDefault="00F314FB" w:rsidP="000A763E">
      <w:pPr>
        <w:pStyle w:val="Notedebasdepage"/>
        <w:ind w:firstLine="708"/>
        <w:rPr>
          <w:rFonts w:ascii="Arial" w:hAnsi="Arial" w:cs="Arial"/>
          <w:sz w:val="24"/>
          <w:szCs w:val="24"/>
        </w:rPr>
      </w:pPr>
      <w:r w:rsidRPr="00F01678">
        <w:rPr>
          <w:rFonts w:ascii="Arial" w:hAnsi="Arial" w:cs="Arial"/>
          <w:sz w:val="24"/>
          <w:szCs w:val="24"/>
        </w:rPr>
        <w:tab/>
      </w:r>
      <w:r>
        <w:rPr>
          <w:rFonts w:ascii="Arial" w:hAnsi="Arial" w:cs="Arial"/>
          <w:sz w:val="24"/>
          <w:szCs w:val="24"/>
        </w:rPr>
        <w:t xml:space="preserve">     </w:t>
      </w:r>
      <w:r w:rsidRPr="00F01678">
        <w:rPr>
          <w:rFonts w:ascii="Arial" w:hAnsi="Arial" w:cs="Arial"/>
          <w:sz w:val="24"/>
          <w:szCs w:val="24"/>
        </w:rPr>
        <w:t xml:space="preserve">Dans la Bible, comme aujourd’hui en Orient, le mot </w:t>
      </w:r>
      <w:r w:rsidRPr="00F01678">
        <w:rPr>
          <w:rFonts w:ascii="Arial" w:hAnsi="Arial" w:cs="Arial"/>
          <w:i/>
          <w:iCs/>
          <w:sz w:val="24"/>
          <w:szCs w:val="24"/>
        </w:rPr>
        <w:t xml:space="preserve">frères </w:t>
      </w:r>
      <w:r w:rsidRPr="00F01678">
        <w:rPr>
          <w:rFonts w:ascii="Arial" w:hAnsi="Arial" w:cs="Arial"/>
          <w:sz w:val="24"/>
          <w:szCs w:val="24"/>
        </w:rPr>
        <w:t>peut désigner</w:t>
      </w:r>
    </w:p>
    <w:p w:rsidR="00F314FB" w:rsidRPr="00F01678" w:rsidRDefault="00F314FB" w:rsidP="000A763E">
      <w:pPr>
        <w:pStyle w:val="Notedebasdepage"/>
        <w:ind w:firstLine="708"/>
        <w:rPr>
          <w:rFonts w:ascii="Arial" w:hAnsi="Arial" w:cs="Arial"/>
          <w:sz w:val="24"/>
          <w:szCs w:val="24"/>
        </w:rPr>
      </w:pPr>
      <w:r w:rsidRPr="00F01678">
        <w:rPr>
          <w:rFonts w:ascii="Arial" w:hAnsi="Arial" w:cs="Arial"/>
          <w:sz w:val="24"/>
          <w:szCs w:val="24"/>
        </w:rPr>
        <w:tab/>
      </w:r>
      <w:r>
        <w:rPr>
          <w:rFonts w:ascii="Arial" w:hAnsi="Arial" w:cs="Arial"/>
          <w:sz w:val="24"/>
          <w:szCs w:val="24"/>
        </w:rPr>
        <w:t xml:space="preserve">     </w:t>
      </w:r>
      <w:proofErr w:type="gramStart"/>
      <w:r w:rsidRPr="00F01678">
        <w:rPr>
          <w:rFonts w:ascii="Arial" w:hAnsi="Arial" w:cs="Arial"/>
          <w:sz w:val="24"/>
          <w:szCs w:val="24"/>
        </w:rPr>
        <w:t>soit</w:t>
      </w:r>
      <w:proofErr w:type="gramEnd"/>
      <w:r w:rsidRPr="00F01678">
        <w:rPr>
          <w:rFonts w:ascii="Arial" w:hAnsi="Arial" w:cs="Arial"/>
          <w:sz w:val="24"/>
          <w:szCs w:val="24"/>
        </w:rPr>
        <w:t xml:space="preserve"> les fils de la même mère, so</w:t>
      </w:r>
      <w:r>
        <w:rPr>
          <w:rFonts w:ascii="Arial" w:hAnsi="Arial" w:cs="Arial"/>
          <w:sz w:val="24"/>
          <w:szCs w:val="24"/>
        </w:rPr>
        <w:t>it les proches parents (voir</w:t>
      </w:r>
      <w:r w:rsidRPr="00F01678">
        <w:rPr>
          <w:rFonts w:ascii="Arial" w:hAnsi="Arial" w:cs="Arial"/>
          <w:sz w:val="24"/>
          <w:szCs w:val="24"/>
        </w:rPr>
        <w:t xml:space="preserve"> Genèse 13,8 ;</w:t>
      </w:r>
    </w:p>
    <w:p w:rsidR="00F314FB" w:rsidRPr="00F01678" w:rsidRDefault="00F314FB" w:rsidP="000A763E">
      <w:pPr>
        <w:pStyle w:val="Notedebasdepage"/>
        <w:ind w:firstLine="708"/>
        <w:rPr>
          <w:rFonts w:ascii="Arial" w:hAnsi="Arial" w:cs="Arial"/>
          <w:sz w:val="24"/>
          <w:szCs w:val="24"/>
        </w:rPr>
      </w:pPr>
      <w:r w:rsidRPr="00F01678">
        <w:rPr>
          <w:rFonts w:ascii="Arial" w:hAnsi="Arial" w:cs="Arial"/>
          <w:sz w:val="24"/>
          <w:szCs w:val="24"/>
        </w:rPr>
        <w:tab/>
      </w:r>
      <w:r>
        <w:rPr>
          <w:rFonts w:ascii="Arial" w:hAnsi="Arial" w:cs="Arial"/>
          <w:sz w:val="24"/>
          <w:szCs w:val="24"/>
        </w:rPr>
        <w:t xml:space="preserve">     </w:t>
      </w:r>
      <w:r w:rsidRPr="00F01678">
        <w:rPr>
          <w:rFonts w:ascii="Arial" w:hAnsi="Arial" w:cs="Arial"/>
          <w:sz w:val="24"/>
          <w:szCs w:val="24"/>
        </w:rPr>
        <w:t>14,16 ; 29,15 ; Lévitique 10,4 ; 1 Chroniques 23,22).</w:t>
      </w:r>
    </w:p>
    <w:p w:rsidR="00F314FB" w:rsidRPr="00F01678" w:rsidRDefault="00F314FB" w:rsidP="000A763E">
      <w:pPr>
        <w:pStyle w:val="Notedebasdepage"/>
        <w:ind w:firstLine="708"/>
        <w:rPr>
          <w:rFonts w:ascii="Arial" w:hAnsi="Arial" w:cs="Arial"/>
          <w:sz w:val="24"/>
          <w:szCs w:val="24"/>
        </w:rPr>
      </w:pPr>
      <w:r w:rsidRPr="00F01678">
        <w:rPr>
          <w:rFonts w:ascii="Arial" w:hAnsi="Arial" w:cs="Arial"/>
          <w:sz w:val="24"/>
          <w:szCs w:val="24"/>
        </w:rPr>
        <w:t xml:space="preserve">  </w:t>
      </w:r>
      <w:r>
        <w:rPr>
          <w:rFonts w:ascii="Arial" w:hAnsi="Arial" w:cs="Arial"/>
          <w:sz w:val="24"/>
          <w:szCs w:val="24"/>
        </w:rPr>
        <w:t xml:space="preserve">   </w:t>
      </w:r>
      <w:r w:rsidRPr="00F01678">
        <w:rPr>
          <w:rFonts w:ascii="Arial" w:hAnsi="Arial" w:cs="Arial"/>
          <w:sz w:val="24"/>
          <w:szCs w:val="24"/>
        </w:rPr>
        <w:t xml:space="preserve"> </w:t>
      </w:r>
      <w:r>
        <w:rPr>
          <w:rFonts w:ascii="Arial" w:hAnsi="Arial" w:cs="Arial"/>
          <w:sz w:val="24"/>
          <w:szCs w:val="24"/>
        </w:rPr>
        <w:t xml:space="preserve">  </w:t>
      </w:r>
      <w:r w:rsidRPr="00F01678">
        <w:rPr>
          <w:rFonts w:ascii="Arial" w:hAnsi="Arial" w:cs="Arial"/>
          <w:sz w:val="24"/>
          <w:szCs w:val="24"/>
        </w:rPr>
        <w:t xml:space="preserve">Marc reprend ici le </w:t>
      </w:r>
      <w:r>
        <w:rPr>
          <w:rFonts w:ascii="Arial" w:hAnsi="Arial" w:cs="Arial"/>
          <w:sz w:val="24"/>
          <w:szCs w:val="24"/>
        </w:rPr>
        <w:t>récit commencé au verset 21 (voir</w:t>
      </w:r>
      <w:r w:rsidRPr="00F01678">
        <w:rPr>
          <w:rFonts w:ascii="Arial" w:hAnsi="Arial" w:cs="Arial"/>
          <w:sz w:val="24"/>
          <w:szCs w:val="24"/>
        </w:rPr>
        <w:t xml:space="preserve"> verset 20 note).</w:t>
      </w:r>
    </w:p>
    <w:p w:rsidR="00F314FB" w:rsidRPr="000A763E" w:rsidRDefault="00F314FB" w:rsidP="000A763E">
      <w:pPr>
        <w:pStyle w:val="Notedebasdepage"/>
        <w:ind w:firstLine="708"/>
        <w:rPr>
          <w:rFonts w:ascii="Arial" w:hAnsi="Arial" w:cs="Arial"/>
          <w:sz w:val="24"/>
          <w:szCs w:val="24"/>
        </w:rPr>
      </w:pPr>
    </w:p>
  </w:footnote>
  <w:footnote w:id="20">
    <w:p w:rsidR="00F314FB" w:rsidRPr="00F01678" w:rsidRDefault="00F314FB" w:rsidP="00F01678">
      <w:pPr>
        <w:pStyle w:val="Notedebasdepage"/>
        <w:tabs>
          <w:tab w:val="left" w:pos="1134"/>
          <w:tab w:val="left" w:pos="1418"/>
        </w:tabs>
        <w:ind w:firstLine="708"/>
        <w:rPr>
          <w:rFonts w:ascii="Arial" w:hAnsi="Arial" w:cs="Arial"/>
          <w:i/>
          <w:iCs/>
          <w:sz w:val="24"/>
        </w:rPr>
      </w:pPr>
      <w:r w:rsidRPr="00F01678">
        <w:rPr>
          <w:rStyle w:val="Appelnotedebasdep"/>
          <w:rFonts w:ascii="Arial" w:hAnsi="Arial" w:cs="Arial"/>
          <w:sz w:val="24"/>
          <w:szCs w:val="24"/>
        </w:rPr>
        <w:t>20</w:t>
      </w:r>
      <w:r w:rsidRPr="00F01678">
        <w:rPr>
          <w:rFonts w:ascii="Arial" w:hAnsi="Arial" w:cs="Arial"/>
          <w:sz w:val="24"/>
          <w:szCs w:val="24"/>
        </w:rPr>
        <w:t xml:space="preserve"> </w:t>
      </w:r>
      <w:r>
        <w:rPr>
          <w:rFonts w:ascii="Arial" w:hAnsi="Arial" w:cs="Arial"/>
          <w:sz w:val="24"/>
          <w:szCs w:val="24"/>
        </w:rPr>
        <w:t xml:space="preserve">    </w:t>
      </w:r>
      <w:r w:rsidRPr="00F01678">
        <w:rPr>
          <w:rFonts w:ascii="Arial" w:hAnsi="Arial" w:cs="Arial"/>
          <w:sz w:val="24"/>
        </w:rPr>
        <w:t xml:space="preserve">Des témoins lisent : </w:t>
      </w:r>
      <w:r w:rsidRPr="00F01678">
        <w:rPr>
          <w:rFonts w:ascii="Arial" w:hAnsi="Arial" w:cs="Arial"/>
          <w:i/>
          <w:iCs/>
          <w:sz w:val="24"/>
        </w:rPr>
        <w:t>tes frères et tes sœurs.</w:t>
      </w:r>
    </w:p>
    <w:p w:rsidR="00F314FB" w:rsidRPr="00F01678" w:rsidRDefault="00F314FB" w:rsidP="00F01678">
      <w:pPr>
        <w:pStyle w:val="Notedebasdepage"/>
        <w:ind w:firstLine="708"/>
        <w:rPr>
          <w:rFonts w:ascii="Arial" w:hAnsi="Arial" w:cs="Arial"/>
          <w:sz w:val="24"/>
          <w:szCs w:val="24"/>
        </w:rPr>
      </w:pPr>
    </w:p>
  </w:footnote>
  <w:footnote w:id="21">
    <w:p w:rsidR="00F314FB" w:rsidRDefault="00F314FB" w:rsidP="000A763E">
      <w:pPr>
        <w:pStyle w:val="Notedebasdepage"/>
        <w:ind w:left="1134" w:hanging="426"/>
        <w:jc w:val="both"/>
        <w:rPr>
          <w:rFonts w:ascii="Arial" w:hAnsi="Arial" w:cs="Arial"/>
          <w:sz w:val="24"/>
          <w:szCs w:val="24"/>
        </w:rPr>
      </w:pPr>
      <w:r>
        <w:rPr>
          <w:rStyle w:val="Appelnotedebasdep"/>
          <w:rFonts w:ascii="Arial" w:hAnsi="Arial" w:cs="Arial"/>
          <w:sz w:val="24"/>
          <w:szCs w:val="24"/>
        </w:rPr>
        <w:footnoteRef/>
      </w:r>
      <w:r>
        <w:rPr>
          <w:rFonts w:ascii="Arial" w:hAnsi="Arial" w:cs="Arial"/>
          <w:sz w:val="24"/>
          <w:szCs w:val="24"/>
        </w:rPr>
        <w:t xml:space="preserve">    Cette longue discussion avec les Pharisiens sur les traditions et le pur et l’impur  (versets 1-23) contraste avec le succès de Jésus auprès de la foule (voir le même contraste en 2,1-3.6 ; 3,20-35 ; 6,1-6), et intervient non sans raison avant le départ de Jésus hors de </w:t>
      </w:r>
      <w:smartTag w:uri="urn:schemas-microsoft-com:office:smarttags" w:element="PersonName">
        <w:smartTagPr>
          <w:attr w:name="ProductID" w:val="la Galilée"/>
        </w:smartTagPr>
        <w:r>
          <w:rPr>
            <w:rFonts w:ascii="Arial" w:hAnsi="Arial" w:cs="Arial"/>
            <w:sz w:val="24"/>
            <w:szCs w:val="24"/>
          </w:rPr>
          <w:t>la Galilée</w:t>
        </w:r>
      </w:smartTag>
      <w:r>
        <w:rPr>
          <w:rFonts w:ascii="Arial" w:hAnsi="Arial" w:cs="Arial"/>
          <w:sz w:val="24"/>
          <w:szCs w:val="24"/>
        </w:rPr>
        <w:t xml:space="preserve"> en terre païenne, verset 24. La nouvelle  compréhension, au-delà des traditions juives, de la volonté divine (versets 6-13) et de la pureté (versets 14-23) rend possible l’unité des Juifs et des païens dans l’Église.</w:t>
      </w:r>
    </w:p>
    <w:p w:rsidR="00F314FB" w:rsidRDefault="00F314FB" w:rsidP="000A763E">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22">
    <w:p w:rsidR="00F314FB" w:rsidRDefault="00F314FB" w:rsidP="000A763E">
      <w:pPr>
        <w:pStyle w:val="Notedebasdepage"/>
        <w:ind w:firstLine="708"/>
        <w:jc w:val="both"/>
        <w:rPr>
          <w:rFonts w:ascii="Arial" w:hAnsi="Arial" w:cs="Arial"/>
          <w:i/>
          <w:sz w:val="24"/>
          <w:szCs w:val="24"/>
        </w:rPr>
      </w:pPr>
      <w:r>
        <w:rPr>
          <w:rStyle w:val="Appelnotedebasdep"/>
          <w:rFonts w:ascii="Arial" w:hAnsi="Arial" w:cs="Arial"/>
          <w:sz w:val="24"/>
          <w:szCs w:val="24"/>
        </w:rPr>
        <w:t>2</w:t>
      </w:r>
      <w:r>
        <w:rPr>
          <w:rFonts w:ascii="Arial" w:hAnsi="Arial" w:cs="Arial"/>
          <w:sz w:val="24"/>
          <w:szCs w:val="24"/>
        </w:rPr>
        <w:t xml:space="preserve">     Littéralement : </w:t>
      </w:r>
      <w:r>
        <w:rPr>
          <w:rFonts w:ascii="Arial" w:hAnsi="Arial" w:cs="Arial"/>
          <w:i/>
          <w:sz w:val="24"/>
          <w:szCs w:val="24"/>
        </w:rPr>
        <w:t>mangent les pains.</w:t>
      </w:r>
    </w:p>
    <w:p w:rsidR="00F314FB" w:rsidRDefault="00F314FB" w:rsidP="000A763E">
      <w:pPr>
        <w:pStyle w:val="Notedebasdepage"/>
        <w:ind w:firstLine="709"/>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Les pains sont souvent mentionnés dans la section 6,20–8,21.</w:t>
      </w:r>
    </w:p>
    <w:p w:rsidR="00F314FB" w:rsidRDefault="00F314FB" w:rsidP="000A763E">
      <w:pPr>
        <w:pStyle w:val="Notedebasdepage"/>
        <w:ind w:firstLine="709"/>
        <w:jc w:val="both"/>
        <w:rPr>
          <w:rFonts w:ascii="Arial" w:hAnsi="Arial" w:cs="Arial"/>
          <w:sz w:val="24"/>
          <w:szCs w:val="24"/>
        </w:rPr>
      </w:pPr>
    </w:p>
  </w:footnote>
  <w:footnote w:id="23">
    <w:p w:rsidR="00F314FB" w:rsidRDefault="00F314FB" w:rsidP="000A763E">
      <w:pPr>
        <w:pStyle w:val="Notedebasdepage"/>
        <w:ind w:firstLine="708"/>
        <w:jc w:val="both"/>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Il ne s’agit pas d’hygiène, mais d’une observance rituelle.</w:t>
      </w:r>
    </w:p>
    <w:p w:rsidR="00F314FB" w:rsidRDefault="00F314FB" w:rsidP="000A763E">
      <w:pPr>
        <w:pStyle w:val="Notedebasdepage"/>
        <w:ind w:firstLine="708"/>
        <w:jc w:val="both"/>
        <w:rPr>
          <w:rFonts w:ascii="Arial" w:hAnsi="Arial" w:cs="Arial"/>
          <w:sz w:val="24"/>
          <w:szCs w:val="24"/>
        </w:rPr>
      </w:pPr>
    </w:p>
  </w:footnote>
  <w:footnote w:id="24">
    <w:p w:rsidR="00F314FB" w:rsidRDefault="00F314FB" w:rsidP="000A763E">
      <w:pPr>
        <w:pStyle w:val="Notedebasdepage"/>
        <w:ind w:firstLine="708"/>
        <w:jc w:val="both"/>
        <w:rPr>
          <w:rFonts w:ascii="Arial" w:hAnsi="Arial" w:cs="Arial"/>
          <w:i/>
          <w:sz w:val="24"/>
          <w:szCs w:val="24"/>
        </w:rPr>
      </w:pPr>
      <w:r>
        <w:rPr>
          <w:rStyle w:val="Appelnotedebasdep"/>
          <w:rFonts w:ascii="Arial" w:hAnsi="Arial" w:cs="Arial"/>
          <w:sz w:val="24"/>
          <w:szCs w:val="24"/>
        </w:rPr>
        <w:t>4</w:t>
      </w:r>
      <w:r>
        <w:rPr>
          <w:rFonts w:ascii="Arial" w:hAnsi="Arial" w:cs="Arial"/>
          <w:sz w:val="24"/>
          <w:szCs w:val="24"/>
        </w:rPr>
        <w:t xml:space="preserve">     Mot difficile à traduire. Autres traductions : </w:t>
      </w:r>
      <w:r>
        <w:rPr>
          <w:rFonts w:ascii="Arial" w:hAnsi="Arial" w:cs="Arial"/>
          <w:i/>
          <w:sz w:val="24"/>
          <w:szCs w:val="24"/>
        </w:rPr>
        <w:t>jusqu’au coude, avec le poing.</w:t>
      </w:r>
    </w:p>
    <w:p w:rsidR="00F314FB" w:rsidRDefault="00F314FB" w:rsidP="000A763E">
      <w:pPr>
        <w:pStyle w:val="Notedebasdepage"/>
        <w:ind w:firstLine="708"/>
        <w:jc w:val="both"/>
        <w:rPr>
          <w:rFonts w:ascii="Arial" w:hAnsi="Arial" w:cs="Arial"/>
          <w:i/>
          <w:sz w:val="24"/>
          <w:szCs w:val="24"/>
        </w:rPr>
      </w:pPr>
    </w:p>
  </w:footnote>
  <w:footnote w:id="25">
    <w:p w:rsidR="00F314FB" w:rsidRDefault="00F314FB" w:rsidP="000A763E">
      <w:pPr>
        <w:pStyle w:val="Notedebasdepage"/>
        <w:ind w:firstLine="708"/>
        <w:jc w:val="both"/>
        <w:rPr>
          <w:rFonts w:ascii="Arial" w:hAnsi="Arial" w:cs="Arial"/>
          <w:i/>
          <w:sz w:val="24"/>
          <w:szCs w:val="24"/>
        </w:rPr>
      </w:pPr>
      <w:r>
        <w:rPr>
          <w:rStyle w:val="Appelnotedebasdep"/>
          <w:rFonts w:ascii="Arial" w:hAnsi="Arial" w:cs="Arial"/>
          <w:sz w:val="24"/>
          <w:szCs w:val="24"/>
        </w:rPr>
        <w:t>5</w:t>
      </w:r>
      <w:r>
        <w:rPr>
          <w:rFonts w:ascii="Arial" w:hAnsi="Arial" w:cs="Arial"/>
          <w:sz w:val="24"/>
          <w:szCs w:val="24"/>
        </w:rPr>
        <w:t xml:space="preserve">     En grec, selon les témoins : </w:t>
      </w:r>
      <w:r>
        <w:rPr>
          <w:rFonts w:ascii="Arial" w:hAnsi="Arial" w:cs="Arial"/>
          <w:i/>
          <w:sz w:val="24"/>
          <w:szCs w:val="24"/>
        </w:rPr>
        <w:t xml:space="preserve">sans s’être baignés </w:t>
      </w:r>
      <w:r>
        <w:rPr>
          <w:rFonts w:ascii="Arial" w:hAnsi="Arial" w:cs="Arial"/>
          <w:sz w:val="24"/>
          <w:szCs w:val="24"/>
        </w:rPr>
        <w:t xml:space="preserve">ou </w:t>
      </w:r>
      <w:r>
        <w:rPr>
          <w:rFonts w:ascii="Arial" w:hAnsi="Arial" w:cs="Arial"/>
          <w:i/>
          <w:sz w:val="24"/>
          <w:szCs w:val="24"/>
        </w:rPr>
        <w:t>sans s’être aspergés.</w:t>
      </w:r>
    </w:p>
    <w:p w:rsidR="00F314FB" w:rsidRDefault="00F314FB" w:rsidP="000A763E">
      <w:pPr>
        <w:pStyle w:val="Notedebasdepage"/>
        <w:ind w:firstLine="708"/>
        <w:jc w:val="both"/>
        <w:rPr>
          <w:rFonts w:ascii="Arial" w:hAnsi="Arial" w:cs="Arial"/>
          <w:i/>
          <w:sz w:val="24"/>
          <w:szCs w:val="24"/>
        </w:rPr>
      </w:pPr>
    </w:p>
  </w:footnote>
  <w:footnote w:id="26">
    <w:p w:rsidR="00F314FB" w:rsidRDefault="00F314FB" w:rsidP="000A763E">
      <w:pPr>
        <w:pStyle w:val="Notedebasdepage"/>
        <w:ind w:firstLine="708"/>
        <w:jc w:val="both"/>
        <w:rPr>
          <w:rFonts w:ascii="Arial" w:hAnsi="Arial" w:cs="Arial"/>
          <w:sz w:val="24"/>
          <w:szCs w:val="24"/>
        </w:rPr>
      </w:pPr>
      <w:r>
        <w:rPr>
          <w:rStyle w:val="Appelnotedebasdep"/>
          <w:rFonts w:ascii="Arial" w:hAnsi="Arial" w:cs="Arial"/>
          <w:sz w:val="24"/>
          <w:szCs w:val="24"/>
        </w:rPr>
        <w:t>6</w:t>
      </w:r>
      <w:r>
        <w:rPr>
          <w:rFonts w:ascii="Arial" w:hAnsi="Arial" w:cs="Arial"/>
          <w:sz w:val="24"/>
          <w:szCs w:val="24"/>
        </w:rPr>
        <w:t xml:space="preserve">     En grec </w:t>
      </w:r>
      <w:r>
        <w:rPr>
          <w:rFonts w:ascii="Arial" w:hAnsi="Arial" w:cs="Arial"/>
          <w:i/>
          <w:sz w:val="24"/>
          <w:szCs w:val="24"/>
        </w:rPr>
        <w:t xml:space="preserve">bains, baptêmes, </w:t>
      </w:r>
      <w:r>
        <w:rPr>
          <w:rFonts w:ascii="Arial" w:hAnsi="Arial" w:cs="Arial"/>
          <w:sz w:val="24"/>
          <w:szCs w:val="24"/>
        </w:rPr>
        <w:t>voir 1,4 note.</w:t>
      </w:r>
    </w:p>
    <w:p w:rsidR="00F314FB" w:rsidRDefault="00F314FB" w:rsidP="000A763E">
      <w:pPr>
        <w:pStyle w:val="Notedebasdepage"/>
        <w:ind w:firstLine="708"/>
        <w:jc w:val="both"/>
        <w:rPr>
          <w:rFonts w:ascii="Arial" w:hAnsi="Arial" w:cs="Arial"/>
          <w:sz w:val="24"/>
          <w:szCs w:val="24"/>
        </w:rPr>
      </w:pPr>
    </w:p>
  </w:footnote>
  <w:footnote w:id="27">
    <w:p w:rsidR="00F314FB" w:rsidRDefault="00F314FB" w:rsidP="000A763E">
      <w:pPr>
        <w:pStyle w:val="Notedebasdepage"/>
        <w:ind w:firstLine="708"/>
        <w:jc w:val="both"/>
        <w:rPr>
          <w:rFonts w:ascii="Arial" w:hAnsi="Arial" w:cs="Arial"/>
          <w:i/>
          <w:sz w:val="24"/>
          <w:szCs w:val="24"/>
        </w:rPr>
      </w:pPr>
      <w:r>
        <w:rPr>
          <w:rStyle w:val="Appelnotedebasdep"/>
          <w:rFonts w:ascii="Arial" w:hAnsi="Arial" w:cs="Arial"/>
          <w:sz w:val="24"/>
          <w:szCs w:val="24"/>
        </w:rPr>
        <w:t>7</w:t>
      </w:r>
      <w:r>
        <w:rPr>
          <w:rFonts w:ascii="Arial" w:hAnsi="Arial" w:cs="Arial"/>
          <w:sz w:val="24"/>
          <w:szCs w:val="24"/>
        </w:rPr>
        <w:t xml:space="preserve">     Littéralement : </w:t>
      </w:r>
      <w:r>
        <w:rPr>
          <w:rFonts w:ascii="Arial" w:hAnsi="Arial" w:cs="Arial"/>
          <w:i/>
          <w:sz w:val="24"/>
          <w:szCs w:val="24"/>
        </w:rPr>
        <w:t>objets d’airain.</w:t>
      </w:r>
    </w:p>
    <w:p w:rsidR="00F314FB" w:rsidRDefault="00F314FB" w:rsidP="000A763E">
      <w:pPr>
        <w:pStyle w:val="Notedebasdepage"/>
        <w:ind w:firstLine="708"/>
        <w:jc w:val="both"/>
        <w:rPr>
          <w:rFonts w:ascii="Arial" w:hAnsi="Arial" w:cs="Arial"/>
          <w:i/>
          <w:sz w:val="24"/>
          <w:szCs w:val="24"/>
        </w:rPr>
      </w:pPr>
    </w:p>
  </w:footnote>
  <w:footnote w:id="28">
    <w:p w:rsidR="00F314FB" w:rsidRDefault="00F314FB" w:rsidP="000A763E">
      <w:pPr>
        <w:pStyle w:val="Notedebasdepage"/>
        <w:ind w:firstLine="708"/>
        <w:jc w:val="both"/>
        <w:rPr>
          <w:rFonts w:ascii="Arial" w:hAnsi="Arial" w:cs="Arial"/>
          <w:sz w:val="24"/>
          <w:szCs w:val="24"/>
        </w:rPr>
      </w:pPr>
      <w:r>
        <w:rPr>
          <w:rStyle w:val="Appelnotedebasdep"/>
          <w:rFonts w:ascii="Arial" w:hAnsi="Arial" w:cs="Arial"/>
          <w:sz w:val="24"/>
          <w:szCs w:val="24"/>
        </w:rPr>
        <w:t>8</w:t>
      </w:r>
      <w:r>
        <w:rPr>
          <w:rFonts w:ascii="Arial" w:hAnsi="Arial" w:cs="Arial"/>
          <w:sz w:val="24"/>
          <w:szCs w:val="24"/>
        </w:rPr>
        <w:t xml:space="preserve">     Elle comprenait des préceptes et des pratiques qui précisaient la loi de Moïse. </w:t>
      </w:r>
    </w:p>
    <w:p w:rsidR="00F314FB" w:rsidRDefault="00F314FB" w:rsidP="000A763E">
      <w:pPr>
        <w:pStyle w:val="Notedebasdepage"/>
        <w:ind w:firstLine="708"/>
        <w:jc w:val="both"/>
        <w:rPr>
          <w:rFonts w:ascii="Arial" w:hAnsi="Arial" w:cs="Arial"/>
          <w:sz w:val="24"/>
          <w:szCs w:val="24"/>
        </w:rPr>
      </w:pPr>
    </w:p>
  </w:footnote>
  <w:footnote w:id="29">
    <w:p w:rsidR="00F314FB" w:rsidRDefault="00F314FB" w:rsidP="000A763E">
      <w:pPr>
        <w:pStyle w:val="Notedebasdepage"/>
        <w:ind w:firstLine="709"/>
        <w:jc w:val="both"/>
        <w:rPr>
          <w:rFonts w:ascii="Arial" w:hAnsi="Arial" w:cs="Arial"/>
          <w:sz w:val="22"/>
          <w:szCs w:val="22"/>
        </w:rPr>
      </w:pPr>
      <w:r>
        <w:rPr>
          <w:rStyle w:val="Appelnotedebasdep"/>
          <w:rFonts w:ascii="Arial" w:hAnsi="Arial" w:cs="Arial"/>
          <w:sz w:val="24"/>
          <w:szCs w:val="24"/>
        </w:rPr>
        <w:t>9</w:t>
      </w:r>
      <w:r>
        <w:rPr>
          <w:rFonts w:ascii="Arial" w:hAnsi="Arial" w:cs="Arial"/>
          <w:sz w:val="22"/>
          <w:szCs w:val="22"/>
        </w:rPr>
        <w:t xml:space="preserve"> </w:t>
      </w:r>
      <w:r>
        <w:rPr>
          <w:rFonts w:ascii="Arial" w:hAnsi="Arial" w:cs="Arial"/>
          <w:sz w:val="24"/>
          <w:szCs w:val="24"/>
        </w:rPr>
        <w:t xml:space="preserve">    Ésaïe 29,13 grec.</w:t>
      </w:r>
      <w:r>
        <w:rPr>
          <w:rFonts w:ascii="Arial" w:hAnsi="Arial" w:cs="Arial"/>
          <w:sz w:val="22"/>
          <w:szCs w:val="22"/>
        </w:rPr>
        <w:t xml:space="preserve"> </w:t>
      </w:r>
    </w:p>
    <w:p w:rsidR="00F314FB" w:rsidRDefault="00F314FB" w:rsidP="000A763E">
      <w:pPr>
        <w:pStyle w:val="Notedebasdepage"/>
        <w:ind w:firstLine="709"/>
        <w:jc w:val="both"/>
        <w:rPr>
          <w:rFonts w:ascii="Arial" w:hAnsi="Arial" w:cs="Arial"/>
          <w:sz w:val="22"/>
          <w:szCs w:val="22"/>
        </w:rPr>
      </w:pPr>
      <w:r>
        <w:rPr>
          <w:rFonts w:ascii="Arial" w:hAnsi="Arial" w:cs="Arial"/>
          <w:sz w:val="22"/>
          <w:szCs w:val="22"/>
        </w:rPr>
        <w:t xml:space="preserve">   </w:t>
      </w:r>
    </w:p>
  </w:footnote>
  <w:footnote w:id="30">
    <w:p w:rsidR="00F314FB" w:rsidRDefault="00F314FB" w:rsidP="000A763E">
      <w:pPr>
        <w:pStyle w:val="Notedebasdepage"/>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10</w:t>
      </w:r>
      <w:r>
        <w:rPr>
          <w:rFonts w:ascii="Arial" w:hAnsi="Arial" w:cs="Arial"/>
          <w:sz w:val="24"/>
          <w:szCs w:val="24"/>
        </w:rPr>
        <w:t xml:space="preserve">     Exode 20,12 ; Deutéronome 5,16 ; voir Mc 10,19 ; Ep 6,2.</w:t>
      </w:r>
    </w:p>
    <w:p w:rsidR="00F314FB" w:rsidRDefault="00F314FB" w:rsidP="000A763E">
      <w:pPr>
        <w:pStyle w:val="Notedebasdepage"/>
        <w:rPr>
          <w:rFonts w:ascii="Arial" w:hAnsi="Arial" w:cs="Arial"/>
          <w:sz w:val="24"/>
          <w:szCs w:val="24"/>
        </w:rPr>
      </w:pPr>
    </w:p>
  </w:footnote>
  <w:footnote w:id="31">
    <w:p w:rsidR="00F314FB" w:rsidRDefault="00F314FB" w:rsidP="000A763E">
      <w:pPr>
        <w:pStyle w:val="Notedebasdepage"/>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11</w:t>
      </w:r>
      <w:r>
        <w:rPr>
          <w:rFonts w:ascii="Arial" w:hAnsi="Arial" w:cs="Arial"/>
          <w:sz w:val="24"/>
          <w:szCs w:val="24"/>
        </w:rPr>
        <w:t xml:space="preserve">     Exode 21,17 ; voir Lévitique 20,9.</w:t>
      </w:r>
    </w:p>
    <w:p w:rsidR="00F314FB" w:rsidRDefault="00F314FB" w:rsidP="000A763E">
      <w:pPr>
        <w:pStyle w:val="Notedebasdepage"/>
        <w:rPr>
          <w:rFonts w:ascii="Arial" w:hAnsi="Arial" w:cs="Arial"/>
          <w:sz w:val="24"/>
          <w:szCs w:val="24"/>
        </w:rPr>
      </w:pPr>
    </w:p>
  </w:footnote>
  <w:footnote w:id="32">
    <w:p w:rsidR="00F314FB" w:rsidRDefault="00F314FB" w:rsidP="000A763E">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12</w:t>
      </w:r>
      <w:r>
        <w:rPr>
          <w:rFonts w:ascii="Arial" w:hAnsi="Arial" w:cs="Arial"/>
          <w:sz w:val="24"/>
          <w:szCs w:val="24"/>
        </w:rPr>
        <w:t xml:space="preserve">   Mot araméen signifiant offrande, spécialement offrande faite à Dieu, voir Mt                  15,6. On était dispensé du devoir d’assister père et mère si l’on faisait le vœu de donner au Trésor du Temple les biens nécessaires pour les secourir.</w:t>
      </w:r>
    </w:p>
    <w:p w:rsidR="00F314FB" w:rsidRDefault="00F314FB" w:rsidP="000A763E">
      <w:pPr>
        <w:pStyle w:val="Notedebasdepage"/>
        <w:ind w:left="1134" w:hanging="1134"/>
        <w:jc w:val="both"/>
        <w:rPr>
          <w:rFonts w:ascii="Arial" w:hAnsi="Arial" w:cs="Arial"/>
          <w:sz w:val="24"/>
          <w:szCs w:val="24"/>
        </w:rPr>
      </w:pPr>
      <w:r>
        <w:rPr>
          <w:rFonts w:ascii="Arial" w:hAnsi="Arial" w:cs="Arial"/>
          <w:sz w:val="24"/>
          <w:szCs w:val="24"/>
        </w:rPr>
        <w:t xml:space="preserve"> </w:t>
      </w:r>
    </w:p>
  </w:footnote>
  <w:footnote w:id="33">
    <w:p w:rsidR="00F314FB" w:rsidRDefault="00F314FB" w:rsidP="000A763E">
      <w:pPr>
        <w:pStyle w:val="Notedebasdepage"/>
        <w:jc w:val="both"/>
        <w:rPr>
          <w:rFonts w:ascii="Arial" w:hAnsi="Arial" w:cs="Arial"/>
          <w:i/>
          <w:sz w:val="24"/>
          <w:szCs w:val="24"/>
        </w:rPr>
      </w:pPr>
      <w:r>
        <w:rPr>
          <w:rFonts w:ascii="Arial" w:hAnsi="Arial" w:cs="Arial"/>
          <w:sz w:val="24"/>
          <w:szCs w:val="24"/>
        </w:rPr>
        <w:t xml:space="preserve">         </w:t>
      </w:r>
      <w:r>
        <w:rPr>
          <w:rStyle w:val="Appelnotedebasdep"/>
          <w:rFonts w:ascii="Arial" w:hAnsi="Arial" w:cs="Arial"/>
          <w:sz w:val="24"/>
          <w:szCs w:val="24"/>
        </w:rPr>
        <w:t>13</w:t>
      </w:r>
      <w:r>
        <w:rPr>
          <w:rFonts w:ascii="Arial" w:hAnsi="Arial" w:cs="Arial"/>
          <w:sz w:val="24"/>
          <w:szCs w:val="24"/>
        </w:rPr>
        <w:t xml:space="preserve">     Littéralement : </w:t>
      </w:r>
      <w:r>
        <w:rPr>
          <w:rFonts w:ascii="Arial" w:hAnsi="Arial" w:cs="Arial"/>
          <w:i/>
          <w:sz w:val="24"/>
          <w:szCs w:val="24"/>
        </w:rPr>
        <w:t>par votre tradition que vous avez transmise :</w:t>
      </w:r>
    </w:p>
    <w:p w:rsidR="00F314FB" w:rsidRDefault="00F314FB" w:rsidP="000A763E">
      <w:pPr>
        <w:pStyle w:val="Notedebasdepage"/>
        <w:ind w:left="1134" w:hanging="426"/>
        <w:jc w:val="both"/>
        <w:rPr>
          <w:rFonts w:ascii="Arial" w:hAnsi="Arial" w:cs="Arial"/>
          <w:sz w:val="24"/>
          <w:szCs w:val="24"/>
        </w:rPr>
      </w:pPr>
      <w:r>
        <w:rPr>
          <w:rFonts w:ascii="Arial" w:hAnsi="Arial" w:cs="Arial"/>
          <w:i/>
          <w:sz w:val="24"/>
          <w:szCs w:val="24"/>
        </w:rPr>
        <w:t xml:space="preserve">      </w:t>
      </w:r>
      <w:proofErr w:type="gramStart"/>
      <w:r>
        <w:rPr>
          <w:rFonts w:ascii="Arial" w:hAnsi="Arial" w:cs="Arial"/>
          <w:sz w:val="24"/>
          <w:szCs w:val="24"/>
        </w:rPr>
        <w:t>les</w:t>
      </w:r>
      <w:proofErr w:type="gramEnd"/>
      <w:r>
        <w:rPr>
          <w:rFonts w:ascii="Arial" w:hAnsi="Arial" w:cs="Arial"/>
          <w:sz w:val="24"/>
          <w:szCs w:val="24"/>
        </w:rPr>
        <w:t xml:space="preserve"> Pharisiens et les scribes sont les chaînons d’une tradition qu’ils ont reçue et  qu’ils transmettent à leur tour.</w:t>
      </w:r>
    </w:p>
    <w:p w:rsidR="00F314FB" w:rsidRDefault="00F314FB" w:rsidP="000A763E">
      <w:pPr>
        <w:pStyle w:val="Notedebasdepage"/>
        <w:ind w:left="1134" w:hanging="426"/>
        <w:jc w:val="both"/>
        <w:rPr>
          <w:rFonts w:ascii="Arial" w:hAnsi="Arial" w:cs="Arial"/>
          <w:sz w:val="24"/>
          <w:szCs w:val="24"/>
        </w:rPr>
      </w:pPr>
    </w:p>
  </w:footnote>
  <w:footnote w:id="34">
    <w:p w:rsidR="00F314FB" w:rsidRDefault="00F314FB" w:rsidP="000A763E">
      <w:pPr>
        <w:pStyle w:val="Notedebasdepage"/>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14</w:t>
      </w:r>
      <w:r>
        <w:rPr>
          <w:rFonts w:ascii="Arial" w:hAnsi="Arial" w:cs="Arial"/>
          <w:sz w:val="24"/>
          <w:szCs w:val="24"/>
        </w:rPr>
        <w:t xml:space="preserve">     Certains manuscrits lisent ici les mots :</w:t>
      </w:r>
    </w:p>
    <w:p w:rsidR="00F314FB" w:rsidRDefault="00F314FB" w:rsidP="000A763E">
      <w:pPr>
        <w:pStyle w:val="Notedebasdepage"/>
        <w:jc w:val="both"/>
        <w:rPr>
          <w:rFonts w:ascii="Arial" w:hAnsi="Arial" w:cs="Arial"/>
          <w:i/>
          <w:sz w:val="24"/>
          <w:szCs w:val="24"/>
        </w:rPr>
      </w:pPr>
      <w:r>
        <w:rPr>
          <w:rFonts w:ascii="Arial" w:hAnsi="Arial" w:cs="Arial"/>
          <w:sz w:val="24"/>
          <w:szCs w:val="24"/>
        </w:rPr>
        <w:tab/>
        <w:t xml:space="preserve">      </w:t>
      </w:r>
      <w:r>
        <w:rPr>
          <w:rFonts w:ascii="Arial" w:hAnsi="Arial" w:cs="Arial"/>
          <w:i/>
          <w:sz w:val="24"/>
          <w:szCs w:val="24"/>
        </w:rPr>
        <w:t>Si quelqu’un a des oreilles pour entendre, qu’il entende !</w:t>
      </w:r>
    </w:p>
    <w:p w:rsidR="00F314FB" w:rsidRDefault="00F314FB" w:rsidP="000A763E">
      <w:pPr>
        <w:pStyle w:val="Notedebasdepage"/>
        <w:jc w:val="both"/>
        <w:rPr>
          <w:rFonts w:ascii="Arial" w:hAnsi="Arial" w:cs="Arial"/>
          <w:i/>
          <w:sz w:val="24"/>
          <w:szCs w:val="24"/>
        </w:rPr>
      </w:pPr>
    </w:p>
  </w:footnote>
  <w:footnote w:id="35">
    <w:p w:rsidR="00F314FB" w:rsidRDefault="00F314FB" w:rsidP="000A763E">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15</w:t>
      </w:r>
      <w:r>
        <w:rPr>
          <w:rFonts w:ascii="Arial" w:hAnsi="Arial" w:cs="Arial"/>
          <w:sz w:val="24"/>
          <w:szCs w:val="24"/>
        </w:rPr>
        <w:t xml:space="preserve">    En grec : </w:t>
      </w:r>
      <w:r>
        <w:rPr>
          <w:rFonts w:ascii="Arial" w:hAnsi="Arial" w:cs="Arial"/>
          <w:i/>
          <w:sz w:val="24"/>
          <w:szCs w:val="24"/>
        </w:rPr>
        <w:t xml:space="preserve">parabole. </w:t>
      </w:r>
      <w:r>
        <w:rPr>
          <w:rFonts w:ascii="Arial" w:hAnsi="Arial" w:cs="Arial"/>
          <w:sz w:val="24"/>
          <w:szCs w:val="24"/>
        </w:rPr>
        <w:t xml:space="preserve">Dans l’Ancien Testament grec, ce mot, qui traduit l’hébreu </w:t>
      </w:r>
      <w:proofErr w:type="spellStart"/>
      <w:r>
        <w:rPr>
          <w:rFonts w:ascii="Arial" w:hAnsi="Arial" w:cs="Arial"/>
          <w:i/>
          <w:sz w:val="24"/>
          <w:szCs w:val="24"/>
        </w:rPr>
        <w:t>mashal</w:t>
      </w:r>
      <w:proofErr w:type="spellEnd"/>
      <w:r>
        <w:rPr>
          <w:rFonts w:ascii="Arial" w:hAnsi="Arial" w:cs="Arial"/>
          <w:i/>
          <w:sz w:val="24"/>
          <w:szCs w:val="24"/>
        </w:rPr>
        <w:t xml:space="preserve">, </w:t>
      </w:r>
      <w:r>
        <w:rPr>
          <w:rFonts w:ascii="Arial" w:hAnsi="Arial" w:cs="Arial"/>
          <w:sz w:val="24"/>
          <w:szCs w:val="24"/>
        </w:rPr>
        <w:t xml:space="preserve">peut désigner une sentence lapidaire, énigmatique (voir 4,11 note ; </w:t>
      </w:r>
      <w:proofErr w:type="spellStart"/>
      <w:r>
        <w:rPr>
          <w:rFonts w:ascii="Arial" w:hAnsi="Arial" w:cs="Arial"/>
          <w:sz w:val="24"/>
          <w:szCs w:val="24"/>
        </w:rPr>
        <w:t>Lc</w:t>
      </w:r>
      <w:proofErr w:type="spellEnd"/>
      <w:r>
        <w:rPr>
          <w:rFonts w:ascii="Arial" w:hAnsi="Arial" w:cs="Arial"/>
          <w:sz w:val="24"/>
          <w:szCs w:val="24"/>
        </w:rPr>
        <w:t xml:space="preserve"> 4,23). Mc y voit un sens caché (verset 14 ; voir 4,9), révélé seulement aux disciples (voir 4,10-12) et relatif à l’œuvre pour laquelle Jésus est envoyé (3,23-27 ; 4,11) : l’abrogation des interdits alimentaires, verset 19, s’explique par la venue du Règne de Dieu et la victoire sur Satan.</w:t>
      </w:r>
    </w:p>
    <w:p w:rsidR="00F314FB" w:rsidRDefault="00F314FB" w:rsidP="000A763E">
      <w:pPr>
        <w:pStyle w:val="Notedebasdepage"/>
        <w:ind w:left="1418" w:hanging="1418"/>
        <w:jc w:val="both"/>
        <w:rPr>
          <w:rFonts w:ascii="Arial" w:hAnsi="Arial" w:cs="Arial"/>
          <w:sz w:val="24"/>
          <w:szCs w:val="24"/>
        </w:rPr>
      </w:pPr>
    </w:p>
  </w:footnote>
  <w:footnote w:id="36">
    <w:p w:rsidR="00F314FB" w:rsidRDefault="00F314FB" w:rsidP="00F64665">
      <w:pPr>
        <w:pStyle w:val="Notedebasdepage"/>
        <w:ind w:left="1134" w:hanging="426"/>
        <w:jc w:val="both"/>
        <w:rPr>
          <w:rFonts w:ascii="Arial" w:hAnsi="Arial" w:cs="Arial"/>
          <w:sz w:val="24"/>
          <w:szCs w:val="24"/>
        </w:rPr>
      </w:pPr>
      <w:r>
        <w:rPr>
          <w:rStyle w:val="Appelnotedebasdep"/>
          <w:rFonts w:ascii="Arial" w:hAnsi="Arial" w:cs="Arial"/>
          <w:sz w:val="24"/>
          <w:szCs w:val="24"/>
        </w:rPr>
        <w:t>16</w:t>
      </w:r>
      <w:r>
        <w:rPr>
          <w:rFonts w:ascii="Arial" w:hAnsi="Arial" w:cs="Arial"/>
          <w:sz w:val="24"/>
          <w:szCs w:val="24"/>
        </w:rPr>
        <w:t xml:space="preserve">   Littéralement : </w:t>
      </w:r>
      <w:r>
        <w:rPr>
          <w:rFonts w:ascii="Arial" w:hAnsi="Arial" w:cs="Arial"/>
          <w:i/>
          <w:sz w:val="24"/>
          <w:szCs w:val="24"/>
        </w:rPr>
        <w:t xml:space="preserve">purifiant tous les aliments, </w:t>
      </w:r>
      <w:r>
        <w:rPr>
          <w:rFonts w:ascii="Arial" w:hAnsi="Arial" w:cs="Arial"/>
          <w:sz w:val="24"/>
          <w:szCs w:val="24"/>
        </w:rPr>
        <w:t xml:space="preserve">probablement réflexion de Mc sur la parole de Jésus. L’abrogation des interdits alimentaires devait enlever tout obstacle à la communauté de table entre chrétiens d’origine juive et chrétiens d’origine païenne (voir </w:t>
      </w:r>
      <w:proofErr w:type="spellStart"/>
      <w:r>
        <w:rPr>
          <w:rFonts w:ascii="Arial" w:hAnsi="Arial" w:cs="Arial"/>
          <w:sz w:val="24"/>
          <w:szCs w:val="24"/>
        </w:rPr>
        <w:t>Ac</w:t>
      </w:r>
      <w:proofErr w:type="spellEnd"/>
      <w:r>
        <w:rPr>
          <w:rFonts w:ascii="Arial" w:hAnsi="Arial" w:cs="Arial"/>
          <w:sz w:val="24"/>
          <w:szCs w:val="24"/>
        </w:rPr>
        <w:t xml:space="preserve"> 10–11,18 ; Ga 2,12). La section des pains se rapporte à l’admission des païens à la table du Christ (7,27-28 ; 8,1 note).</w:t>
      </w:r>
    </w:p>
    <w:p w:rsidR="00F314FB" w:rsidRDefault="00F314FB" w:rsidP="00F64665">
      <w:pPr>
        <w:pStyle w:val="Notedebasdepage"/>
        <w:ind w:left="1134" w:hanging="426"/>
        <w:jc w:val="both"/>
        <w:rPr>
          <w:rFonts w:ascii="Arial" w:hAnsi="Arial" w:cs="Arial"/>
          <w:sz w:val="24"/>
          <w:szCs w:val="24"/>
        </w:rPr>
      </w:pPr>
    </w:p>
  </w:footnote>
  <w:footnote w:id="37">
    <w:p w:rsidR="00F314FB" w:rsidRDefault="00F314FB" w:rsidP="00E00B39">
      <w:pPr>
        <w:pStyle w:val="Notedebasdepage"/>
        <w:ind w:firstLine="708"/>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C’est-à-dire la Pérée.</w:t>
      </w:r>
    </w:p>
    <w:p w:rsidR="00F314FB" w:rsidRDefault="00F314FB" w:rsidP="00E00B39">
      <w:pPr>
        <w:pStyle w:val="Notedebasdepage"/>
        <w:ind w:firstLine="708"/>
        <w:rPr>
          <w:rFonts w:ascii="Arial" w:hAnsi="Arial" w:cs="Arial"/>
          <w:sz w:val="24"/>
          <w:szCs w:val="24"/>
        </w:rPr>
      </w:pPr>
      <w:r>
        <w:rPr>
          <w:rFonts w:ascii="Arial" w:hAnsi="Arial" w:cs="Arial"/>
          <w:sz w:val="24"/>
          <w:szCs w:val="24"/>
        </w:rPr>
        <w:t xml:space="preserve"> </w:t>
      </w:r>
    </w:p>
  </w:footnote>
  <w:footnote w:id="38">
    <w:p w:rsidR="00F314FB" w:rsidRDefault="00F314FB" w:rsidP="00E00B39">
      <w:pPr>
        <w:pStyle w:val="Notedebasdepage"/>
        <w:ind w:firstLine="708"/>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Voir Mc 8,11 ; 12,13-15.</w:t>
      </w:r>
    </w:p>
    <w:p w:rsidR="00F314FB" w:rsidRDefault="00F314FB" w:rsidP="00E00B39">
      <w:pPr>
        <w:pStyle w:val="Notedebasdepage"/>
        <w:ind w:firstLine="708"/>
        <w:rPr>
          <w:rFonts w:ascii="Arial" w:hAnsi="Arial" w:cs="Arial"/>
          <w:sz w:val="24"/>
          <w:szCs w:val="24"/>
        </w:rPr>
      </w:pPr>
      <w:r>
        <w:rPr>
          <w:rFonts w:ascii="Arial" w:hAnsi="Arial" w:cs="Arial"/>
          <w:sz w:val="24"/>
          <w:szCs w:val="24"/>
        </w:rPr>
        <w:t xml:space="preserve"> </w:t>
      </w:r>
    </w:p>
  </w:footnote>
  <w:footnote w:id="39">
    <w:p w:rsidR="00F314FB" w:rsidRDefault="00F314FB" w:rsidP="00E00B39">
      <w:pPr>
        <w:pStyle w:val="Notedebasdepage"/>
        <w:ind w:left="1080" w:hanging="372"/>
        <w:jc w:val="both"/>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Deutéronome 24,1. On voit que les Pharisiens parlent de permission (versets 2.4), alors que Jésus leur demande s’il y a un commandement que les Pharisiens auraient été bien en peine de trouver dans la loi. En Mt 19,7-9, les Pharisiens au contraire parlent d’un commandement de Moïse et Jésus leur répond que ce n’est qu’une permission. Dans sa réponse, Jésus en appelle de la parole qui permet le divorce à la parole qui fonde le mariage : la dispense n’abolit pas la loi fondamentale.</w:t>
      </w:r>
    </w:p>
    <w:p w:rsidR="00F314FB" w:rsidRDefault="00F314FB" w:rsidP="00E00B39">
      <w:pPr>
        <w:pStyle w:val="Notedebasdepage"/>
        <w:ind w:left="1080" w:hanging="372"/>
        <w:jc w:val="both"/>
        <w:rPr>
          <w:rFonts w:ascii="Arial" w:hAnsi="Arial" w:cs="Arial"/>
          <w:sz w:val="24"/>
          <w:szCs w:val="24"/>
        </w:rPr>
      </w:pPr>
    </w:p>
  </w:footnote>
  <w:footnote w:id="40">
    <w:p w:rsidR="00F314FB" w:rsidRDefault="00F314FB" w:rsidP="00E00B39">
      <w:pPr>
        <w:pStyle w:val="Notedebasdepage"/>
        <w:ind w:firstLine="708"/>
        <w:jc w:val="both"/>
        <w:rPr>
          <w:rFonts w:ascii="Arial" w:hAnsi="Arial" w:cs="Arial"/>
          <w:sz w:val="24"/>
          <w:szCs w:val="24"/>
        </w:rPr>
      </w:pPr>
      <w:r>
        <w:rPr>
          <w:rStyle w:val="Appelnotedebasdep"/>
          <w:rFonts w:ascii="Arial" w:hAnsi="Arial" w:cs="Arial"/>
          <w:sz w:val="24"/>
          <w:szCs w:val="24"/>
        </w:rPr>
        <w:t>4</w:t>
      </w:r>
      <w:r>
        <w:rPr>
          <w:rFonts w:ascii="Arial" w:hAnsi="Arial" w:cs="Arial"/>
          <w:sz w:val="24"/>
          <w:szCs w:val="24"/>
        </w:rPr>
        <w:t xml:space="preserve">    Non l’insensibilité, mais l’opacité à la volonté de Dieu.</w:t>
      </w:r>
    </w:p>
    <w:p w:rsidR="00F314FB" w:rsidRDefault="00F314FB" w:rsidP="00E00B39">
      <w:pPr>
        <w:pStyle w:val="Notedebasdepage"/>
        <w:ind w:firstLine="708"/>
        <w:jc w:val="both"/>
        <w:rPr>
          <w:rFonts w:ascii="Arial" w:hAnsi="Arial" w:cs="Arial"/>
          <w:sz w:val="24"/>
          <w:szCs w:val="24"/>
        </w:rPr>
      </w:pPr>
      <w:r>
        <w:rPr>
          <w:rFonts w:ascii="Arial" w:hAnsi="Arial" w:cs="Arial"/>
          <w:sz w:val="24"/>
          <w:szCs w:val="24"/>
        </w:rPr>
        <w:t xml:space="preserve"> </w:t>
      </w:r>
    </w:p>
  </w:footnote>
  <w:footnote w:id="41">
    <w:p w:rsidR="00F314FB" w:rsidRDefault="00F314FB" w:rsidP="00E00B39">
      <w:pPr>
        <w:pStyle w:val="Notedebasdepage"/>
        <w:ind w:firstLine="708"/>
        <w:jc w:val="both"/>
        <w:rPr>
          <w:rFonts w:ascii="Arial" w:hAnsi="Arial" w:cs="Arial"/>
          <w:sz w:val="24"/>
          <w:szCs w:val="24"/>
        </w:rPr>
      </w:pPr>
      <w:r>
        <w:rPr>
          <w:rStyle w:val="Appelnotedebasdep"/>
          <w:rFonts w:ascii="Arial" w:hAnsi="Arial" w:cs="Arial"/>
          <w:sz w:val="24"/>
          <w:szCs w:val="24"/>
        </w:rPr>
        <w:t>5</w:t>
      </w:r>
      <w:r>
        <w:rPr>
          <w:rFonts w:ascii="Arial" w:hAnsi="Arial" w:cs="Arial"/>
          <w:sz w:val="24"/>
          <w:szCs w:val="24"/>
        </w:rPr>
        <w:t xml:space="preserve">    Genèse 1,27.</w:t>
      </w:r>
    </w:p>
    <w:p w:rsidR="00F314FB" w:rsidRDefault="00F314FB" w:rsidP="00E00B39">
      <w:pPr>
        <w:pStyle w:val="Notedebasdepage"/>
        <w:ind w:firstLine="708"/>
        <w:jc w:val="both"/>
        <w:rPr>
          <w:rFonts w:ascii="Arial" w:hAnsi="Arial" w:cs="Arial"/>
          <w:sz w:val="24"/>
          <w:szCs w:val="24"/>
        </w:rPr>
      </w:pPr>
      <w:r>
        <w:rPr>
          <w:rFonts w:ascii="Arial" w:hAnsi="Arial" w:cs="Arial"/>
          <w:sz w:val="24"/>
          <w:szCs w:val="24"/>
        </w:rPr>
        <w:t xml:space="preserve"> </w:t>
      </w:r>
    </w:p>
  </w:footnote>
  <w:footnote w:id="42">
    <w:p w:rsidR="00F314FB" w:rsidRDefault="00F314FB" w:rsidP="00E00B39">
      <w:pPr>
        <w:pStyle w:val="Notedebasdepage"/>
        <w:ind w:firstLine="708"/>
        <w:jc w:val="both"/>
        <w:rPr>
          <w:rFonts w:ascii="Arial" w:hAnsi="Arial" w:cs="Arial"/>
          <w:i/>
          <w:sz w:val="24"/>
          <w:szCs w:val="24"/>
        </w:rPr>
      </w:pPr>
      <w:r>
        <w:rPr>
          <w:rStyle w:val="Appelnotedebasdep"/>
          <w:rFonts w:ascii="Arial" w:hAnsi="Arial" w:cs="Arial"/>
          <w:sz w:val="24"/>
          <w:szCs w:val="24"/>
        </w:rPr>
        <w:t>6</w:t>
      </w:r>
      <w:r>
        <w:rPr>
          <w:rFonts w:ascii="Arial" w:hAnsi="Arial" w:cs="Arial"/>
          <w:sz w:val="24"/>
          <w:szCs w:val="24"/>
        </w:rPr>
        <w:t xml:space="preserve">    Plusieurs témoins omettent : </w:t>
      </w:r>
      <w:r>
        <w:rPr>
          <w:rFonts w:ascii="Arial" w:hAnsi="Arial" w:cs="Arial"/>
          <w:i/>
          <w:sz w:val="24"/>
          <w:szCs w:val="24"/>
        </w:rPr>
        <w:t>et il s’attachera à sa femme.</w:t>
      </w:r>
    </w:p>
    <w:p w:rsidR="00F314FB" w:rsidRDefault="00F314FB" w:rsidP="00E00B39">
      <w:pPr>
        <w:pStyle w:val="Notedebasdepage"/>
        <w:ind w:firstLine="708"/>
        <w:jc w:val="both"/>
        <w:rPr>
          <w:rFonts w:ascii="Arial" w:hAnsi="Arial" w:cs="Arial"/>
          <w:sz w:val="24"/>
          <w:szCs w:val="24"/>
        </w:rPr>
      </w:pPr>
      <w:r>
        <w:rPr>
          <w:rFonts w:ascii="Arial" w:hAnsi="Arial" w:cs="Arial"/>
          <w:sz w:val="24"/>
          <w:szCs w:val="24"/>
        </w:rPr>
        <w:t xml:space="preserve"> </w:t>
      </w:r>
    </w:p>
  </w:footnote>
  <w:footnote w:id="43">
    <w:p w:rsidR="00F314FB" w:rsidRDefault="00F314FB" w:rsidP="00E00B39">
      <w:pPr>
        <w:pStyle w:val="Notedebasdepage"/>
        <w:ind w:firstLine="708"/>
        <w:jc w:val="both"/>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Genèse 2,24.</w:t>
      </w:r>
    </w:p>
    <w:p w:rsidR="00F314FB" w:rsidRDefault="00F314FB" w:rsidP="00E00B39">
      <w:pPr>
        <w:pStyle w:val="Notedebasdepage"/>
        <w:ind w:firstLine="708"/>
        <w:jc w:val="both"/>
        <w:rPr>
          <w:rFonts w:ascii="Arial" w:hAnsi="Arial" w:cs="Arial"/>
          <w:sz w:val="24"/>
          <w:szCs w:val="24"/>
        </w:rPr>
      </w:pPr>
    </w:p>
  </w:footnote>
  <w:footnote w:id="44">
    <w:p w:rsidR="00F314FB" w:rsidRDefault="00F314FB" w:rsidP="00E00B39">
      <w:pPr>
        <w:pStyle w:val="Notedebasdepage"/>
        <w:ind w:firstLine="708"/>
        <w:jc w:val="both"/>
        <w:rPr>
          <w:rFonts w:ascii="Arial" w:hAnsi="Arial" w:cs="Arial"/>
          <w:sz w:val="24"/>
          <w:szCs w:val="24"/>
        </w:rPr>
      </w:pPr>
      <w:r>
        <w:rPr>
          <w:rStyle w:val="Appelnotedebasdep"/>
          <w:rFonts w:ascii="Arial" w:hAnsi="Arial" w:cs="Arial"/>
          <w:sz w:val="24"/>
          <w:szCs w:val="24"/>
        </w:rPr>
        <w:t>8</w:t>
      </w:r>
      <w:r>
        <w:rPr>
          <w:rFonts w:ascii="Arial" w:hAnsi="Arial" w:cs="Arial"/>
          <w:sz w:val="24"/>
          <w:szCs w:val="24"/>
        </w:rPr>
        <w:t xml:space="preserve">    C’est-à-dire un seul être (voir </w:t>
      </w:r>
      <w:proofErr w:type="spellStart"/>
      <w:r>
        <w:rPr>
          <w:rFonts w:ascii="Arial" w:hAnsi="Arial" w:cs="Arial"/>
          <w:sz w:val="24"/>
          <w:szCs w:val="24"/>
        </w:rPr>
        <w:t>Rm</w:t>
      </w:r>
      <w:proofErr w:type="spellEnd"/>
      <w:r>
        <w:rPr>
          <w:rFonts w:ascii="Arial" w:hAnsi="Arial" w:cs="Arial"/>
          <w:sz w:val="24"/>
          <w:szCs w:val="24"/>
        </w:rPr>
        <w:t xml:space="preserve"> 1,3 note).</w:t>
      </w:r>
    </w:p>
    <w:p w:rsidR="00F314FB" w:rsidRDefault="00F314FB" w:rsidP="00E00B39">
      <w:pPr>
        <w:pStyle w:val="Notedebasdepage"/>
        <w:ind w:firstLine="708"/>
        <w:jc w:val="both"/>
        <w:rPr>
          <w:rFonts w:ascii="Arial" w:hAnsi="Arial" w:cs="Arial"/>
          <w:sz w:val="24"/>
          <w:szCs w:val="24"/>
        </w:rPr>
      </w:pPr>
    </w:p>
  </w:footnote>
  <w:footnote w:id="45">
    <w:p w:rsidR="00F314FB" w:rsidRDefault="00F314FB" w:rsidP="00751DE4">
      <w:pPr>
        <w:pStyle w:val="Notedebasdepage"/>
        <w:ind w:firstLine="708"/>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Littéralement : </w:t>
      </w:r>
      <w:r>
        <w:rPr>
          <w:rFonts w:ascii="Arial" w:hAnsi="Arial" w:cs="Arial"/>
          <w:i/>
          <w:sz w:val="24"/>
          <w:szCs w:val="24"/>
        </w:rPr>
        <w:t xml:space="preserve">du cuivre ; </w:t>
      </w:r>
      <w:r>
        <w:rPr>
          <w:rFonts w:ascii="Arial" w:hAnsi="Arial" w:cs="Arial"/>
          <w:sz w:val="24"/>
          <w:szCs w:val="24"/>
        </w:rPr>
        <w:t>voir Mc 6,8.</w:t>
      </w:r>
    </w:p>
    <w:p w:rsidR="00F314FB" w:rsidRDefault="00F314FB" w:rsidP="00751DE4">
      <w:pPr>
        <w:pStyle w:val="Notedebasdepage"/>
        <w:ind w:firstLine="708"/>
        <w:rPr>
          <w:rFonts w:ascii="Arial" w:hAnsi="Arial" w:cs="Arial"/>
          <w:sz w:val="24"/>
          <w:szCs w:val="24"/>
        </w:rPr>
      </w:pPr>
    </w:p>
  </w:footnote>
  <w:footnote w:id="46">
    <w:p w:rsidR="00F314FB" w:rsidRDefault="00F314FB" w:rsidP="009F7028">
      <w:pPr>
        <w:pStyle w:val="Notedebasdepage"/>
        <w:ind w:left="1134" w:hanging="426"/>
        <w:jc w:val="both"/>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Littéralement : </w:t>
      </w:r>
      <w:r>
        <w:rPr>
          <w:rFonts w:ascii="Arial" w:hAnsi="Arial" w:cs="Arial"/>
          <w:i/>
          <w:sz w:val="24"/>
          <w:szCs w:val="24"/>
        </w:rPr>
        <w:t xml:space="preserve">ce qui est un quadrant. </w:t>
      </w:r>
      <w:r>
        <w:rPr>
          <w:rFonts w:ascii="Arial" w:hAnsi="Arial" w:cs="Arial"/>
          <w:sz w:val="24"/>
          <w:szCs w:val="24"/>
        </w:rPr>
        <w:t xml:space="preserve">Ces petites pièces étaient la plus                                                                          petite monnaie (lepton) mise en circulation. La précision </w:t>
      </w:r>
      <w:r>
        <w:rPr>
          <w:rFonts w:ascii="Arial" w:hAnsi="Arial" w:cs="Arial"/>
          <w:i/>
          <w:sz w:val="24"/>
          <w:szCs w:val="24"/>
        </w:rPr>
        <w:t xml:space="preserve">un quadrant </w:t>
      </w:r>
      <w:r>
        <w:rPr>
          <w:rFonts w:ascii="Arial" w:hAnsi="Arial" w:cs="Arial"/>
          <w:sz w:val="24"/>
          <w:szCs w:val="24"/>
        </w:rPr>
        <w:t xml:space="preserve">est </w:t>
      </w:r>
      <w:proofErr w:type="gramStart"/>
      <w:r>
        <w:rPr>
          <w:rFonts w:ascii="Arial" w:hAnsi="Arial" w:cs="Arial"/>
          <w:sz w:val="24"/>
          <w:szCs w:val="24"/>
        </w:rPr>
        <w:t>destinée</w:t>
      </w:r>
      <w:proofErr w:type="gramEnd"/>
      <w:r>
        <w:rPr>
          <w:rFonts w:ascii="Arial" w:hAnsi="Arial" w:cs="Arial"/>
          <w:sz w:val="24"/>
          <w:szCs w:val="24"/>
        </w:rPr>
        <w:t xml:space="preserve"> aux lecteurs gréco-romains. L’équivalence donnée n’est pas exacte, mais elle exprime bien qu’il s’agit de très peu de chose.</w:t>
      </w:r>
    </w:p>
    <w:p w:rsidR="00F314FB" w:rsidRDefault="00F314FB" w:rsidP="00751DE4">
      <w:pPr>
        <w:pStyle w:val="Notedebasdepage"/>
        <w:ind w:firstLine="708"/>
        <w:rPr>
          <w:rFonts w:ascii="Arial" w:hAnsi="Arial" w:cs="Arial"/>
          <w:sz w:val="24"/>
          <w:szCs w:val="24"/>
        </w:rPr>
      </w:pPr>
    </w:p>
  </w:footnote>
  <w:footnote w:id="47">
    <w:p w:rsidR="00F314FB" w:rsidRPr="009F7028" w:rsidRDefault="00F314FB" w:rsidP="009F7028">
      <w:pPr>
        <w:pStyle w:val="Notedebasdepage"/>
        <w:ind w:left="1080" w:hanging="1080"/>
        <w:jc w:val="both"/>
        <w:rPr>
          <w:rFonts w:ascii="Arial" w:hAnsi="Arial" w:cs="Arial"/>
          <w:sz w:val="24"/>
          <w:szCs w:val="24"/>
        </w:rPr>
      </w:pPr>
      <w:r w:rsidRPr="009F7028">
        <w:rPr>
          <w:rFonts w:ascii="Arial" w:hAnsi="Arial" w:cs="Arial"/>
          <w:sz w:val="24"/>
          <w:szCs w:val="24"/>
        </w:rPr>
        <w:t xml:space="preserve">         </w:t>
      </w:r>
      <w:r w:rsidRPr="009F7028">
        <w:rPr>
          <w:rStyle w:val="Appelnotedebasdep"/>
          <w:rFonts w:ascii="Arial" w:hAnsi="Arial" w:cs="Arial"/>
          <w:sz w:val="24"/>
          <w:szCs w:val="24"/>
        </w:rPr>
        <w:t>12</w:t>
      </w:r>
      <w:r w:rsidRPr="009F7028">
        <w:rPr>
          <w:rFonts w:ascii="Arial" w:hAnsi="Arial" w:cs="Arial"/>
          <w:sz w:val="24"/>
          <w:szCs w:val="24"/>
        </w:rPr>
        <w:t xml:space="preserve">    Allusion implicite à Daniel 9,27. L’expression habituellement traduite par </w:t>
      </w:r>
      <w:r w:rsidRPr="009F7028">
        <w:rPr>
          <w:rFonts w:ascii="Arial" w:hAnsi="Arial" w:cs="Arial"/>
          <w:i/>
          <w:sz w:val="24"/>
          <w:szCs w:val="24"/>
        </w:rPr>
        <w:t>l’</w:t>
      </w:r>
      <w:proofErr w:type="spellStart"/>
      <w:r w:rsidRPr="009F7028">
        <w:rPr>
          <w:rFonts w:ascii="Arial" w:hAnsi="Arial" w:cs="Arial"/>
          <w:i/>
          <w:sz w:val="24"/>
          <w:szCs w:val="24"/>
        </w:rPr>
        <w:t>abomi-nation</w:t>
      </w:r>
      <w:proofErr w:type="spellEnd"/>
      <w:r w:rsidRPr="009F7028">
        <w:rPr>
          <w:rFonts w:ascii="Arial" w:hAnsi="Arial" w:cs="Arial"/>
          <w:i/>
          <w:sz w:val="24"/>
          <w:szCs w:val="24"/>
        </w:rPr>
        <w:t xml:space="preserve"> de la désolation </w:t>
      </w:r>
      <w:r w:rsidRPr="009F7028">
        <w:rPr>
          <w:rFonts w:ascii="Arial" w:hAnsi="Arial" w:cs="Arial"/>
          <w:sz w:val="24"/>
          <w:szCs w:val="24"/>
        </w:rPr>
        <w:t xml:space="preserve">désigne certainement pour Mc une personne (le participe </w:t>
      </w:r>
      <w:r w:rsidRPr="009F7028">
        <w:rPr>
          <w:rFonts w:ascii="Arial" w:hAnsi="Arial" w:cs="Arial"/>
          <w:i/>
          <w:sz w:val="24"/>
          <w:szCs w:val="24"/>
        </w:rPr>
        <w:t xml:space="preserve">installé </w:t>
      </w:r>
      <w:r w:rsidRPr="009F7028">
        <w:rPr>
          <w:rFonts w:ascii="Arial" w:hAnsi="Arial" w:cs="Arial"/>
          <w:sz w:val="24"/>
          <w:szCs w:val="24"/>
        </w:rPr>
        <w:t>est au masculin), siégeant en un endroit qu’elle souille. Ce langage volontairement sibyllin est typique de la littérature apocalyptique et laisse l’élucidation de l’énigme à la perspicacité du lecteur. Sans doute ne faut-il pas chercher dans ce verset une trop grande précision, par exemple en le rapportant à la prise de Jérusalem en 70. Simplement, les fidèles se trouveront dans une situation aussi critique que celle qui est annoncée en Daniel 9.</w:t>
      </w:r>
    </w:p>
    <w:p w:rsidR="00F314FB" w:rsidRPr="009F7028" w:rsidRDefault="00F314FB" w:rsidP="009F7028">
      <w:pPr>
        <w:pStyle w:val="Notedebasdepage"/>
        <w:ind w:left="1080" w:hanging="1080"/>
        <w:jc w:val="both"/>
        <w:rPr>
          <w:rFonts w:ascii="Arial" w:hAnsi="Arial" w:cs="Arial"/>
          <w:sz w:val="24"/>
          <w:szCs w:val="24"/>
        </w:rPr>
      </w:pPr>
    </w:p>
  </w:footnote>
  <w:footnote w:id="48">
    <w:p w:rsidR="00F314FB" w:rsidRPr="009F7028" w:rsidRDefault="00F314FB" w:rsidP="009F7028">
      <w:pPr>
        <w:pStyle w:val="Notedebasdepage"/>
        <w:ind w:right="-82"/>
        <w:jc w:val="both"/>
        <w:rPr>
          <w:rFonts w:ascii="Arial" w:hAnsi="Arial" w:cs="Arial"/>
          <w:sz w:val="24"/>
          <w:szCs w:val="24"/>
        </w:rPr>
      </w:pPr>
      <w:r w:rsidRPr="009F7028">
        <w:rPr>
          <w:rFonts w:ascii="Arial" w:hAnsi="Arial" w:cs="Arial"/>
          <w:sz w:val="24"/>
          <w:szCs w:val="24"/>
        </w:rPr>
        <w:t xml:space="preserve">         </w:t>
      </w:r>
      <w:r w:rsidRPr="009F7028">
        <w:rPr>
          <w:rStyle w:val="Appelnotedebasdep"/>
          <w:rFonts w:ascii="Arial" w:hAnsi="Arial" w:cs="Arial"/>
          <w:sz w:val="24"/>
          <w:szCs w:val="24"/>
        </w:rPr>
        <w:t>13</w:t>
      </w:r>
      <w:r w:rsidRPr="009F7028">
        <w:rPr>
          <w:rFonts w:ascii="Arial" w:hAnsi="Arial" w:cs="Arial"/>
          <w:sz w:val="24"/>
          <w:szCs w:val="24"/>
        </w:rPr>
        <w:t xml:space="preserve">    Que ces mots soient une parenthèse de Mc ou une glose ultérieure, ils signifient :</w:t>
      </w:r>
    </w:p>
    <w:p w:rsidR="00F314FB" w:rsidRPr="009F7028" w:rsidRDefault="00F314FB" w:rsidP="009F7028">
      <w:pPr>
        <w:pStyle w:val="Notedebasdepage"/>
        <w:ind w:left="1080" w:right="-82" w:hanging="1080"/>
        <w:jc w:val="both"/>
        <w:rPr>
          <w:rFonts w:ascii="Arial" w:hAnsi="Arial" w:cs="Arial"/>
          <w:sz w:val="24"/>
          <w:szCs w:val="24"/>
        </w:rPr>
      </w:pPr>
      <w:r w:rsidRPr="009F7028">
        <w:rPr>
          <w:rFonts w:ascii="Arial" w:hAnsi="Arial" w:cs="Arial"/>
          <w:i/>
          <w:sz w:val="24"/>
          <w:szCs w:val="24"/>
        </w:rPr>
        <w:t xml:space="preserve">                Voyez bien à quoi je fais allusion, à la prophétie de Daniel, </w:t>
      </w:r>
      <w:r w:rsidRPr="009F7028">
        <w:rPr>
          <w:rFonts w:ascii="Arial" w:hAnsi="Arial" w:cs="Arial"/>
          <w:sz w:val="24"/>
          <w:szCs w:val="24"/>
        </w:rPr>
        <w:t>qui n’est pas explicitement citée. Formule semblable, mais avec un sens différent en Mt 24,15 note.</w:t>
      </w:r>
    </w:p>
    <w:p w:rsidR="00F314FB" w:rsidRPr="009F7028" w:rsidRDefault="00F314FB" w:rsidP="009F7028">
      <w:pPr>
        <w:pStyle w:val="Notedebasdepage"/>
        <w:ind w:left="1080" w:right="-82" w:hanging="1080"/>
        <w:jc w:val="both"/>
        <w:rPr>
          <w:rFonts w:ascii="Arial" w:hAnsi="Arial" w:cs="Arial"/>
          <w:sz w:val="24"/>
          <w:szCs w:val="24"/>
        </w:rPr>
      </w:pPr>
      <w:r w:rsidRPr="009F7028">
        <w:rPr>
          <w:rFonts w:ascii="Arial" w:hAnsi="Arial" w:cs="Arial"/>
          <w:sz w:val="24"/>
          <w:szCs w:val="24"/>
        </w:rPr>
        <w:t xml:space="preserve"> </w:t>
      </w:r>
    </w:p>
  </w:footnote>
  <w:footnote w:id="49">
    <w:p w:rsidR="00F314FB" w:rsidRPr="009F7028" w:rsidRDefault="00F314FB" w:rsidP="009F7028">
      <w:pPr>
        <w:pStyle w:val="Notedebasdepage"/>
        <w:jc w:val="both"/>
        <w:rPr>
          <w:rFonts w:ascii="Arial" w:hAnsi="Arial" w:cs="Arial"/>
          <w:sz w:val="24"/>
          <w:szCs w:val="24"/>
        </w:rPr>
      </w:pPr>
      <w:r w:rsidRPr="009F7028">
        <w:rPr>
          <w:rFonts w:ascii="Arial" w:hAnsi="Arial" w:cs="Arial"/>
          <w:sz w:val="24"/>
          <w:szCs w:val="24"/>
        </w:rPr>
        <w:t xml:space="preserve">         </w:t>
      </w:r>
      <w:r w:rsidRPr="009F7028">
        <w:rPr>
          <w:rStyle w:val="Appelnotedebasdep"/>
          <w:rFonts w:ascii="Arial" w:hAnsi="Arial" w:cs="Arial"/>
          <w:sz w:val="24"/>
          <w:szCs w:val="24"/>
        </w:rPr>
        <w:t>14</w:t>
      </w:r>
      <w:r w:rsidRPr="009F7028">
        <w:rPr>
          <w:rFonts w:ascii="Arial" w:hAnsi="Arial" w:cs="Arial"/>
          <w:sz w:val="24"/>
          <w:szCs w:val="24"/>
        </w:rPr>
        <w:t xml:space="preserve">    Voir </w:t>
      </w:r>
      <w:proofErr w:type="spellStart"/>
      <w:r w:rsidRPr="009F7028">
        <w:rPr>
          <w:rFonts w:ascii="Arial" w:hAnsi="Arial" w:cs="Arial"/>
          <w:sz w:val="24"/>
          <w:szCs w:val="24"/>
        </w:rPr>
        <w:t>Lc</w:t>
      </w:r>
      <w:proofErr w:type="spellEnd"/>
      <w:r w:rsidRPr="009F7028">
        <w:rPr>
          <w:rFonts w:ascii="Arial" w:hAnsi="Arial" w:cs="Arial"/>
          <w:sz w:val="24"/>
          <w:szCs w:val="24"/>
        </w:rPr>
        <w:t xml:space="preserve"> 17,31 note :</w:t>
      </w:r>
    </w:p>
    <w:p w:rsidR="00F314FB" w:rsidRPr="009F7028" w:rsidRDefault="00F314FB" w:rsidP="009F7028">
      <w:pPr>
        <w:pStyle w:val="Notedebasdepage"/>
        <w:ind w:left="2124" w:firstLine="6"/>
        <w:jc w:val="both"/>
        <w:rPr>
          <w:rFonts w:ascii="Arial" w:hAnsi="Arial" w:cs="Arial"/>
          <w:sz w:val="24"/>
          <w:szCs w:val="24"/>
        </w:rPr>
      </w:pPr>
      <w:r w:rsidRPr="009F7028">
        <w:rPr>
          <w:rFonts w:ascii="Arial" w:hAnsi="Arial" w:cs="Arial"/>
          <w:sz w:val="24"/>
          <w:szCs w:val="24"/>
        </w:rPr>
        <w:t>Ces avertissements marquent le caractère redoutable et inéluctable de ce Jour (voir Jérémie 4,6 ; 6,1 ; 48,6 ; 49,8.30 ; 51,6).</w:t>
      </w:r>
    </w:p>
    <w:p w:rsidR="00F314FB" w:rsidRPr="009F7028" w:rsidRDefault="00F314FB" w:rsidP="009F7028">
      <w:pPr>
        <w:pStyle w:val="Notedebasdepage"/>
        <w:ind w:left="1440" w:hanging="1440"/>
        <w:jc w:val="both"/>
        <w:rPr>
          <w:rFonts w:ascii="Arial" w:hAnsi="Arial" w:cs="Arial"/>
          <w:sz w:val="24"/>
          <w:szCs w:val="24"/>
        </w:rPr>
      </w:pPr>
      <w:r w:rsidRPr="009F7028">
        <w:rPr>
          <w:rFonts w:ascii="Arial" w:hAnsi="Arial" w:cs="Arial"/>
          <w:sz w:val="24"/>
          <w:szCs w:val="24"/>
        </w:rPr>
        <w:t xml:space="preserve"> </w:t>
      </w:r>
    </w:p>
  </w:footnote>
  <w:footnote w:id="50">
    <w:p w:rsidR="00F314FB" w:rsidRPr="009F7028" w:rsidRDefault="00F314FB" w:rsidP="009F7028">
      <w:pPr>
        <w:pStyle w:val="Notedebasdepage"/>
        <w:jc w:val="both"/>
        <w:rPr>
          <w:rFonts w:ascii="Arial" w:hAnsi="Arial" w:cs="Arial"/>
          <w:sz w:val="24"/>
          <w:szCs w:val="24"/>
        </w:rPr>
      </w:pPr>
      <w:r w:rsidRPr="009F7028">
        <w:rPr>
          <w:rFonts w:ascii="Arial" w:hAnsi="Arial" w:cs="Arial"/>
          <w:sz w:val="24"/>
          <w:szCs w:val="24"/>
        </w:rPr>
        <w:t xml:space="preserve">         </w:t>
      </w:r>
      <w:r w:rsidRPr="009F7028">
        <w:rPr>
          <w:rStyle w:val="Appelnotedebasdep"/>
          <w:rFonts w:ascii="Arial" w:hAnsi="Arial" w:cs="Arial"/>
          <w:sz w:val="24"/>
          <w:szCs w:val="24"/>
        </w:rPr>
        <w:t>15</w:t>
      </w:r>
      <w:r w:rsidRPr="009F7028">
        <w:rPr>
          <w:rFonts w:ascii="Arial" w:hAnsi="Arial" w:cs="Arial"/>
          <w:sz w:val="24"/>
          <w:szCs w:val="24"/>
        </w:rPr>
        <w:t xml:space="preserve">    Daniel 12,1. </w:t>
      </w:r>
    </w:p>
    <w:p w:rsidR="00F314FB" w:rsidRDefault="00F314FB" w:rsidP="009F7028">
      <w:pPr>
        <w:pStyle w:val="Notedebasdepage"/>
        <w:jc w:val="both"/>
        <w:rPr>
          <w:sz w:val="24"/>
          <w:szCs w:val="24"/>
        </w:rPr>
      </w:pPr>
    </w:p>
  </w:footnote>
  <w:footnote w:id="51">
    <w:p w:rsidR="00F314FB" w:rsidRPr="00627BAD" w:rsidRDefault="00F314FB" w:rsidP="009F7028">
      <w:pPr>
        <w:pStyle w:val="Notedebasdepage"/>
        <w:jc w:val="both"/>
        <w:rPr>
          <w:rFonts w:ascii="Arial" w:hAnsi="Arial" w:cs="Arial"/>
          <w:sz w:val="24"/>
          <w:szCs w:val="24"/>
        </w:rPr>
      </w:pPr>
      <w:r w:rsidRPr="00627BAD">
        <w:rPr>
          <w:rFonts w:ascii="Arial" w:hAnsi="Arial" w:cs="Arial"/>
          <w:sz w:val="24"/>
          <w:szCs w:val="24"/>
        </w:rPr>
        <w:t xml:space="preserve">         </w:t>
      </w:r>
      <w:r w:rsidRPr="00627BAD">
        <w:rPr>
          <w:rStyle w:val="Appelnotedebasdep"/>
          <w:rFonts w:ascii="Arial" w:hAnsi="Arial" w:cs="Arial"/>
          <w:sz w:val="24"/>
          <w:szCs w:val="24"/>
        </w:rPr>
        <w:t>16</w:t>
      </w:r>
      <w:r w:rsidRPr="00627BAD">
        <w:rPr>
          <w:rFonts w:ascii="Arial" w:hAnsi="Arial" w:cs="Arial"/>
          <w:sz w:val="24"/>
          <w:szCs w:val="24"/>
        </w:rPr>
        <w:t xml:space="preserve">    Littéralement : </w:t>
      </w:r>
      <w:r w:rsidRPr="00627BAD">
        <w:rPr>
          <w:rFonts w:ascii="Arial" w:hAnsi="Arial" w:cs="Arial"/>
          <w:i/>
          <w:sz w:val="24"/>
          <w:szCs w:val="24"/>
        </w:rPr>
        <w:t>aucune chair</w:t>
      </w:r>
      <w:r w:rsidRPr="00627BAD">
        <w:rPr>
          <w:rFonts w:ascii="Arial" w:hAnsi="Arial" w:cs="Arial"/>
          <w:sz w:val="24"/>
          <w:szCs w:val="24"/>
        </w:rPr>
        <w:t>, hébraïsme.</w:t>
      </w:r>
    </w:p>
    <w:p w:rsidR="00F314FB" w:rsidRPr="00627BAD" w:rsidRDefault="00F314FB" w:rsidP="009F7028">
      <w:pPr>
        <w:pStyle w:val="Notedebasdepage"/>
        <w:jc w:val="both"/>
        <w:rPr>
          <w:rFonts w:ascii="Arial" w:hAnsi="Arial" w:cs="Arial"/>
          <w:sz w:val="24"/>
          <w:szCs w:val="24"/>
        </w:rPr>
      </w:pPr>
    </w:p>
  </w:footnote>
  <w:footnote w:id="52">
    <w:p w:rsidR="00F314FB" w:rsidRPr="00627BAD" w:rsidRDefault="00F314FB" w:rsidP="009F7028">
      <w:pPr>
        <w:pStyle w:val="Notedebasdepage"/>
        <w:jc w:val="both"/>
        <w:rPr>
          <w:rFonts w:ascii="Arial" w:hAnsi="Arial" w:cs="Arial"/>
          <w:sz w:val="24"/>
          <w:szCs w:val="24"/>
        </w:rPr>
      </w:pPr>
      <w:r w:rsidRPr="00627BAD">
        <w:rPr>
          <w:rFonts w:ascii="Arial" w:hAnsi="Arial" w:cs="Arial"/>
          <w:sz w:val="24"/>
          <w:szCs w:val="24"/>
        </w:rPr>
        <w:t xml:space="preserve">         </w:t>
      </w:r>
      <w:r w:rsidRPr="00627BAD">
        <w:rPr>
          <w:rStyle w:val="Appelnotedebasdep"/>
          <w:rFonts w:ascii="Arial" w:hAnsi="Arial" w:cs="Arial"/>
          <w:sz w:val="24"/>
          <w:szCs w:val="24"/>
        </w:rPr>
        <w:t>17</w:t>
      </w:r>
      <w:r w:rsidRPr="00627BAD">
        <w:rPr>
          <w:rFonts w:ascii="Arial" w:hAnsi="Arial" w:cs="Arial"/>
          <w:sz w:val="24"/>
          <w:szCs w:val="24"/>
        </w:rPr>
        <w:t xml:space="preserve">    Voir Mt 24,22 note :</w:t>
      </w:r>
    </w:p>
    <w:p w:rsidR="00F314FB" w:rsidRPr="00627BAD" w:rsidRDefault="00F314FB" w:rsidP="009F7028">
      <w:pPr>
        <w:pStyle w:val="Notedebasdepage"/>
        <w:ind w:left="2124" w:firstLine="6"/>
        <w:jc w:val="both"/>
        <w:rPr>
          <w:rFonts w:ascii="Arial" w:hAnsi="Arial" w:cs="Arial"/>
          <w:sz w:val="24"/>
          <w:szCs w:val="24"/>
        </w:rPr>
      </w:pPr>
      <w:r w:rsidRPr="00627BAD">
        <w:rPr>
          <w:rFonts w:ascii="Arial" w:hAnsi="Arial" w:cs="Arial"/>
          <w:sz w:val="24"/>
          <w:szCs w:val="24"/>
        </w:rPr>
        <w:t xml:space="preserve">Thème apocalyptique juif, voir le </w:t>
      </w:r>
      <w:r w:rsidRPr="00627BAD">
        <w:rPr>
          <w:rFonts w:ascii="Arial" w:hAnsi="Arial" w:cs="Arial"/>
          <w:i/>
          <w:sz w:val="24"/>
          <w:szCs w:val="24"/>
        </w:rPr>
        <w:t>livre d’Hénoch</w:t>
      </w:r>
      <w:r w:rsidRPr="00627BAD">
        <w:rPr>
          <w:rFonts w:ascii="Arial" w:hAnsi="Arial" w:cs="Arial"/>
          <w:sz w:val="24"/>
          <w:szCs w:val="24"/>
        </w:rPr>
        <w:t xml:space="preserve"> : la détresse finale sera </w:t>
      </w:r>
      <w:r w:rsidRPr="00627BAD">
        <w:rPr>
          <w:rFonts w:ascii="Arial" w:hAnsi="Arial" w:cs="Arial"/>
          <w:i/>
          <w:sz w:val="24"/>
          <w:szCs w:val="24"/>
        </w:rPr>
        <w:t xml:space="preserve">abrégée </w:t>
      </w:r>
      <w:r w:rsidRPr="00627BAD">
        <w:rPr>
          <w:rFonts w:ascii="Arial" w:hAnsi="Arial" w:cs="Arial"/>
          <w:sz w:val="24"/>
          <w:szCs w:val="24"/>
        </w:rPr>
        <w:t xml:space="preserve">soit pour que les élus puissent être atteints par la mission (voir verset 14), soit pour qu’ils échappent à la destruction totale ; autre interprétation plus probable : </w:t>
      </w:r>
      <w:r w:rsidRPr="00627BAD">
        <w:rPr>
          <w:rFonts w:ascii="Arial" w:hAnsi="Arial" w:cs="Arial"/>
          <w:i/>
          <w:sz w:val="24"/>
          <w:szCs w:val="24"/>
        </w:rPr>
        <w:t xml:space="preserve">à cause </w:t>
      </w:r>
      <w:r w:rsidRPr="00627BAD">
        <w:rPr>
          <w:rFonts w:ascii="Arial" w:hAnsi="Arial" w:cs="Arial"/>
          <w:sz w:val="24"/>
          <w:szCs w:val="24"/>
        </w:rPr>
        <w:t xml:space="preserve">des élus, l’humanité entière sera épargnée. Ces </w:t>
      </w:r>
      <w:r w:rsidRPr="00627BAD">
        <w:rPr>
          <w:rFonts w:ascii="Arial" w:hAnsi="Arial" w:cs="Arial"/>
          <w:i/>
          <w:sz w:val="24"/>
          <w:szCs w:val="24"/>
        </w:rPr>
        <w:t xml:space="preserve">élus </w:t>
      </w:r>
      <w:r w:rsidRPr="00627BAD">
        <w:rPr>
          <w:rFonts w:ascii="Arial" w:hAnsi="Arial" w:cs="Arial"/>
          <w:sz w:val="24"/>
          <w:szCs w:val="24"/>
        </w:rPr>
        <w:t>sont les chrétiens répandus dans le monde entier (Mc 13,27), non les seuls Juifs devenus chrétiens.</w:t>
      </w:r>
    </w:p>
    <w:p w:rsidR="00F314FB" w:rsidRPr="00627BAD" w:rsidRDefault="00F314FB" w:rsidP="009F7028">
      <w:pPr>
        <w:pStyle w:val="Notedebasdepage"/>
        <w:jc w:val="both"/>
        <w:rPr>
          <w:rFonts w:ascii="Arial" w:hAnsi="Arial" w:cs="Arial"/>
          <w:sz w:val="24"/>
          <w:szCs w:val="24"/>
        </w:rPr>
      </w:pPr>
      <w:r w:rsidRPr="00627BAD">
        <w:rPr>
          <w:rFonts w:ascii="Arial" w:hAnsi="Arial" w:cs="Arial"/>
          <w:sz w:val="24"/>
          <w:szCs w:val="24"/>
        </w:rPr>
        <w:t xml:space="preserve"> </w:t>
      </w:r>
    </w:p>
  </w:footnote>
  <w:footnote w:id="53">
    <w:p w:rsidR="00F314FB" w:rsidRPr="00627BAD" w:rsidRDefault="00F314FB" w:rsidP="009F7028">
      <w:pPr>
        <w:pStyle w:val="Notedebasdepage"/>
        <w:jc w:val="both"/>
        <w:rPr>
          <w:rFonts w:ascii="Arial" w:hAnsi="Arial" w:cs="Arial"/>
          <w:sz w:val="24"/>
          <w:szCs w:val="24"/>
        </w:rPr>
      </w:pPr>
      <w:r w:rsidRPr="00627BAD">
        <w:rPr>
          <w:rFonts w:ascii="Arial" w:hAnsi="Arial" w:cs="Arial"/>
          <w:sz w:val="24"/>
          <w:szCs w:val="24"/>
        </w:rPr>
        <w:t xml:space="preserve">         </w:t>
      </w:r>
      <w:r w:rsidRPr="00627BAD">
        <w:rPr>
          <w:rStyle w:val="Appelnotedebasdep"/>
          <w:rFonts w:ascii="Arial" w:hAnsi="Arial" w:cs="Arial"/>
          <w:sz w:val="24"/>
          <w:szCs w:val="24"/>
        </w:rPr>
        <w:t>18</w:t>
      </w:r>
      <w:r w:rsidRPr="00627BAD">
        <w:rPr>
          <w:rFonts w:ascii="Arial" w:hAnsi="Arial" w:cs="Arial"/>
          <w:sz w:val="24"/>
          <w:szCs w:val="24"/>
        </w:rPr>
        <w:t xml:space="preserve">    Voir Mt 24,24 note :</w:t>
      </w:r>
    </w:p>
    <w:p w:rsidR="00F314FB" w:rsidRPr="00627BAD" w:rsidRDefault="00F314FB" w:rsidP="009F7028">
      <w:pPr>
        <w:pStyle w:val="Notedebasdepage"/>
        <w:ind w:left="2124" w:firstLine="6"/>
        <w:jc w:val="both"/>
        <w:rPr>
          <w:rFonts w:ascii="Arial" w:hAnsi="Arial" w:cs="Arial"/>
          <w:sz w:val="24"/>
          <w:szCs w:val="24"/>
        </w:rPr>
      </w:pPr>
      <w:r w:rsidRPr="00627BAD">
        <w:rPr>
          <w:rFonts w:ascii="Arial" w:hAnsi="Arial" w:cs="Arial"/>
          <w:sz w:val="24"/>
          <w:szCs w:val="24"/>
        </w:rPr>
        <w:t xml:space="preserve">En fait, les faux christs ou </w:t>
      </w:r>
      <w:r w:rsidRPr="00627BAD">
        <w:rPr>
          <w:rFonts w:ascii="Arial" w:hAnsi="Arial" w:cs="Arial"/>
          <w:i/>
          <w:sz w:val="24"/>
          <w:szCs w:val="24"/>
        </w:rPr>
        <w:t xml:space="preserve">faux messies </w:t>
      </w:r>
      <w:r w:rsidRPr="00627BAD">
        <w:rPr>
          <w:rFonts w:ascii="Arial" w:hAnsi="Arial" w:cs="Arial"/>
          <w:sz w:val="24"/>
          <w:szCs w:val="24"/>
        </w:rPr>
        <w:t xml:space="preserve">semblent ne pas avoir manqué en ces temps troublés (voir </w:t>
      </w:r>
      <w:proofErr w:type="spellStart"/>
      <w:r w:rsidRPr="00627BAD">
        <w:rPr>
          <w:rFonts w:ascii="Arial" w:hAnsi="Arial" w:cs="Arial"/>
          <w:sz w:val="24"/>
          <w:szCs w:val="24"/>
        </w:rPr>
        <w:t>Ac</w:t>
      </w:r>
      <w:proofErr w:type="spellEnd"/>
      <w:r w:rsidRPr="00627BAD">
        <w:rPr>
          <w:rFonts w:ascii="Arial" w:hAnsi="Arial" w:cs="Arial"/>
          <w:sz w:val="24"/>
          <w:szCs w:val="24"/>
        </w:rPr>
        <w:t xml:space="preserve"> 5,36 : </w:t>
      </w:r>
      <w:proofErr w:type="spellStart"/>
      <w:r w:rsidRPr="00627BAD">
        <w:rPr>
          <w:rFonts w:ascii="Arial" w:hAnsi="Arial" w:cs="Arial"/>
          <w:sz w:val="24"/>
          <w:szCs w:val="24"/>
        </w:rPr>
        <w:t>Theudas</w:t>
      </w:r>
      <w:proofErr w:type="spellEnd"/>
      <w:r w:rsidRPr="00627BAD">
        <w:rPr>
          <w:rFonts w:ascii="Arial" w:hAnsi="Arial" w:cs="Arial"/>
          <w:sz w:val="24"/>
          <w:szCs w:val="24"/>
        </w:rPr>
        <w:t xml:space="preserve"> ; à la fin de la seconde Guerre juive, en 135, Bar </w:t>
      </w:r>
      <w:proofErr w:type="spellStart"/>
      <w:r w:rsidRPr="00627BAD">
        <w:rPr>
          <w:rFonts w:ascii="Arial" w:hAnsi="Arial" w:cs="Arial"/>
          <w:sz w:val="24"/>
          <w:szCs w:val="24"/>
        </w:rPr>
        <w:t>Kokheba</w:t>
      </w:r>
      <w:proofErr w:type="spellEnd"/>
      <w:r w:rsidRPr="00627BAD">
        <w:rPr>
          <w:rFonts w:ascii="Arial" w:hAnsi="Arial" w:cs="Arial"/>
          <w:sz w:val="24"/>
          <w:szCs w:val="24"/>
        </w:rPr>
        <w:t xml:space="preserve"> fut déclaré messie par le maître de </w:t>
      </w:r>
      <w:smartTag w:uri="urn:schemas-microsoft-com:office:smarttags" w:element="PersonName">
        <w:smartTagPr>
          <w:attr w:name="ProductID" w:val="la Synagogue Akiba"/>
        </w:smartTagPr>
        <w:smartTag w:uri="urn:schemas-microsoft-com:office:smarttags" w:element="PersonName">
          <w:smartTagPr>
            <w:attr w:name="ProductID" w:val="la Synagogue"/>
          </w:smartTagPr>
          <w:r w:rsidRPr="00627BAD">
            <w:rPr>
              <w:rFonts w:ascii="Arial" w:hAnsi="Arial" w:cs="Arial"/>
              <w:sz w:val="24"/>
              <w:szCs w:val="24"/>
            </w:rPr>
            <w:t>la Synagogue</w:t>
          </w:r>
        </w:smartTag>
        <w:r w:rsidRPr="00627BAD">
          <w:rPr>
            <w:rFonts w:ascii="Arial" w:hAnsi="Arial" w:cs="Arial"/>
            <w:sz w:val="24"/>
            <w:szCs w:val="24"/>
          </w:rPr>
          <w:t xml:space="preserve"> </w:t>
        </w:r>
        <w:proofErr w:type="spellStart"/>
        <w:r w:rsidRPr="00627BAD">
          <w:rPr>
            <w:rFonts w:ascii="Arial" w:hAnsi="Arial" w:cs="Arial"/>
            <w:sz w:val="24"/>
            <w:szCs w:val="24"/>
          </w:rPr>
          <w:t>Akiba</w:t>
        </w:r>
      </w:smartTag>
      <w:proofErr w:type="spellEnd"/>
      <w:r w:rsidRPr="00627BAD">
        <w:rPr>
          <w:rFonts w:ascii="Arial" w:hAnsi="Arial" w:cs="Arial"/>
          <w:sz w:val="24"/>
          <w:szCs w:val="24"/>
        </w:rPr>
        <w:t xml:space="preserve">). </w:t>
      </w:r>
    </w:p>
    <w:p w:rsidR="00F314FB" w:rsidRPr="00627BAD" w:rsidRDefault="00F314FB" w:rsidP="009F7028">
      <w:pPr>
        <w:pStyle w:val="Notedebasdepage"/>
        <w:ind w:left="1440" w:hanging="1440"/>
        <w:jc w:val="both"/>
        <w:rPr>
          <w:rFonts w:ascii="Arial" w:hAnsi="Arial" w:cs="Arial"/>
          <w:sz w:val="24"/>
          <w:szCs w:val="24"/>
        </w:rPr>
      </w:pPr>
    </w:p>
  </w:footnote>
  <w:footnote w:id="54">
    <w:p w:rsidR="00F314FB" w:rsidRDefault="00F314FB" w:rsidP="00FA1FCE">
      <w:pPr>
        <w:pStyle w:val="Notedebasdepage"/>
        <w:ind w:left="1260" w:hanging="540"/>
        <w:jc w:val="both"/>
        <w:rPr>
          <w:rFonts w:ascii="Arial" w:hAnsi="Arial" w:cs="Arial"/>
          <w:i/>
          <w:sz w:val="24"/>
          <w:szCs w:val="24"/>
        </w:rPr>
      </w:pPr>
      <w:r>
        <w:rPr>
          <w:rStyle w:val="Appelnotedebasdep"/>
          <w:rFonts w:ascii="Arial" w:hAnsi="Arial" w:cs="Arial"/>
          <w:sz w:val="24"/>
          <w:szCs w:val="24"/>
        </w:rPr>
        <w:t>88</w:t>
      </w:r>
      <w:r>
        <w:rPr>
          <w:rFonts w:ascii="Arial" w:hAnsi="Arial" w:cs="Arial"/>
          <w:sz w:val="24"/>
          <w:szCs w:val="24"/>
        </w:rPr>
        <w:t xml:space="preserve">     Littéralement : </w:t>
      </w:r>
      <w:r>
        <w:rPr>
          <w:rFonts w:ascii="Arial" w:hAnsi="Arial" w:cs="Arial"/>
          <w:i/>
          <w:sz w:val="24"/>
          <w:szCs w:val="24"/>
        </w:rPr>
        <w:t xml:space="preserve">à la sixième heure… jusqu’à la neuvième heure. </w:t>
      </w:r>
      <w:r>
        <w:rPr>
          <w:rFonts w:ascii="Arial" w:hAnsi="Arial" w:cs="Arial"/>
          <w:sz w:val="24"/>
          <w:szCs w:val="24"/>
        </w:rPr>
        <w:t xml:space="preserve">Cette mention des ténèbres en plein midi évoque peut-être le deuil du fils unique selon Amos 8,9-10 ; voir Exode 10,22. </w:t>
      </w:r>
      <w:r>
        <w:rPr>
          <w:rFonts w:ascii="Arial" w:hAnsi="Arial" w:cs="Arial"/>
          <w:i/>
          <w:sz w:val="24"/>
          <w:szCs w:val="24"/>
        </w:rPr>
        <w:t xml:space="preserve">Toute la terre, </w:t>
      </w:r>
      <w:r>
        <w:rPr>
          <w:rFonts w:ascii="Arial" w:hAnsi="Arial" w:cs="Arial"/>
          <w:sz w:val="24"/>
          <w:szCs w:val="24"/>
        </w:rPr>
        <w:t xml:space="preserve">ou : </w:t>
      </w:r>
      <w:r>
        <w:rPr>
          <w:rFonts w:ascii="Arial" w:hAnsi="Arial" w:cs="Arial"/>
          <w:i/>
          <w:sz w:val="24"/>
          <w:szCs w:val="24"/>
        </w:rPr>
        <w:t>tout le pays.</w:t>
      </w:r>
    </w:p>
    <w:p w:rsidR="00F314FB" w:rsidRDefault="00F314FB" w:rsidP="00FA1FCE">
      <w:pPr>
        <w:pStyle w:val="Notedebasdepage"/>
        <w:ind w:left="1260" w:hanging="540"/>
        <w:jc w:val="both"/>
        <w:rPr>
          <w:rFonts w:ascii="Arial" w:hAnsi="Arial" w:cs="Arial"/>
          <w:i/>
          <w:sz w:val="24"/>
          <w:szCs w:val="24"/>
        </w:rPr>
      </w:pPr>
    </w:p>
  </w:footnote>
  <w:footnote w:id="55">
    <w:p w:rsidR="00F314FB" w:rsidRDefault="00F314FB" w:rsidP="00FA1FCE">
      <w:pPr>
        <w:pStyle w:val="Notedebasdepage"/>
        <w:ind w:firstLine="708"/>
        <w:jc w:val="both"/>
        <w:rPr>
          <w:rFonts w:ascii="Arial" w:hAnsi="Arial" w:cs="Arial"/>
          <w:i/>
          <w:sz w:val="24"/>
          <w:szCs w:val="24"/>
        </w:rPr>
      </w:pPr>
      <w:r>
        <w:rPr>
          <w:rStyle w:val="Appelnotedebasdep"/>
          <w:rFonts w:ascii="Arial" w:hAnsi="Arial" w:cs="Arial"/>
          <w:sz w:val="24"/>
          <w:szCs w:val="24"/>
        </w:rPr>
        <w:t>89</w:t>
      </w:r>
      <w:r>
        <w:rPr>
          <w:rFonts w:ascii="Arial" w:hAnsi="Arial" w:cs="Arial"/>
          <w:sz w:val="24"/>
          <w:szCs w:val="24"/>
        </w:rPr>
        <w:t xml:space="preserve">      Littéralement : </w:t>
      </w:r>
      <w:r>
        <w:rPr>
          <w:rFonts w:ascii="Arial" w:hAnsi="Arial" w:cs="Arial"/>
          <w:i/>
          <w:sz w:val="24"/>
          <w:szCs w:val="24"/>
        </w:rPr>
        <w:t>à la neuvième heure.</w:t>
      </w:r>
    </w:p>
    <w:p w:rsidR="00F314FB" w:rsidRDefault="00F314FB" w:rsidP="00FA1FCE">
      <w:pPr>
        <w:pStyle w:val="Notedebasdepage"/>
        <w:ind w:firstLine="708"/>
        <w:jc w:val="both"/>
        <w:rPr>
          <w:rFonts w:ascii="Arial" w:hAnsi="Arial" w:cs="Arial"/>
          <w:i/>
          <w:sz w:val="24"/>
          <w:szCs w:val="24"/>
        </w:rPr>
      </w:pPr>
    </w:p>
  </w:footnote>
  <w:footnote w:id="56">
    <w:p w:rsidR="00F314FB" w:rsidRDefault="00F314FB" w:rsidP="00FA1FCE">
      <w:pPr>
        <w:pStyle w:val="Notedebasdepage"/>
        <w:ind w:firstLine="708"/>
        <w:jc w:val="both"/>
        <w:rPr>
          <w:rFonts w:ascii="Arial" w:hAnsi="Arial" w:cs="Arial"/>
          <w:sz w:val="24"/>
          <w:szCs w:val="24"/>
        </w:rPr>
      </w:pPr>
      <w:r>
        <w:rPr>
          <w:rStyle w:val="Appelnotedebasdep"/>
          <w:rFonts w:ascii="Arial" w:hAnsi="Arial" w:cs="Arial"/>
          <w:sz w:val="24"/>
          <w:szCs w:val="24"/>
        </w:rPr>
        <w:t>90</w:t>
      </w:r>
      <w:r>
        <w:rPr>
          <w:rFonts w:ascii="Arial" w:hAnsi="Arial" w:cs="Arial"/>
          <w:sz w:val="24"/>
          <w:szCs w:val="24"/>
        </w:rPr>
        <w:t xml:space="preserve">      Citation en araméen de Psaume 22,2.</w:t>
      </w:r>
    </w:p>
    <w:p w:rsidR="00F314FB" w:rsidRDefault="00F314FB" w:rsidP="00FA1FCE">
      <w:pPr>
        <w:pStyle w:val="Notedebasdepage"/>
        <w:ind w:firstLine="708"/>
        <w:jc w:val="both"/>
        <w:rPr>
          <w:rFonts w:ascii="Arial" w:hAnsi="Arial" w:cs="Arial"/>
          <w:sz w:val="24"/>
          <w:szCs w:val="24"/>
        </w:rPr>
      </w:pPr>
    </w:p>
  </w:footnote>
  <w:footnote w:id="57">
    <w:p w:rsidR="00F314FB" w:rsidRDefault="00F314FB" w:rsidP="00FA1FCE">
      <w:pPr>
        <w:pStyle w:val="Notedebasdepage"/>
        <w:ind w:firstLine="708"/>
        <w:jc w:val="both"/>
        <w:rPr>
          <w:rFonts w:ascii="Arial" w:hAnsi="Arial" w:cs="Arial"/>
          <w:sz w:val="24"/>
          <w:szCs w:val="24"/>
        </w:rPr>
      </w:pPr>
      <w:r>
        <w:rPr>
          <w:rStyle w:val="Appelnotedebasdep"/>
          <w:rFonts w:ascii="Arial" w:hAnsi="Arial" w:cs="Arial"/>
          <w:sz w:val="24"/>
          <w:szCs w:val="24"/>
        </w:rPr>
        <w:t>91</w:t>
      </w:r>
      <w:r>
        <w:rPr>
          <w:rFonts w:ascii="Arial" w:hAnsi="Arial" w:cs="Arial"/>
          <w:sz w:val="24"/>
          <w:szCs w:val="24"/>
        </w:rPr>
        <w:t xml:space="preserve">      Voir Mt 17,3 note ; Mc 9,11 note.</w:t>
      </w:r>
    </w:p>
    <w:p w:rsidR="00F314FB" w:rsidRDefault="00F314FB" w:rsidP="00FA1FCE">
      <w:pPr>
        <w:pStyle w:val="Notedebasdepage"/>
        <w:ind w:firstLine="708"/>
        <w:jc w:val="both"/>
        <w:rPr>
          <w:rFonts w:ascii="Arial" w:hAnsi="Arial" w:cs="Arial"/>
          <w:sz w:val="24"/>
          <w:szCs w:val="24"/>
        </w:rPr>
      </w:pPr>
    </w:p>
  </w:footnote>
  <w:footnote w:id="58">
    <w:p w:rsidR="00F314FB" w:rsidRDefault="00F314FB" w:rsidP="00FA1FCE">
      <w:pPr>
        <w:pStyle w:val="Notedebasdepage"/>
        <w:ind w:left="1260" w:hanging="552"/>
        <w:jc w:val="both"/>
        <w:rPr>
          <w:rFonts w:ascii="Arial" w:hAnsi="Arial" w:cs="Arial"/>
          <w:sz w:val="24"/>
          <w:szCs w:val="24"/>
        </w:rPr>
      </w:pPr>
      <w:r>
        <w:rPr>
          <w:rStyle w:val="Appelnotedebasdep"/>
          <w:rFonts w:ascii="Arial" w:hAnsi="Arial" w:cs="Arial"/>
          <w:sz w:val="24"/>
          <w:szCs w:val="24"/>
        </w:rPr>
        <w:t>92</w:t>
      </w:r>
      <w:r>
        <w:rPr>
          <w:rFonts w:ascii="Arial" w:hAnsi="Arial" w:cs="Arial"/>
          <w:sz w:val="24"/>
          <w:szCs w:val="24"/>
        </w:rPr>
        <w:t xml:space="preserve">     Voir Psaume 69,22. Par dérision on feint de vouloir prolonger la vie de Jésus pour voir si Élie viendra. Mais, par son allusion au Psaume 69, le récit témoigne encore de son intérêt théologique.</w:t>
      </w:r>
    </w:p>
    <w:p w:rsidR="00F314FB" w:rsidRDefault="00F314FB" w:rsidP="00FA1FCE">
      <w:pPr>
        <w:pStyle w:val="Notedebasdepage"/>
        <w:ind w:left="1260" w:hanging="552"/>
        <w:jc w:val="both"/>
        <w:rPr>
          <w:rFonts w:ascii="Arial" w:hAnsi="Arial" w:cs="Arial"/>
          <w:sz w:val="24"/>
          <w:szCs w:val="24"/>
        </w:rPr>
      </w:pPr>
    </w:p>
  </w:footnote>
  <w:footnote w:id="59">
    <w:p w:rsidR="00F314FB" w:rsidRDefault="00F314FB" w:rsidP="00FA1FCE">
      <w:pPr>
        <w:pStyle w:val="Notedebasdepage"/>
        <w:ind w:left="1260" w:hanging="552"/>
        <w:jc w:val="both"/>
        <w:rPr>
          <w:rFonts w:ascii="Arial" w:hAnsi="Arial" w:cs="Arial"/>
          <w:sz w:val="24"/>
          <w:szCs w:val="24"/>
        </w:rPr>
      </w:pPr>
      <w:r>
        <w:rPr>
          <w:rStyle w:val="Appelnotedebasdep"/>
          <w:rFonts w:ascii="Arial" w:hAnsi="Arial" w:cs="Arial"/>
          <w:sz w:val="24"/>
          <w:szCs w:val="24"/>
        </w:rPr>
        <w:t>93</w:t>
      </w:r>
      <w:r>
        <w:rPr>
          <w:rFonts w:ascii="Arial" w:hAnsi="Arial" w:cs="Arial"/>
          <w:sz w:val="24"/>
          <w:szCs w:val="24"/>
        </w:rPr>
        <w:t xml:space="preserve">    On notera l’extrême sobriété de l’évangile devant la mort de Jésus : ils l’ont              crucifié (verset 25), Jésus a crié (verset 34), il a expiré (verset 37).</w:t>
      </w:r>
    </w:p>
    <w:p w:rsidR="00F314FB" w:rsidRDefault="00F314FB" w:rsidP="00FA1FCE">
      <w:pPr>
        <w:pStyle w:val="Notedebasdepage"/>
        <w:ind w:left="1260" w:hanging="552"/>
        <w:jc w:val="both"/>
        <w:rPr>
          <w:rFonts w:ascii="Arial" w:hAnsi="Arial" w:cs="Arial"/>
          <w:sz w:val="24"/>
          <w:szCs w:val="24"/>
        </w:rPr>
      </w:pPr>
    </w:p>
  </w:footnote>
  <w:footnote w:id="60">
    <w:p w:rsidR="00F314FB" w:rsidRDefault="00F314FB" w:rsidP="00FA1FCE">
      <w:pPr>
        <w:pStyle w:val="Notedebasdepage"/>
        <w:ind w:left="1260" w:hanging="552"/>
        <w:jc w:val="both"/>
        <w:rPr>
          <w:rFonts w:ascii="Arial" w:hAnsi="Arial" w:cs="Arial"/>
          <w:sz w:val="24"/>
          <w:szCs w:val="24"/>
        </w:rPr>
      </w:pPr>
      <w:r>
        <w:rPr>
          <w:rStyle w:val="Appelnotedebasdep"/>
          <w:rFonts w:ascii="Arial" w:hAnsi="Arial" w:cs="Arial"/>
          <w:sz w:val="24"/>
          <w:szCs w:val="24"/>
        </w:rPr>
        <w:t>94</w:t>
      </w:r>
      <w:r>
        <w:rPr>
          <w:rFonts w:ascii="Arial" w:hAnsi="Arial" w:cs="Arial"/>
          <w:sz w:val="24"/>
          <w:szCs w:val="24"/>
        </w:rPr>
        <w:t xml:space="preserve">    Ce verset et le suivant veulent signifier l’importance de la mort de Jésus pour l’histoire du salut. Le rideau fermant le Saint des Saints (voir Exode 26,33) ou l’édifice du Temple (voir Exode 26,36-37), se déchire : c’est le symbole du libre accès auprès de Dieu (voir He 6,19-20 ; 9,3.6-12) ou le présage de la fin du Temple. Mc est attentif à tout ce qui annonce la participation des païens au salut (voir 11,16 </w:t>
      </w:r>
      <w:proofErr w:type="gramStart"/>
      <w:r>
        <w:rPr>
          <w:rFonts w:ascii="Arial" w:hAnsi="Arial" w:cs="Arial"/>
          <w:sz w:val="24"/>
          <w:szCs w:val="24"/>
        </w:rPr>
        <w:t>note</w:t>
      </w:r>
      <w:proofErr w:type="gramEnd"/>
      <w:r>
        <w:rPr>
          <w:rFonts w:ascii="Arial" w:hAnsi="Arial" w:cs="Arial"/>
          <w:sz w:val="24"/>
          <w:szCs w:val="24"/>
        </w:rPr>
        <w:t xml:space="preserve"> et 17 note).</w:t>
      </w:r>
    </w:p>
    <w:p w:rsidR="00F314FB" w:rsidRDefault="00F314FB" w:rsidP="00FA1FCE">
      <w:pPr>
        <w:pStyle w:val="Notedebasdepage"/>
        <w:ind w:left="1260" w:hanging="552"/>
        <w:jc w:val="both"/>
        <w:rPr>
          <w:rFonts w:ascii="Arial" w:hAnsi="Arial" w:cs="Arial"/>
          <w:sz w:val="24"/>
          <w:szCs w:val="24"/>
        </w:rPr>
      </w:pPr>
    </w:p>
  </w:footnote>
  <w:footnote w:id="61">
    <w:p w:rsidR="00F314FB" w:rsidRDefault="00F314FB" w:rsidP="00FA1FCE">
      <w:pPr>
        <w:pStyle w:val="Notedebasdepage"/>
        <w:ind w:left="1260" w:hanging="552"/>
        <w:jc w:val="both"/>
        <w:rPr>
          <w:rFonts w:ascii="Arial" w:hAnsi="Arial" w:cs="Arial"/>
          <w:sz w:val="24"/>
          <w:szCs w:val="24"/>
        </w:rPr>
      </w:pPr>
      <w:r>
        <w:rPr>
          <w:rStyle w:val="Appelnotedebasdep"/>
          <w:rFonts w:ascii="Arial" w:hAnsi="Arial" w:cs="Arial"/>
          <w:sz w:val="24"/>
          <w:szCs w:val="24"/>
        </w:rPr>
        <w:t>95</w:t>
      </w:r>
      <w:r>
        <w:rPr>
          <w:rFonts w:ascii="Arial" w:hAnsi="Arial" w:cs="Arial"/>
          <w:sz w:val="24"/>
          <w:szCs w:val="24"/>
        </w:rPr>
        <w:t xml:space="preserve">     Selon d’autres manuscrits : </w:t>
      </w:r>
      <w:r>
        <w:rPr>
          <w:rFonts w:ascii="Arial" w:hAnsi="Arial" w:cs="Arial"/>
          <w:i/>
          <w:sz w:val="24"/>
          <w:szCs w:val="24"/>
        </w:rPr>
        <w:t xml:space="preserve">en criant ainsi. </w:t>
      </w:r>
      <w:r>
        <w:rPr>
          <w:rFonts w:ascii="Arial" w:hAnsi="Arial" w:cs="Arial"/>
          <w:sz w:val="24"/>
          <w:szCs w:val="24"/>
        </w:rPr>
        <w:t xml:space="preserve">C’est la manière dont Jésus expire qui frappe le centurion et sa déclaration est en quelque sorte le fruit de cette mort. </w:t>
      </w:r>
    </w:p>
    <w:p w:rsidR="00F314FB" w:rsidRDefault="00F314FB" w:rsidP="00FA1FCE">
      <w:pPr>
        <w:pStyle w:val="Notedebasdepage"/>
        <w:ind w:left="1260" w:hanging="552"/>
        <w:jc w:val="both"/>
        <w:rPr>
          <w:rFonts w:ascii="Arial" w:hAnsi="Arial" w:cs="Arial"/>
          <w:sz w:val="24"/>
          <w:szCs w:val="24"/>
        </w:rPr>
      </w:pPr>
    </w:p>
  </w:footnote>
  <w:footnote w:id="62">
    <w:p w:rsidR="00F314FB" w:rsidRDefault="00F314FB" w:rsidP="00FA1FCE">
      <w:pPr>
        <w:pStyle w:val="Notedebasdepage"/>
        <w:ind w:left="1260" w:hanging="552"/>
        <w:jc w:val="both"/>
        <w:rPr>
          <w:rFonts w:ascii="Arial" w:hAnsi="Arial" w:cs="Arial"/>
          <w:sz w:val="24"/>
          <w:szCs w:val="24"/>
        </w:rPr>
      </w:pPr>
      <w:r>
        <w:rPr>
          <w:rStyle w:val="Appelnotedebasdep"/>
          <w:rFonts w:ascii="Arial" w:hAnsi="Arial" w:cs="Arial"/>
          <w:sz w:val="24"/>
          <w:szCs w:val="24"/>
        </w:rPr>
        <w:t>96</w:t>
      </w:r>
      <w:r>
        <w:rPr>
          <w:rFonts w:ascii="Arial" w:hAnsi="Arial" w:cs="Arial"/>
          <w:sz w:val="24"/>
          <w:szCs w:val="24"/>
        </w:rPr>
        <w:t xml:space="preserve">      Après le judaïsme, le monde des païens est ici représenté par le centurion. Quoi qu’ait pu signifier sur les lèvres d’un païen l’appellation </w:t>
      </w:r>
      <w:r>
        <w:rPr>
          <w:rFonts w:ascii="Arial" w:hAnsi="Arial" w:cs="Arial"/>
          <w:i/>
          <w:sz w:val="24"/>
          <w:szCs w:val="24"/>
        </w:rPr>
        <w:t xml:space="preserve">Fils de Dieu, </w:t>
      </w:r>
      <w:r>
        <w:rPr>
          <w:rFonts w:ascii="Arial" w:hAnsi="Arial" w:cs="Arial"/>
          <w:sz w:val="24"/>
          <w:szCs w:val="24"/>
        </w:rPr>
        <w:t>Mc suggère d’y reconnaître l’acte de foi des chrétiens venus du paganisme.</w:t>
      </w:r>
    </w:p>
    <w:p w:rsidR="00F314FB" w:rsidRDefault="00F314FB" w:rsidP="00FA1FCE">
      <w:pPr>
        <w:pStyle w:val="Notedebasdepage"/>
        <w:ind w:firstLine="708"/>
        <w:jc w:val="both"/>
        <w:rPr>
          <w:rFonts w:ascii="Arial" w:hAnsi="Arial" w:cs="Arial"/>
          <w:sz w:val="24"/>
          <w:szCs w:val="24"/>
        </w:rPr>
      </w:pPr>
    </w:p>
  </w:footnote>
  <w:footnote w:id="63">
    <w:p w:rsidR="00F314FB" w:rsidRDefault="00F314FB" w:rsidP="00FA1FCE">
      <w:pPr>
        <w:pStyle w:val="Notedebasdepage"/>
        <w:ind w:left="1260" w:hanging="552"/>
        <w:jc w:val="both"/>
        <w:rPr>
          <w:rFonts w:ascii="Arial" w:hAnsi="Arial" w:cs="Arial"/>
          <w:sz w:val="24"/>
          <w:szCs w:val="24"/>
        </w:rPr>
      </w:pPr>
      <w:r>
        <w:rPr>
          <w:rStyle w:val="Appelnotedebasdep"/>
          <w:rFonts w:ascii="Arial" w:hAnsi="Arial" w:cs="Arial"/>
          <w:sz w:val="24"/>
          <w:szCs w:val="24"/>
        </w:rPr>
        <w:t>97</w:t>
      </w:r>
      <w:r>
        <w:rPr>
          <w:rFonts w:ascii="Arial" w:hAnsi="Arial" w:cs="Arial"/>
          <w:sz w:val="24"/>
          <w:szCs w:val="24"/>
        </w:rPr>
        <w:t xml:space="preserve">    Certains traduisent : </w:t>
      </w:r>
      <w:r>
        <w:rPr>
          <w:rFonts w:ascii="Arial" w:hAnsi="Arial" w:cs="Arial"/>
          <w:i/>
          <w:sz w:val="24"/>
          <w:szCs w:val="24"/>
        </w:rPr>
        <w:t>Marie celle (</w:t>
      </w:r>
      <w:r>
        <w:rPr>
          <w:rFonts w:ascii="Arial" w:hAnsi="Arial" w:cs="Arial"/>
          <w:sz w:val="24"/>
          <w:szCs w:val="24"/>
        </w:rPr>
        <w:t>c’est-à-dire</w:t>
      </w:r>
      <w:r>
        <w:rPr>
          <w:rFonts w:ascii="Arial" w:hAnsi="Arial" w:cs="Arial"/>
          <w:i/>
          <w:sz w:val="24"/>
          <w:szCs w:val="24"/>
        </w:rPr>
        <w:t xml:space="preserve"> la femme </w:t>
      </w:r>
      <w:r>
        <w:rPr>
          <w:rFonts w:ascii="Arial" w:hAnsi="Arial" w:cs="Arial"/>
          <w:sz w:val="24"/>
          <w:szCs w:val="24"/>
        </w:rPr>
        <w:t>ou</w:t>
      </w:r>
      <w:r>
        <w:rPr>
          <w:rFonts w:ascii="Arial" w:hAnsi="Arial" w:cs="Arial"/>
          <w:i/>
          <w:sz w:val="24"/>
          <w:szCs w:val="24"/>
        </w:rPr>
        <w:t xml:space="preserve"> la fille) de Jacques        le Petit et mère de José. </w:t>
      </w:r>
      <w:r>
        <w:rPr>
          <w:rFonts w:ascii="Arial" w:hAnsi="Arial" w:cs="Arial"/>
          <w:sz w:val="24"/>
          <w:szCs w:val="24"/>
        </w:rPr>
        <w:t xml:space="preserve">Mais, au verset 47, la même Marie est appelée </w:t>
      </w:r>
      <w:r>
        <w:rPr>
          <w:rFonts w:ascii="Arial" w:hAnsi="Arial" w:cs="Arial"/>
          <w:i/>
          <w:sz w:val="24"/>
          <w:szCs w:val="24"/>
        </w:rPr>
        <w:t xml:space="preserve">celle de José ; </w:t>
      </w:r>
      <w:r>
        <w:rPr>
          <w:rFonts w:ascii="Arial" w:hAnsi="Arial" w:cs="Arial"/>
          <w:sz w:val="24"/>
          <w:szCs w:val="24"/>
        </w:rPr>
        <w:t>d’où la traduction retenue. Sur Jacques et José, voir Mc 6,3.</w:t>
      </w:r>
    </w:p>
    <w:p w:rsidR="00F314FB" w:rsidRDefault="00F314FB" w:rsidP="00FA1FCE">
      <w:pPr>
        <w:pStyle w:val="Notedebasdepage"/>
        <w:ind w:left="1260" w:hanging="552"/>
        <w:jc w:val="both"/>
        <w:rPr>
          <w:rFonts w:ascii="Arial" w:hAnsi="Arial" w:cs="Arial"/>
          <w:sz w:val="24"/>
          <w:szCs w:val="24"/>
        </w:rPr>
      </w:pPr>
    </w:p>
  </w:footnote>
  <w:footnote w:id="64">
    <w:p w:rsidR="00F314FB" w:rsidRDefault="00F314FB" w:rsidP="00FA1FCE">
      <w:pPr>
        <w:pStyle w:val="Notedebasdepage"/>
        <w:ind w:left="1260" w:hanging="126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98</w:t>
      </w:r>
      <w:r>
        <w:rPr>
          <w:rFonts w:ascii="Arial" w:hAnsi="Arial" w:cs="Arial"/>
          <w:sz w:val="24"/>
          <w:szCs w:val="24"/>
        </w:rPr>
        <w:t xml:space="preserve">     C’est-à-dire, vraisemblablement, du Sanhédrin. Les Romains ne se souciaient pas de l’ensevelissement des condamnés. La loi juive au contraire ordonnait d’enterrer un supplicié avant le coucher du soleil (Deutéronome 21,22-23). </w:t>
      </w:r>
      <w:proofErr w:type="spellStart"/>
      <w:r>
        <w:rPr>
          <w:rFonts w:ascii="Arial" w:hAnsi="Arial" w:cs="Arial"/>
          <w:sz w:val="24"/>
          <w:szCs w:val="24"/>
        </w:rPr>
        <w:t>Ac</w:t>
      </w:r>
      <w:proofErr w:type="spellEnd"/>
      <w:r>
        <w:rPr>
          <w:rFonts w:ascii="Arial" w:hAnsi="Arial" w:cs="Arial"/>
          <w:sz w:val="24"/>
          <w:szCs w:val="24"/>
        </w:rPr>
        <w:t xml:space="preserve"> 13,29 attribue aussi aux Juifs l’ensevelissement de Jésus. Le récit de Mc suggère qu’il y avait urgence à cause de la nuit proche et du sabbat qui allait commencer (verset 42).</w:t>
      </w:r>
    </w:p>
    <w:p w:rsidR="00F314FB" w:rsidRDefault="00F314FB" w:rsidP="00FA1FCE">
      <w:pPr>
        <w:pStyle w:val="Notedebasdepage"/>
        <w:ind w:left="1260" w:hanging="1260"/>
        <w:jc w:val="both"/>
        <w:rPr>
          <w:rFonts w:ascii="Arial" w:hAnsi="Arial" w:cs="Arial"/>
          <w:sz w:val="24"/>
          <w:szCs w:val="24"/>
        </w:rPr>
      </w:pPr>
    </w:p>
  </w:footnote>
  <w:footnote w:id="65">
    <w:p w:rsidR="00F314FB" w:rsidRDefault="00F314FB" w:rsidP="00FA1FCE">
      <w:pPr>
        <w:pStyle w:val="Notedebasdepage"/>
        <w:ind w:left="1260" w:hanging="552"/>
        <w:jc w:val="both"/>
        <w:rPr>
          <w:rFonts w:ascii="Arial" w:hAnsi="Arial" w:cs="Arial"/>
          <w:sz w:val="24"/>
          <w:szCs w:val="24"/>
        </w:rPr>
      </w:pPr>
      <w:r>
        <w:rPr>
          <w:rStyle w:val="Appelnotedebasdep"/>
          <w:rFonts w:ascii="Arial" w:hAnsi="Arial" w:cs="Arial"/>
          <w:sz w:val="24"/>
          <w:szCs w:val="24"/>
        </w:rPr>
        <w:t>99</w:t>
      </w:r>
      <w:r>
        <w:rPr>
          <w:rFonts w:ascii="Arial" w:hAnsi="Arial" w:cs="Arial"/>
          <w:sz w:val="24"/>
          <w:szCs w:val="24"/>
        </w:rPr>
        <w:t xml:space="preserve">    Mc fait de Joseph un sympathisant (voir </w:t>
      </w:r>
      <w:proofErr w:type="spellStart"/>
      <w:r>
        <w:rPr>
          <w:rFonts w:ascii="Arial" w:hAnsi="Arial" w:cs="Arial"/>
          <w:sz w:val="24"/>
          <w:szCs w:val="24"/>
        </w:rPr>
        <w:t>Lc</w:t>
      </w:r>
      <w:proofErr w:type="spellEnd"/>
      <w:r>
        <w:rPr>
          <w:rFonts w:ascii="Arial" w:hAnsi="Arial" w:cs="Arial"/>
          <w:sz w:val="24"/>
          <w:szCs w:val="24"/>
        </w:rPr>
        <w:t xml:space="preserve"> 23,51) ; Mt 27,57 et </w:t>
      </w:r>
      <w:proofErr w:type="spellStart"/>
      <w:r>
        <w:rPr>
          <w:rFonts w:ascii="Arial" w:hAnsi="Arial" w:cs="Arial"/>
          <w:sz w:val="24"/>
          <w:szCs w:val="24"/>
        </w:rPr>
        <w:t>Jn</w:t>
      </w:r>
      <w:proofErr w:type="spellEnd"/>
      <w:r>
        <w:rPr>
          <w:rFonts w:ascii="Arial" w:hAnsi="Arial" w:cs="Arial"/>
          <w:sz w:val="24"/>
          <w:szCs w:val="24"/>
        </w:rPr>
        <w:t xml:space="preserve"> 19,38 le présentent comme un disciple de Jésus.</w:t>
      </w:r>
    </w:p>
    <w:p w:rsidR="00F314FB" w:rsidRDefault="00F314FB" w:rsidP="00FA1FCE">
      <w:pPr>
        <w:pStyle w:val="Notedebasdepage"/>
        <w:ind w:left="1260" w:hanging="552"/>
        <w:jc w:val="both"/>
        <w:rPr>
          <w:rFonts w:ascii="Arial" w:hAnsi="Arial" w:cs="Arial"/>
          <w:sz w:val="24"/>
          <w:szCs w:val="24"/>
        </w:rPr>
      </w:pPr>
    </w:p>
  </w:footnote>
  <w:footnote w:id="66">
    <w:p w:rsidR="00F314FB" w:rsidRDefault="00F314FB" w:rsidP="00FA1FCE">
      <w:pPr>
        <w:pStyle w:val="Notedebasdepage"/>
        <w:jc w:val="both"/>
        <w:rPr>
          <w:rFonts w:ascii="Arial" w:hAnsi="Arial" w:cs="Arial"/>
          <w:i/>
          <w:sz w:val="24"/>
          <w:szCs w:val="24"/>
        </w:rPr>
      </w:pPr>
      <w:r>
        <w:rPr>
          <w:rFonts w:ascii="Arial" w:hAnsi="Arial" w:cs="Arial"/>
          <w:sz w:val="24"/>
          <w:szCs w:val="24"/>
        </w:rPr>
        <w:t xml:space="preserve">         </w:t>
      </w:r>
      <w:r>
        <w:rPr>
          <w:rStyle w:val="Appelnotedebasdep"/>
          <w:rFonts w:ascii="Arial" w:hAnsi="Arial" w:cs="Arial"/>
          <w:sz w:val="24"/>
          <w:szCs w:val="24"/>
        </w:rPr>
        <w:t>100</w:t>
      </w:r>
      <w:r>
        <w:rPr>
          <w:rFonts w:ascii="Arial" w:hAnsi="Arial" w:cs="Arial"/>
          <w:sz w:val="24"/>
          <w:szCs w:val="24"/>
        </w:rPr>
        <w:t xml:space="preserve">      Littéralement : </w:t>
      </w:r>
      <w:r>
        <w:rPr>
          <w:rFonts w:ascii="Arial" w:hAnsi="Arial" w:cs="Arial"/>
          <w:i/>
          <w:sz w:val="24"/>
          <w:szCs w:val="24"/>
        </w:rPr>
        <w:t>Il accorda le cadavre à Joseph.</w:t>
      </w:r>
    </w:p>
    <w:p w:rsidR="00F314FB" w:rsidRDefault="00F314FB" w:rsidP="00FA1FCE">
      <w:pPr>
        <w:pStyle w:val="Notedebasdepage"/>
        <w:jc w:val="both"/>
        <w:rPr>
          <w:rFonts w:ascii="Arial" w:hAnsi="Arial" w:cs="Arial"/>
          <w:i/>
          <w:sz w:val="24"/>
          <w:szCs w:val="24"/>
        </w:rPr>
      </w:pPr>
    </w:p>
  </w:footnote>
  <w:footnote w:id="67">
    <w:p w:rsidR="00D5582A" w:rsidRPr="00D5582A" w:rsidRDefault="00D5582A" w:rsidP="00A83295">
      <w:pPr>
        <w:pStyle w:val="Notedebasdepage"/>
        <w:ind w:left="1276" w:hanging="568"/>
        <w:jc w:val="both"/>
        <w:rPr>
          <w:rFonts w:ascii="Arial" w:hAnsi="Arial" w:cs="Arial"/>
          <w:sz w:val="24"/>
          <w:szCs w:val="24"/>
        </w:rPr>
      </w:pPr>
      <w:r w:rsidRPr="00D5582A">
        <w:rPr>
          <w:rStyle w:val="Appelnotedebasdep"/>
          <w:rFonts w:ascii="Arial" w:hAnsi="Arial" w:cs="Arial"/>
          <w:sz w:val="24"/>
          <w:szCs w:val="24"/>
        </w:rPr>
        <w:t>1</w:t>
      </w:r>
      <w:r w:rsidRPr="00D5582A">
        <w:rPr>
          <w:rFonts w:ascii="Arial" w:hAnsi="Arial" w:cs="Arial"/>
          <w:sz w:val="24"/>
          <w:szCs w:val="24"/>
        </w:rPr>
        <w:t xml:space="preserve"> </w:t>
      </w:r>
      <w:r>
        <w:rPr>
          <w:rFonts w:ascii="Arial" w:hAnsi="Arial" w:cs="Arial"/>
          <w:sz w:val="24"/>
          <w:szCs w:val="24"/>
        </w:rPr>
        <w:t xml:space="preserve">      </w:t>
      </w:r>
      <w:r w:rsidRPr="00D5582A">
        <w:rPr>
          <w:rFonts w:ascii="Arial" w:hAnsi="Arial" w:cs="Arial"/>
          <w:sz w:val="24"/>
          <w:szCs w:val="24"/>
        </w:rPr>
        <w:t xml:space="preserve">C’est-à-dire après le coucher du soleil. Mc suggère ici encore que l’ensevelisse-   ment a été hâtif. </w:t>
      </w:r>
    </w:p>
    <w:p w:rsidR="00D5582A" w:rsidRPr="00D5582A" w:rsidRDefault="00D5582A" w:rsidP="00D5582A">
      <w:pPr>
        <w:pStyle w:val="Notedebasdepage"/>
        <w:ind w:firstLine="708"/>
        <w:rPr>
          <w:rFonts w:ascii="Arial" w:hAnsi="Arial" w:cs="Arial"/>
          <w:sz w:val="24"/>
          <w:szCs w:val="24"/>
        </w:rPr>
      </w:pPr>
    </w:p>
  </w:footnote>
  <w:footnote w:id="68">
    <w:p w:rsidR="00A83295" w:rsidRPr="00D5582A" w:rsidRDefault="00D5582A" w:rsidP="00A83295">
      <w:pPr>
        <w:pStyle w:val="Notedebasdepage"/>
        <w:ind w:firstLine="708"/>
        <w:jc w:val="both"/>
        <w:rPr>
          <w:rFonts w:ascii="Arial" w:hAnsi="Arial" w:cs="Arial"/>
          <w:sz w:val="24"/>
          <w:szCs w:val="24"/>
        </w:rPr>
      </w:pPr>
      <w:r w:rsidRPr="00D5582A">
        <w:rPr>
          <w:rStyle w:val="Appelnotedebasdep"/>
          <w:rFonts w:ascii="Arial" w:hAnsi="Arial" w:cs="Arial"/>
          <w:sz w:val="24"/>
          <w:szCs w:val="24"/>
        </w:rPr>
        <w:t>2</w:t>
      </w:r>
      <w:r w:rsidRPr="00D5582A">
        <w:rPr>
          <w:rFonts w:ascii="Arial" w:hAnsi="Arial" w:cs="Arial"/>
          <w:sz w:val="24"/>
          <w:szCs w:val="24"/>
        </w:rPr>
        <w:t xml:space="preserve"> </w:t>
      </w:r>
      <w:r w:rsidR="00A83295">
        <w:rPr>
          <w:rFonts w:ascii="Arial" w:hAnsi="Arial" w:cs="Arial"/>
          <w:sz w:val="24"/>
          <w:szCs w:val="24"/>
        </w:rPr>
        <w:t xml:space="preserve">      </w:t>
      </w:r>
      <w:r w:rsidR="00A83295" w:rsidRPr="00D5582A">
        <w:rPr>
          <w:rFonts w:ascii="Arial" w:hAnsi="Arial" w:cs="Arial"/>
          <w:sz w:val="24"/>
          <w:szCs w:val="24"/>
        </w:rPr>
        <w:t>C’est-à-dire notre dimanche.</w:t>
      </w:r>
    </w:p>
    <w:p w:rsidR="00D5582A" w:rsidRPr="00D5582A" w:rsidRDefault="00D5582A" w:rsidP="00D5582A">
      <w:pPr>
        <w:pStyle w:val="Notedebasdepage"/>
        <w:ind w:firstLine="708"/>
        <w:rPr>
          <w:rFonts w:ascii="Arial" w:hAnsi="Arial" w:cs="Arial"/>
          <w:sz w:val="24"/>
          <w:szCs w:val="24"/>
        </w:rPr>
      </w:pPr>
    </w:p>
  </w:footnote>
  <w:footnote w:id="69">
    <w:p w:rsidR="00A83295" w:rsidRPr="00D5582A" w:rsidRDefault="00D5582A" w:rsidP="00A83295">
      <w:pPr>
        <w:pStyle w:val="Notedebasdepage"/>
        <w:ind w:left="1080" w:hanging="372"/>
        <w:jc w:val="both"/>
        <w:rPr>
          <w:rFonts w:ascii="Arial" w:hAnsi="Arial" w:cs="Arial"/>
          <w:sz w:val="24"/>
          <w:szCs w:val="24"/>
        </w:rPr>
      </w:pPr>
      <w:r w:rsidRPr="00D5582A">
        <w:rPr>
          <w:rStyle w:val="Appelnotedebasdep"/>
          <w:rFonts w:ascii="Arial" w:hAnsi="Arial" w:cs="Arial"/>
          <w:sz w:val="24"/>
          <w:szCs w:val="24"/>
        </w:rPr>
        <w:t>3</w:t>
      </w:r>
      <w:r w:rsidRPr="00D5582A">
        <w:rPr>
          <w:rFonts w:ascii="Arial" w:hAnsi="Arial" w:cs="Arial"/>
          <w:sz w:val="24"/>
          <w:szCs w:val="24"/>
        </w:rPr>
        <w:t xml:space="preserve"> </w:t>
      </w:r>
      <w:r w:rsidR="00A83295">
        <w:rPr>
          <w:rFonts w:ascii="Arial" w:hAnsi="Arial" w:cs="Arial"/>
          <w:sz w:val="24"/>
          <w:szCs w:val="24"/>
        </w:rPr>
        <w:t xml:space="preserve">  </w:t>
      </w:r>
      <w:r w:rsidR="00A83295" w:rsidRPr="00D5582A">
        <w:rPr>
          <w:rFonts w:ascii="Arial" w:hAnsi="Arial" w:cs="Arial"/>
          <w:sz w:val="24"/>
          <w:szCs w:val="24"/>
        </w:rPr>
        <w:t>Cette réflexion, qui témoigne d’un souci apparemment secondaire, veut attirer l’attention sur la surprise qui va suivre. Les femmes vont passer de l’étonnement à l’effroi.</w:t>
      </w:r>
    </w:p>
    <w:p w:rsidR="00D5582A" w:rsidRPr="00D5582A" w:rsidRDefault="00D5582A" w:rsidP="00D5582A">
      <w:pPr>
        <w:pStyle w:val="Notedebasdepage"/>
        <w:ind w:firstLine="708"/>
        <w:rPr>
          <w:rFonts w:ascii="Arial" w:hAnsi="Arial" w:cs="Arial"/>
          <w:sz w:val="24"/>
          <w:szCs w:val="24"/>
        </w:rPr>
      </w:pPr>
    </w:p>
  </w:footnote>
  <w:footnote w:id="70">
    <w:p w:rsidR="00A83295" w:rsidRPr="00D5582A" w:rsidRDefault="00D5582A" w:rsidP="00A83295">
      <w:pPr>
        <w:pStyle w:val="Notedebasdepage"/>
        <w:ind w:left="1080" w:hanging="372"/>
        <w:jc w:val="both"/>
        <w:rPr>
          <w:rFonts w:ascii="Arial" w:hAnsi="Arial" w:cs="Arial"/>
          <w:sz w:val="24"/>
          <w:szCs w:val="24"/>
        </w:rPr>
      </w:pPr>
      <w:r w:rsidRPr="00D5582A">
        <w:rPr>
          <w:rStyle w:val="Appelnotedebasdep"/>
          <w:rFonts w:ascii="Arial" w:hAnsi="Arial" w:cs="Arial"/>
          <w:sz w:val="24"/>
          <w:szCs w:val="24"/>
        </w:rPr>
        <w:t>4</w:t>
      </w:r>
      <w:r w:rsidRPr="00D5582A">
        <w:rPr>
          <w:rFonts w:ascii="Arial" w:hAnsi="Arial" w:cs="Arial"/>
          <w:sz w:val="24"/>
          <w:szCs w:val="24"/>
        </w:rPr>
        <w:t xml:space="preserve"> </w:t>
      </w:r>
      <w:r w:rsidR="00A83295">
        <w:rPr>
          <w:rFonts w:ascii="Arial" w:hAnsi="Arial" w:cs="Arial"/>
          <w:sz w:val="24"/>
          <w:szCs w:val="24"/>
        </w:rPr>
        <w:t xml:space="preserve">   </w:t>
      </w:r>
      <w:r w:rsidR="00A83295" w:rsidRPr="00D5582A">
        <w:rPr>
          <w:rFonts w:ascii="Arial" w:hAnsi="Arial" w:cs="Arial"/>
          <w:sz w:val="24"/>
          <w:szCs w:val="24"/>
        </w:rPr>
        <w:t xml:space="preserve">Ce trait n’explique pas seulement la réflexion </w:t>
      </w:r>
      <w:r w:rsidR="00235B57">
        <w:rPr>
          <w:rFonts w:ascii="Arial" w:hAnsi="Arial" w:cs="Arial"/>
          <w:sz w:val="24"/>
          <w:szCs w:val="24"/>
        </w:rPr>
        <w:t>du verset précédent, mais souli</w:t>
      </w:r>
      <w:r w:rsidR="00A83295" w:rsidRPr="00D5582A">
        <w:rPr>
          <w:rFonts w:ascii="Arial" w:hAnsi="Arial" w:cs="Arial"/>
          <w:sz w:val="24"/>
          <w:szCs w:val="24"/>
        </w:rPr>
        <w:t>gne, pour Mc, le caractère étonnant de cette ouverture du tombeau.</w:t>
      </w:r>
    </w:p>
    <w:p w:rsidR="00D5582A" w:rsidRPr="00D5582A" w:rsidRDefault="00D5582A" w:rsidP="00D5582A">
      <w:pPr>
        <w:pStyle w:val="Notedebasdepage"/>
        <w:ind w:firstLine="708"/>
        <w:rPr>
          <w:rFonts w:ascii="Arial" w:hAnsi="Arial" w:cs="Arial"/>
          <w:sz w:val="24"/>
          <w:szCs w:val="24"/>
        </w:rPr>
      </w:pPr>
    </w:p>
  </w:footnote>
  <w:footnote w:id="71">
    <w:p w:rsidR="00A83295" w:rsidRPr="00D5582A" w:rsidRDefault="00D5582A" w:rsidP="00A83295">
      <w:pPr>
        <w:pStyle w:val="Notedebasdepage"/>
        <w:ind w:left="1080" w:hanging="372"/>
        <w:jc w:val="both"/>
        <w:rPr>
          <w:rFonts w:ascii="Arial" w:hAnsi="Arial" w:cs="Arial"/>
          <w:sz w:val="24"/>
          <w:szCs w:val="24"/>
        </w:rPr>
      </w:pPr>
      <w:r w:rsidRPr="00D5582A">
        <w:rPr>
          <w:rStyle w:val="Appelnotedebasdep"/>
          <w:rFonts w:ascii="Arial" w:hAnsi="Arial" w:cs="Arial"/>
          <w:sz w:val="24"/>
          <w:szCs w:val="24"/>
        </w:rPr>
        <w:t>5</w:t>
      </w:r>
      <w:r w:rsidRPr="00D5582A">
        <w:rPr>
          <w:rFonts w:ascii="Arial" w:hAnsi="Arial" w:cs="Arial"/>
          <w:sz w:val="24"/>
          <w:szCs w:val="24"/>
        </w:rPr>
        <w:t xml:space="preserve"> </w:t>
      </w:r>
      <w:r w:rsidR="00A83295">
        <w:rPr>
          <w:rFonts w:ascii="Arial" w:hAnsi="Arial" w:cs="Arial"/>
          <w:sz w:val="24"/>
          <w:szCs w:val="24"/>
        </w:rPr>
        <w:t xml:space="preserve">   </w:t>
      </w:r>
      <w:r w:rsidR="00A83295" w:rsidRPr="00D5582A">
        <w:rPr>
          <w:rFonts w:ascii="Arial" w:hAnsi="Arial" w:cs="Arial"/>
          <w:sz w:val="24"/>
          <w:szCs w:val="24"/>
        </w:rPr>
        <w:t xml:space="preserve">Le vêtement blanc désigne le jeune homme comme un personnage céleste (voir 9,3) ; d’où l’effroi sacré qu’il provoque et qu’il apaise ensuite (verset 6), </w:t>
      </w:r>
      <w:proofErr w:type="spellStart"/>
      <w:r w:rsidR="00A83295" w:rsidRPr="00D5582A">
        <w:rPr>
          <w:rFonts w:ascii="Arial" w:hAnsi="Arial" w:cs="Arial"/>
          <w:sz w:val="24"/>
          <w:szCs w:val="24"/>
        </w:rPr>
        <w:t>confor-mément</w:t>
      </w:r>
      <w:proofErr w:type="spellEnd"/>
      <w:r w:rsidR="00A83295" w:rsidRPr="00D5582A">
        <w:rPr>
          <w:rFonts w:ascii="Arial" w:hAnsi="Arial" w:cs="Arial"/>
          <w:sz w:val="24"/>
          <w:szCs w:val="24"/>
        </w:rPr>
        <w:t xml:space="preserve"> aux récits bibliques d’apparitions.</w:t>
      </w:r>
    </w:p>
    <w:p w:rsidR="00D5582A" w:rsidRPr="00D5582A" w:rsidRDefault="00D5582A" w:rsidP="00D5582A">
      <w:pPr>
        <w:pStyle w:val="Notedebasdepage"/>
        <w:ind w:firstLine="708"/>
        <w:rPr>
          <w:rFonts w:ascii="Arial" w:hAnsi="Arial" w:cs="Arial"/>
          <w:sz w:val="24"/>
          <w:szCs w:val="24"/>
        </w:rPr>
      </w:pPr>
    </w:p>
  </w:footnote>
  <w:footnote w:id="72">
    <w:p w:rsidR="00A83295" w:rsidRPr="00D5582A" w:rsidRDefault="00D5582A" w:rsidP="00A83295">
      <w:pPr>
        <w:pStyle w:val="Notedebasdepage"/>
        <w:ind w:left="1080" w:hanging="372"/>
        <w:jc w:val="both"/>
        <w:rPr>
          <w:rFonts w:ascii="Arial" w:hAnsi="Arial" w:cs="Arial"/>
          <w:sz w:val="24"/>
          <w:szCs w:val="24"/>
        </w:rPr>
      </w:pPr>
      <w:r w:rsidRPr="00D5582A">
        <w:rPr>
          <w:rStyle w:val="Appelnotedebasdep"/>
          <w:rFonts w:ascii="Arial" w:hAnsi="Arial" w:cs="Arial"/>
          <w:sz w:val="24"/>
          <w:szCs w:val="24"/>
        </w:rPr>
        <w:t>6</w:t>
      </w:r>
      <w:r w:rsidRPr="00D5582A">
        <w:rPr>
          <w:rFonts w:ascii="Arial" w:hAnsi="Arial" w:cs="Arial"/>
          <w:sz w:val="24"/>
          <w:szCs w:val="24"/>
        </w:rPr>
        <w:t xml:space="preserve"> </w:t>
      </w:r>
      <w:r w:rsidR="00A83295">
        <w:rPr>
          <w:rFonts w:ascii="Arial" w:hAnsi="Arial" w:cs="Arial"/>
          <w:sz w:val="24"/>
          <w:szCs w:val="24"/>
        </w:rPr>
        <w:t xml:space="preserve">  </w:t>
      </w:r>
      <w:r w:rsidR="00A83295" w:rsidRPr="00D5582A">
        <w:rPr>
          <w:rFonts w:ascii="Arial" w:hAnsi="Arial" w:cs="Arial"/>
          <w:sz w:val="24"/>
          <w:szCs w:val="24"/>
        </w:rPr>
        <w:t xml:space="preserve">Littéralement : </w:t>
      </w:r>
      <w:r w:rsidR="00A83295" w:rsidRPr="00D5582A">
        <w:rPr>
          <w:rFonts w:ascii="Arial" w:hAnsi="Arial" w:cs="Arial"/>
          <w:i/>
          <w:iCs/>
          <w:sz w:val="24"/>
          <w:szCs w:val="24"/>
        </w:rPr>
        <w:t xml:space="preserve">il a été ressuscité ; </w:t>
      </w:r>
      <w:r w:rsidR="00A83295" w:rsidRPr="00D5582A">
        <w:rPr>
          <w:rFonts w:ascii="Arial" w:hAnsi="Arial" w:cs="Arial"/>
          <w:sz w:val="24"/>
          <w:szCs w:val="24"/>
        </w:rPr>
        <w:t>ce passif exprime un acte de la puissance       divine. Comme dans tous les récits d’apparitions, c’est le message venu de Dieu</w:t>
      </w:r>
    </w:p>
    <w:p w:rsidR="00A83295" w:rsidRPr="00D5582A" w:rsidRDefault="00A83295" w:rsidP="00A83295">
      <w:pPr>
        <w:pStyle w:val="Notedebasdepage"/>
        <w:ind w:left="1080" w:hanging="372"/>
        <w:jc w:val="both"/>
        <w:rPr>
          <w:rFonts w:ascii="Arial" w:hAnsi="Arial" w:cs="Arial"/>
          <w:sz w:val="24"/>
          <w:szCs w:val="24"/>
        </w:rPr>
      </w:pPr>
      <w:r w:rsidRPr="00D5582A">
        <w:rPr>
          <w:rFonts w:ascii="Arial" w:hAnsi="Arial" w:cs="Arial"/>
          <w:sz w:val="24"/>
          <w:szCs w:val="24"/>
        </w:rPr>
        <w:t xml:space="preserve">      </w:t>
      </w:r>
      <w:proofErr w:type="gramStart"/>
      <w:r w:rsidRPr="00D5582A">
        <w:rPr>
          <w:rFonts w:ascii="Arial" w:hAnsi="Arial" w:cs="Arial"/>
          <w:sz w:val="24"/>
          <w:szCs w:val="24"/>
        </w:rPr>
        <w:t>qui</w:t>
      </w:r>
      <w:proofErr w:type="gramEnd"/>
      <w:r w:rsidRPr="00D5582A">
        <w:rPr>
          <w:rFonts w:ascii="Arial" w:hAnsi="Arial" w:cs="Arial"/>
          <w:sz w:val="24"/>
          <w:szCs w:val="24"/>
        </w:rPr>
        <w:t xml:space="preserve"> est mis en valeur. Ici, il s’agit de l’affirmation de la foi chrétienne, exprimée dans les termes traditionnels de la prédication de l’Église primitive (voir Actes 2,23-24 ; 3,15 ; 4,10 ; 5,30 ; 10,40 ; 13,28-30).</w:t>
      </w:r>
    </w:p>
    <w:p w:rsidR="00A83295" w:rsidRPr="00D5582A" w:rsidRDefault="00A83295" w:rsidP="00A83295">
      <w:pPr>
        <w:pStyle w:val="Notedebasdepage"/>
        <w:ind w:left="1080" w:hanging="372"/>
        <w:jc w:val="both"/>
        <w:rPr>
          <w:rFonts w:ascii="Arial" w:hAnsi="Arial" w:cs="Arial"/>
          <w:sz w:val="24"/>
          <w:szCs w:val="24"/>
        </w:rPr>
      </w:pPr>
    </w:p>
    <w:p w:rsidR="00A83295" w:rsidRPr="00D5582A" w:rsidRDefault="00A83295" w:rsidP="00A83295">
      <w:pPr>
        <w:pStyle w:val="Notedebasdepage"/>
        <w:ind w:left="1080" w:hanging="372"/>
        <w:jc w:val="both"/>
        <w:rPr>
          <w:rFonts w:ascii="Arial" w:hAnsi="Arial" w:cs="Arial"/>
          <w:sz w:val="24"/>
          <w:szCs w:val="24"/>
        </w:rPr>
      </w:pPr>
      <w:r w:rsidRPr="00D5582A">
        <w:rPr>
          <w:rFonts w:ascii="Arial" w:hAnsi="Arial" w:cs="Arial"/>
          <w:sz w:val="24"/>
          <w:szCs w:val="24"/>
        </w:rPr>
        <w:t xml:space="preserve">      </w:t>
      </w:r>
      <w:r w:rsidRPr="00D5582A">
        <w:rPr>
          <w:rFonts w:ascii="Arial" w:hAnsi="Arial" w:cs="Arial"/>
          <w:i/>
          <w:iCs/>
          <w:sz w:val="24"/>
          <w:szCs w:val="24"/>
        </w:rPr>
        <w:t xml:space="preserve">De Nazareth : </w:t>
      </w:r>
      <w:r w:rsidRPr="00D5582A">
        <w:rPr>
          <w:rFonts w:ascii="Arial" w:hAnsi="Arial" w:cs="Arial"/>
          <w:sz w:val="24"/>
          <w:szCs w:val="24"/>
        </w:rPr>
        <w:t xml:space="preserve">littéralement </w:t>
      </w:r>
      <w:r w:rsidRPr="00D5582A">
        <w:rPr>
          <w:rFonts w:ascii="Arial" w:hAnsi="Arial" w:cs="Arial"/>
          <w:i/>
          <w:iCs/>
          <w:sz w:val="24"/>
          <w:szCs w:val="24"/>
        </w:rPr>
        <w:t xml:space="preserve">Le </w:t>
      </w:r>
      <w:proofErr w:type="spellStart"/>
      <w:r w:rsidRPr="00D5582A">
        <w:rPr>
          <w:rFonts w:ascii="Arial" w:hAnsi="Arial" w:cs="Arial"/>
          <w:i/>
          <w:iCs/>
          <w:sz w:val="24"/>
          <w:szCs w:val="24"/>
        </w:rPr>
        <w:t>Nazarénien</w:t>
      </w:r>
      <w:proofErr w:type="spellEnd"/>
      <w:r w:rsidRPr="00D5582A">
        <w:rPr>
          <w:rFonts w:ascii="Arial" w:hAnsi="Arial" w:cs="Arial"/>
          <w:i/>
          <w:iCs/>
          <w:sz w:val="24"/>
          <w:szCs w:val="24"/>
        </w:rPr>
        <w:t xml:space="preserve"> : </w:t>
      </w:r>
      <w:r w:rsidRPr="00D5582A">
        <w:rPr>
          <w:rFonts w:ascii="Arial" w:hAnsi="Arial" w:cs="Arial"/>
          <w:sz w:val="24"/>
          <w:szCs w:val="24"/>
        </w:rPr>
        <w:t>Marc emploie souvent ce qualificatif</w:t>
      </w:r>
    </w:p>
    <w:p w:rsidR="00A83295" w:rsidRPr="00D5582A" w:rsidRDefault="00A83295" w:rsidP="00A83295">
      <w:pPr>
        <w:pStyle w:val="Notedebasdepage"/>
        <w:ind w:left="1080" w:hanging="372"/>
        <w:jc w:val="both"/>
        <w:rPr>
          <w:rFonts w:ascii="Arial" w:hAnsi="Arial" w:cs="Arial"/>
          <w:sz w:val="24"/>
          <w:szCs w:val="24"/>
        </w:rPr>
      </w:pPr>
      <w:r w:rsidRPr="00D5582A">
        <w:rPr>
          <w:rFonts w:ascii="Arial" w:hAnsi="Arial" w:cs="Arial"/>
          <w:sz w:val="24"/>
          <w:szCs w:val="24"/>
        </w:rPr>
        <w:t xml:space="preserve">      (1,24 ; 10,47 ; 14,67) ; mais, sous la forme </w:t>
      </w:r>
      <w:proofErr w:type="spellStart"/>
      <w:r w:rsidRPr="00D5582A">
        <w:rPr>
          <w:rFonts w:ascii="Arial" w:hAnsi="Arial" w:cs="Arial"/>
          <w:i/>
          <w:iCs/>
          <w:sz w:val="24"/>
          <w:szCs w:val="24"/>
        </w:rPr>
        <w:t>Nazôréen</w:t>
      </w:r>
      <w:proofErr w:type="spellEnd"/>
      <w:r w:rsidRPr="00D5582A">
        <w:rPr>
          <w:rFonts w:ascii="Arial" w:hAnsi="Arial" w:cs="Arial"/>
          <w:i/>
          <w:iCs/>
          <w:sz w:val="24"/>
          <w:szCs w:val="24"/>
        </w:rPr>
        <w:t xml:space="preserve">, </w:t>
      </w:r>
      <w:r w:rsidRPr="00D5582A">
        <w:rPr>
          <w:rFonts w:ascii="Arial" w:hAnsi="Arial" w:cs="Arial"/>
          <w:sz w:val="24"/>
          <w:szCs w:val="24"/>
        </w:rPr>
        <w:t xml:space="preserve">il est typique de la </w:t>
      </w:r>
      <w:proofErr w:type="spellStart"/>
      <w:r w:rsidRPr="00D5582A">
        <w:rPr>
          <w:rFonts w:ascii="Arial" w:hAnsi="Arial" w:cs="Arial"/>
          <w:sz w:val="24"/>
          <w:szCs w:val="24"/>
        </w:rPr>
        <w:t>prédi-cation</w:t>
      </w:r>
      <w:proofErr w:type="spellEnd"/>
      <w:r w:rsidRPr="00D5582A">
        <w:rPr>
          <w:rFonts w:ascii="Arial" w:hAnsi="Arial" w:cs="Arial"/>
          <w:sz w:val="24"/>
          <w:szCs w:val="24"/>
        </w:rPr>
        <w:t xml:space="preserve"> primitive (</w:t>
      </w:r>
      <w:proofErr w:type="spellStart"/>
      <w:r w:rsidRPr="00D5582A">
        <w:rPr>
          <w:rFonts w:ascii="Arial" w:hAnsi="Arial" w:cs="Arial"/>
          <w:sz w:val="24"/>
          <w:szCs w:val="24"/>
        </w:rPr>
        <w:t>Ac</w:t>
      </w:r>
      <w:proofErr w:type="spellEnd"/>
      <w:r w:rsidRPr="00D5582A">
        <w:rPr>
          <w:rFonts w:ascii="Arial" w:hAnsi="Arial" w:cs="Arial"/>
          <w:sz w:val="24"/>
          <w:szCs w:val="24"/>
        </w:rPr>
        <w:t xml:space="preserve"> 2,22 ; 3,6 ; 4,10). Il souligne ici l’identité du Crucifié et du Ressuscité.</w:t>
      </w:r>
    </w:p>
    <w:p w:rsidR="00D5582A" w:rsidRPr="00D5582A" w:rsidRDefault="00D5582A" w:rsidP="00D5582A">
      <w:pPr>
        <w:pStyle w:val="Notedebasdepage"/>
        <w:ind w:firstLine="708"/>
        <w:rPr>
          <w:rFonts w:ascii="Arial" w:hAnsi="Arial" w:cs="Arial"/>
          <w:sz w:val="24"/>
          <w:szCs w:val="24"/>
        </w:rPr>
      </w:pPr>
    </w:p>
  </w:footnote>
  <w:footnote w:id="73">
    <w:p w:rsidR="00A83295" w:rsidRPr="00D5582A" w:rsidRDefault="00D5582A" w:rsidP="00A83295">
      <w:pPr>
        <w:pStyle w:val="Notedebasdepage"/>
        <w:ind w:left="1080" w:hanging="372"/>
        <w:jc w:val="both"/>
        <w:rPr>
          <w:rFonts w:ascii="Arial" w:hAnsi="Arial" w:cs="Arial"/>
          <w:sz w:val="24"/>
          <w:szCs w:val="24"/>
        </w:rPr>
      </w:pPr>
      <w:r w:rsidRPr="00D5582A">
        <w:rPr>
          <w:rStyle w:val="Appelnotedebasdep"/>
          <w:rFonts w:ascii="Arial" w:hAnsi="Arial" w:cs="Arial"/>
          <w:sz w:val="24"/>
          <w:szCs w:val="24"/>
        </w:rPr>
        <w:t>7</w:t>
      </w:r>
      <w:r w:rsidRPr="00D5582A">
        <w:rPr>
          <w:rFonts w:ascii="Arial" w:hAnsi="Arial" w:cs="Arial"/>
          <w:sz w:val="24"/>
          <w:szCs w:val="24"/>
        </w:rPr>
        <w:t xml:space="preserve"> </w:t>
      </w:r>
      <w:r w:rsidR="00A83295">
        <w:rPr>
          <w:rFonts w:ascii="Arial" w:hAnsi="Arial" w:cs="Arial"/>
          <w:sz w:val="24"/>
          <w:szCs w:val="24"/>
        </w:rPr>
        <w:t xml:space="preserve"> </w:t>
      </w:r>
      <w:r w:rsidR="00A83295" w:rsidRPr="00D5582A">
        <w:rPr>
          <w:rFonts w:ascii="Arial" w:hAnsi="Arial" w:cs="Arial"/>
          <w:sz w:val="24"/>
          <w:szCs w:val="24"/>
        </w:rPr>
        <w:t xml:space="preserve">L’apparition du Ressuscité à Pierre tient une grande place dans la tradition chrétienne primitive (1 Co 15,5 ; </w:t>
      </w:r>
      <w:proofErr w:type="spellStart"/>
      <w:r w:rsidR="00A83295" w:rsidRPr="00D5582A">
        <w:rPr>
          <w:rFonts w:ascii="Arial" w:hAnsi="Arial" w:cs="Arial"/>
          <w:sz w:val="24"/>
          <w:szCs w:val="24"/>
        </w:rPr>
        <w:t>Lc</w:t>
      </w:r>
      <w:proofErr w:type="spellEnd"/>
      <w:r w:rsidR="00A83295" w:rsidRPr="00D5582A">
        <w:rPr>
          <w:rFonts w:ascii="Arial" w:hAnsi="Arial" w:cs="Arial"/>
          <w:sz w:val="24"/>
          <w:szCs w:val="24"/>
        </w:rPr>
        <w:t xml:space="preserve"> 24,34).</w:t>
      </w:r>
    </w:p>
    <w:p w:rsidR="00A83295" w:rsidRPr="00D5582A" w:rsidRDefault="00A83295" w:rsidP="00A83295">
      <w:pPr>
        <w:pStyle w:val="Notedebasdepage"/>
        <w:ind w:firstLine="708"/>
        <w:jc w:val="both"/>
        <w:rPr>
          <w:rFonts w:ascii="Arial" w:hAnsi="Arial" w:cs="Arial"/>
          <w:sz w:val="24"/>
          <w:szCs w:val="24"/>
        </w:rPr>
      </w:pPr>
      <w:r w:rsidRPr="00D5582A">
        <w:rPr>
          <w:rFonts w:ascii="Arial" w:hAnsi="Arial" w:cs="Arial"/>
          <w:sz w:val="24"/>
          <w:szCs w:val="24"/>
        </w:rPr>
        <w:t xml:space="preserve">      </w:t>
      </w:r>
      <w:r w:rsidRPr="00D5582A">
        <w:rPr>
          <w:rFonts w:ascii="Arial" w:hAnsi="Arial" w:cs="Arial"/>
          <w:i/>
          <w:iCs/>
          <w:sz w:val="24"/>
          <w:szCs w:val="24"/>
        </w:rPr>
        <w:t xml:space="preserve">Comme il vous l’a dit : </w:t>
      </w:r>
      <w:r w:rsidRPr="00D5582A">
        <w:rPr>
          <w:rFonts w:ascii="Arial" w:hAnsi="Arial" w:cs="Arial"/>
          <w:sz w:val="24"/>
          <w:szCs w:val="24"/>
        </w:rPr>
        <w:t>voir Mc 14,28 note :</w:t>
      </w:r>
    </w:p>
    <w:p w:rsidR="00D5582A" w:rsidRDefault="00A83295" w:rsidP="00A83295">
      <w:pPr>
        <w:pStyle w:val="Notedebasdepage"/>
        <w:ind w:left="1788"/>
        <w:jc w:val="both"/>
        <w:rPr>
          <w:rFonts w:ascii="Arial" w:hAnsi="Arial" w:cs="Arial"/>
          <w:sz w:val="24"/>
          <w:szCs w:val="24"/>
        </w:rPr>
      </w:pPr>
      <w:r w:rsidRPr="00D5582A">
        <w:rPr>
          <w:rFonts w:ascii="Arial" w:hAnsi="Arial" w:cs="Arial"/>
          <w:sz w:val="24"/>
          <w:szCs w:val="24"/>
        </w:rPr>
        <w:t>En contraste avec l’annonce de la défection des disciples, cette parole</w:t>
      </w:r>
      <w:r>
        <w:rPr>
          <w:rFonts w:ascii="Arial" w:hAnsi="Arial" w:cs="Arial"/>
          <w:sz w:val="24"/>
          <w:szCs w:val="24"/>
        </w:rPr>
        <w:t xml:space="preserve"> d’es-</w:t>
      </w:r>
      <w:r w:rsidRPr="00D5582A">
        <w:rPr>
          <w:rFonts w:ascii="Arial" w:hAnsi="Arial" w:cs="Arial"/>
          <w:sz w:val="24"/>
          <w:szCs w:val="24"/>
        </w:rPr>
        <w:t xml:space="preserve"> </w:t>
      </w:r>
      <w:proofErr w:type="spellStart"/>
      <w:r w:rsidRPr="00D5582A">
        <w:rPr>
          <w:rFonts w:ascii="Arial" w:hAnsi="Arial" w:cs="Arial"/>
          <w:sz w:val="24"/>
          <w:szCs w:val="24"/>
        </w:rPr>
        <w:t>pérance</w:t>
      </w:r>
      <w:proofErr w:type="spellEnd"/>
      <w:r w:rsidRPr="00D5582A">
        <w:rPr>
          <w:rFonts w:ascii="Arial" w:hAnsi="Arial" w:cs="Arial"/>
          <w:sz w:val="24"/>
          <w:szCs w:val="24"/>
        </w:rPr>
        <w:t xml:space="preserve"> laisse entrevoir leur regroupement. C’est en Galilée, selon Mc, que Jésus s’est d’abord manifesté (voir Mc 1,14) ; c’est là aussi qu’il doit apparaître, ressuscité (Mc 16,7 ; voir Mt 26,32 ; 28,7.10.16 ; </w:t>
      </w:r>
      <w:proofErr w:type="spellStart"/>
      <w:r w:rsidRPr="00D5582A">
        <w:rPr>
          <w:rFonts w:ascii="Arial" w:hAnsi="Arial" w:cs="Arial"/>
          <w:sz w:val="24"/>
          <w:szCs w:val="24"/>
        </w:rPr>
        <w:t>Jn</w:t>
      </w:r>
      <w:proofErr w:type="spellEnd"/>
      <w:r w:rsidRPr="00D5582A">
        <w:rPr>
          <w:rFonts w:ascii="Arial" w:hAnsi="Arial" w:cs="Arial"/>
          <w:sz w:val="24"/>
          <w:szCs w:val="24"/>
        </w:rPr>
        <w:t xml:space="preserve"> 21).</w:t>
      </w:r>
    </w:p>
    <w:p w:rsidR="00A83295" w:rsidRPr="00D5582A" w:rsidRDefault="00A83295" w:rsidP="00A83295">
      <w:pPr>
        <w:pStyle w:val="Notedebasdepage"/>
        <w:ind w:left="1788"/>
        <w:jc w:val="both"/>
        <w:rPr>
          <w:rFonts w:ascii="Arial" w:hAnsi="Arial" w:cs="Arial"/>
          <w:sz w:val="24"/>
          <w:szCs w:val="24"/>
        </w:rPr>
      </w:pPr>
    </w:p>
  </w:footnote>
  <w:footnote w:id="74">
    <w:p w:rsidR="00A83295" w:rsidRDefault="00D5582A" w:rsidP="00A83295">
      <w:pPr>
        <w:pStyle w:val="Notedebasdepage"/>
        <w:ind w:left="1080" w:hanging="372"/>
        <w:jc w:val="both"/>
        <w:rPr>
          <w:rFonts w:ascii="Arial" w:hAnsi="Arial" w:cs="Arial"/>
          <w:sz w:val="24"/>
        </w:rPr>
      </w:pPr>
      <w:r w:rsidRPr="00A83295">
        <w:rPr>
          <w:rStyle w:val="Appelnotedebasdep"/>
          <w:rFonts w:ascii="Arial" w:hAnsi="Arial" w:cs="Arial"/>
          <w:sz w:val="24"/>
          <w:szCs w:val="24"/>
        </w:rPr>
        <w:t>8</w:t>
      </w:r>
      <w:r w:rsidRPr="00A83295">
        <w:rPr>
          <w:rFonts w:ascii="Arial" w:hAnsi="Arial" w:cs="Arial"/>
          <w:sz w:val="24"/>
          <w:szCs w:val="24"/>
        </w:rPr>
        <w:t xml:space="preserve"> </w:t>
      </w:r>
      <w:r w:rsidR="00A83295">
        <w:rPr>
          <w:rFonts w:ascii="Arial" w:hAnsi="Arial" w:cs="Arial"/>
          <w:sz w:val="24"/>
          <w:szCs w:val="24"/>
        </w:rPr>
        <w:t xml:space="preserve">  </w:t>
      </w:r>
      <w:r w:rsidR="00A83295">
        <w:rPr>
          <w:rFonts w:ascii="Arial" w:hAnsi="Arial" w:cs="Arial"/>
          <w:sz w:val="24"/>
        </w:rPr>
        <w:t>La fuite éperdue et le silence des femmes s’expliquent par la terreur sacrée  provoquée par la révélation de la Résurrection de Jésus. La constatation du tombeau vide n’en est pas donnée comme la preuve, mais manifeste la vanité d’une recherche du Crucifié, maintenant Ressuscité.</w:t>
      </w:r>
    </w:p>
    <w:p w:rsidR="00A83295" w:rsidRDefault="00A83295" w:rsidP="00A83295">
      <w:pPr>
        <w:pStyle w:val="Notedebasdepage"/>
        <w:ind w:firstLine="708"/>
        <w:jc w:val="both"/>
        <w:rPr>
          <w:rFonts w:ascii="Arial" w:hAnsi="Arial" w:cs="Arial"/>
          <w:sz w:val="24"/>
        </w:rPr>
      </w:pPr>
    </w:p>
    <w:p w:rsidR="00D5582A" w:rsidRPr="00A83295" w:rsidRDefault="00D5582A" w:rsidP="00A83295">
      <w:pPr>
        <w:pStyle w:val="Notedebasdepage"/>
        <w:ind w:firstLine="708"/>
        <w:rPr>
          <w:rFonts w:ascii="Arial" w:hAnsi="Arial" w:cs="Arial"/>
          <w:sz w:val="24"/>
          <w:szCs w:val="24"/>
        </w:rPr>
      </w:pPr>
    </w:p>
  </w:footnote>
  <w:footnote w:id="75">
    <w:p w:rsidR="00342E36" w:rsidRPr="00A83295" w:rsidRDefault="00A83295" w:rsidP="00342E36">
      <w:pPr>
        <w:pStyle w:val="Notedebasdepage"/>
        <w:ind w:left="1134" w:hanging="568"/>
        <w:jc w:val="both"/>
        <w:rPr>
          <w:rFonts w:ascii="Arial" w:hAnsi="Arial" w:cs="Arial"/>
          <w:sz w:val="24"/>
          <w:szCs w:val="24"/>
        </w:rPr>
      </w:pPr>
      <w:r w:rsidRPr="00A83295">
        <w:rPr>
          <w:rStyle w:val="Appelnotedebasdep"/>
          <w:rFonts w:ascii="Arial" w:hAnsi="Arial" w:cs="Arial"/>
          <w:sz w:val="24"/>
          <w:szCs w:val="24"/>
        </w:rPr>
        <w:t>9</w:t>
      </w:r>
      <w:r w:rsidRPr="00A83295">
        <w:rPr>
          <w:rFonts w:ascii="Arial" w:hAnsi="Arial" w:cs="Arial"/>
          <w:sz w:val="24"/>
          <w:szCs w:val="24"/>
        </w:rPr>
        <w:t xml:space="preserve"> </w:t>
      </w:r>
      <w:r w:rsidR="00342E36">
        <w:rPr>
          <w:rFonts w:ascii="Arial" w:hAnsi="Arial" w:cs="Arial"/>
          <w:sz w:val="24"/>
          <w:szCs w:val="24"/>
        </w:rPr>
        <w:t xml:space="preserve">     </w:t>
      </w:r>
      <w:r w:rsidR="00342E36" w:rsidRPr="00A83295">
        <w:rPr>
          <w:rFonts w:ascii="Arial" w:hAnsi="Arial" w:cs="Arial"/>
          <w:sz w:val="24"/>
          <w:szCs w:val="24"/>
        </w:rPr>
        <w:t>La tradition manuscrite est très incertaine pour les versets 9-20 qui terminent ici  l’évangile de Marc.</w:t>
      </w:r>
    </w:p>
    <w:p w:rsidR="00342E36" w:rsidRPr="00A83295" w:rsidRDefault="00342E36" w:rsidP="00342E36">
      <w:pPr>
        <w:pStyle w:val="Notedebasdepage"/>
        <w:numPr>
          <w:ilvl w:val="0"/>
          <w:numId w:val="19"/>
        </w:numPr>
        <w:jc w:val="both"/>
        <w:rPr>
          <w:rFonts w:ascii="Arial" w:hAnsi="Arial" w:cs="Arial"/>
          <w:sz w:val="24"/>
          <w:szCs w:val="24"/>
        </w:rPr>
      </w:pPr>
      <w:r w:rsidRPr="00A83295">
        <w:rPr>
          <w:rFonts w:ascii="Arial" w:hAnsi="Arial" w:cs="Arial"/>
          <w:sz w:val="24"/>
          <w:szCs w:val="24"/>
        </w:rPr>
        <w:t>Cette finale n’est pas attestée par les meilleurs manuscrits. Quelques copistes ont même précisé que le verset 8 marquait la fin de l’évangile.</w:t>
      </w:r>
    </w:p>
    <w:p w:rsidR="00342E36" w:rsidRPr="00A83295" w:rsidRDefault="00342E36" w:rsidP="00342E36">
      <w:pPr>
        <w:pStyle w:val="Notedebasdepage"/>
        <w:numPr>
          <w:ilvl w:val="0"/>
          <w:numId w:val="19"/>
        </w:numPr>
        <w:jc w:val="both"/>
        <w:rPr>
          <w:rFonts w:ascii="Arial" w:hAnsi="Arial" w:cs="Arial"/>
          <w:sz w:val="24"/>
          <w:szCs w:val="24"/>
        </w:rPr>
      </w:pPr>
      <w:r w:rsidRPr="00A83295">
        <w:rPr>
          <w:rFonts w:ascii="Arial" w:hAnsi="Arial" w:cs="Arial"/>
          <w:sz w:val="24"/>
          <w:szCs w:val="24"/>
        </w:rPr>
        <w:t>Il existe, à côté de la version longue la plus courante, dont nous donnons la traduction, une version courte :</w:t>
      </w:r>
    </w:p>
    <w:p w:rsidR="00342E36" w:rsidRPr="00A83295" w:rsidRDefault="00342E36" w:rsidP="00342E36">
      <w:pPr>
        <w:pStyle w:val="Notedebasdepage"/>
        <w:ind w:left="1440"/>
        <w:jc w:val="both"/>
        <w:rPr>
          <w:rFonts w:ascii="Arial" w:hAnsi="Arial" w:cs="Arial"/>
          <w:i/>
          <w:iCs/>
          <w:sz w:val="24"/>
          <w:szCs w:val="24"/>
        </w:rPr>
      </w:pPr>
      <w:r w:rsidRPr="00A83295">
        <w:rPr>
          <w:rFonts w:ascii="Arial" w:hAnsi="Arial" w:cs="Arial"/>
          <w:i/>
          <w:iCs/>
          <w:sz w:val="24"/>
          <w:szCs w:val="24"/>
        </w:rPr>
        <w:t>Elles racontèrent brièvement aux compagnons de Pierre tout ce qui leur avait  été annoncé. Ensuite, Jésus lui-même, fit porter par eux, de l’orient jusqu’au couchant, la proclamation sacrée et incorruptible du salut éternel.</w:t>
      </w:r>
    </w:p>
    <w:p w:rsidR="00342E36" w:rsidRPr="00A83295" w:rsidRDefault="00342E36" w:rsidP="00342E36">
      <w:pPr>
        <w:pStyle w:val="Notedebasdepage"/>
        <w:ind w:left="888"/>
        <w:jc w:val="both"/>
        <w:rPr>
          <w:rFonts w:ascii="Arial" w:hAnsi="Arial" w:cs="Arial"/>
          <w:sz w:val="24"/>
          <w:szCs w:val="24"/>
        </w:rPr>
      </w:pPr>
      <w:r w:rsidRPr="00A83295">
        <w:rPr>
          <w:rFonts w:ascii="Arial" w:hAnsi="Arial" w:cs="Arial"/>
          <w:sz w:val="24"/>
          <w:szCs w:val="24"/>
        </w:rPr>
        <w:t xml:space="preserve">   –   Quelques témoins donnent à la fois la version longue et la version courte.</w:t>
      </w:r>
    </w:p>
    <w:p w:rsidR="00342E36" w:rsidRPr="00A83295" w:rsidRDefault="00342E36" w:rsidP="00342E36">
      <w:pPr>
        <w:pStyle w:val="Notedebasdepage"/>
        <w:numPr>
          <w:ilvl w:val="0"/>
          <w:numId w:val="19"/>
        </w:numPr>
        <w:jc w:val="both"/>
        <w:rPr>
          <w:rFonts w:ascii="Arial" w:hAnsi="Arial" w:cs="Arial"/>
          <w:sz w:val="24"/>
          <w:szCs w:val="24"/>
        </w:rPr>
      </w:pPr>
      <w:r w:rsidRPr="00A83295">
        <w:rPr>
          <w:rFonts w:ascii="Arial" w:hAnsi="Arial" w:cs="Arial"/>
          <w:sz w:val="24"/>
          <w:szCs w:val="24"/>
        </w:rPr>
        <w:t>Un témoin tardif intercale, entre les versets 14 et 15 de la version longue, une objection des disciples et une réponse du Christ, ainsi rédigées :</w:t>
      </w:r>
    </w:p>
    <w:p w:rsidR="00342E36" w:rsidRPr="00A83295" w:rsidRDefault="00342E36" w:rsidP="00342E36">
      <w:pPr>
        <w:pStyle w:val="Notedebasdepage"/>
        <w:ind w:left="1416"/>
        <w:jc w:val="both"/>
        <w:rPr>
          <w:rFonts w:ascii="Arial" w:hAnsi="Arial" w:cs="Arial"/>
          <w:i/>
          <w:iCs/>
          <w:sz w:val="24"/>
          <w:szCs w:val="24"/>
        </w:rPr>
      </w:pPr>
      <w:r w:rsidRPr="00A83295">
        <w:rPr>
          <w:rFonts w:ascii="Arial" w:hAnsi="Arial" w:cs="Arial"/>
          <w:i/>
          <w:sz w:val="24"/>
          <w:szCs w:val="24"/>
        </w:rPr>
        <w:t xml:space="preserve">Ceux-ci </w:t>
      </w:r>
      <w:r w:rsidRPr="00A83295">
        <w:rPr>
          <w:rFonts w:ascii="Arial" w:hAnsi="Arial" w:cs="Arial"/>
          <w:i/>
          <w:iCs/>
          <w:sz w:val="24"/>
          <w:szCs w:val="24"/>
        </w:rPr>
        <w:t xml:space="preserve">dirent pour leur défense : « Ce siècle d’impiété et d’incrédulité est sous le pouvoir de Satan qui ne permet pas que la vérité et la puissance de Dieu soient reçues par les esprits impurs ; c’est pourquoi révèle dès maintenant ta justice. » Ils disaient cela au Christ et le Christ leur répondit : « Le terme des années du pouvoir de Satan est accompli, mais d’autres choses terribles approchent. Et j’ai été livré à la mort pour ceux qui ont péché afin qu’ils se convertissent à la vérité et qu’ils ne pèchent plus, afin qu’ils héritent de la gloire, de la justice, gloire spirituelle et incorruptible qui est dans le ciel. »  </w:t>
      </w:r>
    </w:p>
    <w:p w:rsidR="00A83295" w:rsidRPr="00A83295" w:rsidRDefault="00A83295" w:rsidP="00A83295">
      <w:pPr>
        <w:pStyle w:val="Notedebasdepage"/>
        <w:ind w:firstLine="566"/>
        <w:rPr>
          <w:rFonts w:ascii="Arial" w:hAnsi="Arial" w:cs="Arial"/>
          <w:sz w:val="24"/>
          <w:szCs w:val="24"/>
        </w:rPr>
      </w:pPr>
    </w:p>
  </w:footnote>
  <w:footnote w:id="76">
    <w:p w:rsidR="00342E36" w:rsidRDefault="00A83295" w:rsidP="00342E36">
      <w:pPr>
        <w:pStyle w:val="Notedebasdepage"/>
        <w:ind w:left="1080" w:hanging="1080"/>
        <w:jc w:val="both"/>
        <w:rPr>
          <w:rFonts w:ascii="Arial" w:hAnsi="Arial" w:cs="Arial"/>
          <w:sz w:val="24"/>
        </w:rPr>
      </w:pPr>
      <w:r>
        <w:rPr>
          <w:rFonts w:ascii="Arial" w:hAnsi="Arial" w:cs="Arial"/>
          <w:sz w:val="24"/>
          <w:szCs w:val="24"/>
        </w:rPr>
        <w:t xml:space="preserve">       </w:t>
      </w:r>
      <w:r w:rsidRPr="00A83295">
        <w:rPr>
          <w:rStyle w:val="Appelnotedebasdep"/>
          <w:rFonts w:ascii="Arial" w:hAnsi="Arial" w:cs="Arial"/>
          <w:sz w:val="24"/>
          <w:szCs w:val="24"/>
        </w:rPr>
        <w:t>10</w:t>
      </w:r>
      <w:r w:rsidRPr="00A83295">
        <w:rPr>
          <w:rFonts w:ascii="Arial" w:hAnsi="Arial" w:cs="Arial"/>
          <w:sz w:val="24"/>
          <w:szCs w:val="24"/>
        </w:rPr>
        <w:t xml:space="preserve"> </w:t>
      </w:r>
      <w:r w:rsidR="00342E36">
        <w:rPr>
          <w:rFonts w:ascii="Arial" w:hAnsi="Arial" w:cs="Arial"/>
          <w:sz w:val="24"/>
          <w:szCs w:val="24"/>
        </w:rPr>
        <w:t xml:space="preserve">   </w:t>
      </w:r>
      <w:r w:rsidR="00342E36">
        <w:rPr>
          <w:rFonts w:ascii="Arial" w:hAnsi="Arial" w:cs="Arial"/>
          <w:sz w:val="24"/>
        </w:rPr>
        <w:t xml:space="preserve">Littéralement : </w:t>
      </w:r>
      <w:r w:rsidR="00342E36">
        <w:rPr>
          <w:rFonts w:ascii="Arial" w:hAnsi="Arial" w:cs="Arial"/>
          <w:i/>
          <w:iCs/>
          <w:sz w:val="24"/>
        </w:rPr>
        <w:t xml:space="preserve">il apparut, </w:t>
      </w:r>
      <w:r w:rsidR="00342E36">
        <w:rPr>
          <w:rFonts w:ascii="Arial" w:hAnsi="Arial" w:cs="Arial"/>
          <w:sz w:val="24"/>
        </w:rPr>
        <w:t xml:space="preserve">renvoyant à Jésus qui n’est plus en scène depuis                            15,40. Rédigés avec un vocabulaire et dans un style fort différents du reste de l’évangile, rompant avec le cours du récit précédent (les femmes ne s’acquittent pas de la mission qui leur est confiée), ces versets 9-20 sont une sorte de sommaire des récits d’apparition mentionnés par les autres évangiles auquel sont jointes des allusions à des événements rapportés dans le livre des Actes (versets 17-20). Ce résumé n’apporte aucun élément nouveau pour une meilleure </w:t>
      </w:r>
      <w:proofErr w:type="spellStart"/>
      <w:r w:rsidR="00342E36">
        <w:rPr>
          <w:rFonts w:ascii="Arial" w:hAnsi="Arial" w:cs="Arial"/>
          <w:sz w:val="24"/>
        </w:rPr>
        <w:t>connais</w:t>
      </w:r>
      <w:r w:rsidR="006A55F4">
        <w:rPr>
          <w:rFonts w:ascii="Arial" w:hAnsi="Arial" w:cs="Arial"/>
          <w:sz w:val="24"/>
        </w:rPr>
        <w:t>-</w:t>
      </w:r>
      <w:r w:rsidR="00342E36">
        <w:rPr>
          <w:rFonts w:ascii="Arial" w:hAnsi="Arial" w:cs="Arial"/>
          <w:sz w:val="24"/>
        </w:rPr>
        <w:t>sance</w:t>
      </w:r>
      <w:proofErr w:type="spellEnd"/>
      <w:r w:rsidR="00342E36">
        <w:rPr>
          <w:rFonts w:ascii="Arial" w:hAnsi="Arial" w:cs="Arial"/>
          <w:sz w:val="24"/>
        </w:rPr>
        <w:t xml:space="preserve"> du Christ et des événements qui suivirent la Résurrection. L’authenticité de cette finale, pourtant connue dès le II</w:t>
      </w:r>
      <w:r w:rsidR="006A55F4">
        <w:rPr>
          <w:rFonts w:ascii="Arial" w:hAnsi="Arial" w:cs="Arial"/>
          <w:sz w:val="24"/>
          <w:vertAlign w:val="superscript"/>
        </w:rPr>
        <w:t xml:space="preserve">e </w:t>
      </w:r>
      <w:r w:rsidR="00342E36">
        <w:rPr>
          <w:rFonts w:ascii="Arial" w:hAnsi="Arial" w:cs="Arial"/>
          <w:sz w:val="24"/>
        </w:rPr>
        <w:t>siècle, est déjà mise en doute par certains Pères de l’Église. Comme il le</w:t>
      </w:r>
      <w:r w:rsidR="006A55F4">
        <w:rPr>
          <w:rFonts w:ascii="Arial" w:hAnsi="Arial" w:cs="Arial"/>
          <w:sz w:val="24"/>
        </w:rPr>
        <w:t>ur paraît surprenant que l’évan</w:t>
      </w:r>
      <w:bookmarkStart w:id="0" w:name="_GoBack"/>
      <w:bookmarkEnd w:id="0"/>
      <w:r w:rsidR="00342E36">
        <w:rPr>
          <w:rFonts w:ascii="Arial" w:hAnsi="Arial" w:cs="Arial"/>
          <w:sz w:val="24"/>
        </w:rPr>
        <w:t xml:space="preserve">gile de Mc se soit arrêté brusquement au verset 8, de nombreux critiques estiment que la fin de l’évangile a été très tôt perdue et remplacée par ce texte. En fait, nous ne savons pas si l’auteur du livre avait rédigé une conclusion et si, dans ce cas, il rapportait quelque apparition du Ressuscité, ou s’il lui avait paru suffisant de renvoyer le lecteur à la tradition connue des apparitions en Galilée (verset 7).   </w:t>
      </w:r>
    </w:p>
    <w:p w:rsidR="00342E36" w:rsidRDefault="00342E36" w:rsidP="00342E36">
      <w:pPr>
        <w:pStyle w:val="Notedebasdepage"/>
        <w:ind w:left="1080" w:hanging="1080"/>
        <w:jc w:val="both"/>
        <w:rPr>
          <w:rFonts w:ascii="Arial" w:hAnsi="Arial" w:cs="Arial"/>
          <w:sz w:val="24"/>
        </w:rPr>
      </w:pPr>
      <w:r>
        <w:rPr>
          <w:rFonts w:ascii="Arial" w:hAnsi="Arial" w:cs="Arial"/>
          <w:sz w:val="24"/>
        </w:rPr>
        <w:t xml:space="preserve">              </w:t>
      </w:r>
    </w:p>
    <w:p w:rsidR="00A83295" w:rsidRPr="00A83295" w:rsidRDefault="00A83295">
      <w:pPr>
        <w:pStyle w:val="Notedebasdepage"/>
        <w:rPr>
          <w:rFonts w:ascii="Arial" w:hAnsi="Arial" w:cs="Arial"/>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714F"/>
    <w:multiLevelType w:val="hybridMultilevel"/>
    <w:tmpl w:val="4FEEE792"/>
    <w:lvl w:ilvl="0" w:tplc="2338A0CC">
      <w:start w:val="28"/>
      <w:numFmt w:val="decimal"/>
      <w:lvlText w:val="%1"/>
      <w:lvlJc w:val="left"/>
      <w:pPr>
        <w:tabs>
          <w:tab w:val="num" w:pos="2130"/>
        </w:tabs>
        <w:ind w:left="2130" w:hanging="124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C8C06A5"/>
    <w:multiLevelType w:val="hybridMultilevel"/>
    <w:tmpl w:val="6A1C22A4"/>
    <w:lvl w:ilvl="0" w:tplc="ADE25BD4">
      <w:start w:val="25"/>
      <w:numFmt w:val="decimal"/>
      <w:lvlText w:val="%1"/>
      <w:lvlJc w:val="left"/>
      <w:pPr>
        <w:ind w:left="1365" w:hanging="360"/>
      </w:pPr>
      <w:rPr>
        <w:rFonts w:hint="default"/>
      </w:rPr>
    </w:lvl>
    <w:lvl w:ilvl="1" w:tplc="040C0019" w:tentative="1">
      <w:start w:val="1"/>
      <w:numFmt w:val="lowerLetter"/>
      <w:lvlText w:val="%2."/>
      <w:lvlJc w:val="left"/>
      <w:pPr>
        <w:ind w:left="2085" w:hanging="360"/>
      </w:pPr>
    </w:lvl>
    <w:lvl w:ilvl="2" w:tplc="040C001B" w:tentative="1">
      <w:start w:val="1"/>
      <w:numFmt w:val="lowerRoman"/>
      <w:lvlText w:val="%3."/>
      <w:lvlJc w:val="right"/>
      <w:pPr>
        <w:ind w:left="2805" w:hanging="180"/>
      </w:pPr>
    </w:lvl>
    <w:lvl w:ilvl="3" w:tplc="040C000F" w:tentative="1">
      <w:start w:val="1"/>
      <w:numFmt w:val="decimal"/>
      <w:lvlText w:val="%4."/>
      <w:lvlJc w:val="left"/>
      <w:pPr>
        <w:ind w:left="3525" w:hanging="360"/>
      </w:pPr>
    </w:lvl>
    <w:lvl w:ilvl="4" w:tplc="040C0019" w:tentative="1">
      <w:start w:val="1"/>
      <w:numFmt w:val="lowerLetter"/>
      <w:lvlText w:val="%5."/>
      <w:lvlJc w:val="left"/>
      <w:pPr>
        <w:ind w:left="4245" w:hanging="360"/>
      </w:pPr>
    </w:lvl>
    <w:lvl w:ilvl="5" w:tplc="040C001B" w:tentative="1">
      <w:start w:val="1"/>
      <w:numFmt w:val="lowerRoman"/>
      <w:lvlText w:val="%6."/>
      <w:lvlJc w:val="right"/>
      <w:pPr>
        <w:ind w:left="4965" w:hanging="180"/>
      </w:pPr>
    </w:lvl>
    <w:lvl w:ilvl="6" w:tplc="040C000F" w:tentative="1">
      <w:start w:val="1"/>
      <w:numFmt w:val="decimal"/>
      <w:lvlText w:val="%7."/>
      <w:lvlJc w:val="left"/>
      <w:pPr>
        <w:ind w:left="5685" w:hanging="360"/>
      </w:pPr>
    </w:lvl>
    <w:lvl w:ilvl="7" w:tplc="040C0019" w:tentative="1">
      <w:start w:val="1"/>
      <w:numFmt w:val="lowerLetter"/>
      <w:lvlText w:val="%8."/>
      <w:lvlJc w:val="left"/>
      <w:pPr>
        <w:ind w:left="6405" w:hanging="360"/>
      </w:pPr>
    </w:lvl>
    <w:lvl w:ilvl="8" w:tplc="040C001B" w:tentative="1">
      <w:start w:val="1"/>
      <w:numFmt w:val="lowerRoman"/>
      <w:lvlText w:val="%9."/>
      <w:lvlJc w:val="right"/>
      <w:pPr>
        <w:ind w:left="7125" w:hanging="180"/>
      </w:pPr>
    </w:lvl>
  </w:abstractNum>
  <w:abstractNum w:abstractNumId="2" w15:restartNumberingAfterBreak="0">
    <w:nsid w:val="1C396B92"/>
    <w:multiLevelType w:val="hybridMultilevel"/>
    <w:tmpl w:val="EFF4F17E"/>
    <w:lvl w:ilvl="0" w:tplc="38BE3072">
      <w:start w:val="22"/>
      <w:numFmt w:val="decimal"/>
      <w:lvlText w:val="%1"/>
      <w:lvlJc w:val="left"/>
      <w:pPr>
        <w:tabs>
          <w:tab w:val="num" w:pos="2310"/>
        </w:tabs>
        <w:ind w:left="2310" w:hanging="1545"/>
      </w:pPr>
      <w:rPr>
        <w:i w:val="0"/>
      </w:r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3" w15:restartNumberingAfterBreak="0">
    <w:nsid w:val="223341E3"/>
    <w:multiLevelType w:val="hybridMultilevel"/>
    <w:tmpl w:val="3AE824F4"/>
    <w:lvl w:ilvl="0" w:tplc="7D64CA4C">
      <w:start w:val="9"/>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DC216FD"/>
    <w:multiLevelType w:val="hybridMultilevel"/>
    <w:tmpl w:val="0BC86F8C"/>
    <w:lvl w:ilvl="0" w:tplc="A2FAC3BE">
      <w:start w:val="33"/>
      <w:numFmt w:val="decimal"/>
      <w:lvlText w:val="%1"/>
      <w:lvlJc w:val="left"/>
      <w:pPr>
        <w:tabs>
          <w:tab w:val="num" w:pos="1590"/>
        </w:tabs>
        <w:ind w:left="1590" w:hanging="82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5" w15:restartNumberingAfterBreak="0">
    <w:nsid w:val="2E890053"/>
    <w:multiLevelType w:val="hybridMultilevel"/>
    <w:tmpl w:val="B1B26AC8"/>
    <w:lvl w:ilvl="0" w:tplc="864471DE">
      <w:start w:val="28"/>
      <w:numFmt w:val="decimal"/>
      <w:lvlText w:val="%1"/>
      <w:lvlJc w:val="left"/>
      <w:pPr>
        <w:ind w:left="1365" w:hanging="360"/>
      </w:pPr>
      <w:rPr>
        <w:rFonts w:hint="default"/>
      </w:rPr>
    </w:lvl>
    <w:lvl w:ilvl="1" w:tplc="040C0019" w:tentative="1">
      <w:start w:val="1"/>
      <w:numFmt w:val="lowerLetter"/>
      <w:lvlText w:val="%2."/>
      <w:lvlJc w:val="left"/>
      <w:pPr>
        <w:ind w:left="2085" w:hanging="360"/>
      </w:pPr>
    </w:lvl>
    <w:lvl w:ilvl="2" w:tplc="040C001B" w:tentative="1">
      <w:start w:val="1"/>
      <w:numFmt w:val="lowerRoman"/>
      <w:lvlText w:val="%3."/>
      <w:lvlJc w:val="right"/>
      <w:pPr>
        <w:ind w:left="2805" w:hanging="180"/>
      </w:pPr>
    </w:lvl>
    <w:lvl w:ilvl="3" w:tplc="040C000F" w:tentative="1">
      <w:start w:val="1"/>
      <w:numFmt w:val="decimal"/>
      <w:lvlText w:val="%4."/>
      <w:lvlJc w:val="left"/>
      <w:pPr>
        <w:ind w:left="3525" w:hanging="360"/>
      </w:pPr>
    </w:lvl>
    <w:lvl w:ilvl="4" w:tplc="040C0019" w:tentative="1">
      <w:start w:val="1"/>
      <w:numFmt w:val="lowerLetter"/>
      <w:lvlText w:val="%5."/>
      <w:lvlJc w:val="left"/>
      <w:pPr>
        <w:ind w:left="4245" w:hanging="360"/>
      </w:pPr>
    </w:lvl>
    <w:lvl w:ilvl="5" w:tplc="040C001B" w:tentative="1">
      <w:start w:val="1"/>
      <w:numFmt w:val="lowerRoman"/>
      <w:lvlText w:val="%6."/>
      <w:lvlJc w:val="right"/>
      <w:pPr>
        <w:ind w:left="4965" w:hanging="180"/>
      </w:pPr>
    </w:lvl>
    <w:lvl w:ilvl="6" w:tplc="040C000F" w:tentative="1">
      <w:start w:val="1"/>
      <w:numFmt w:val="decimal"/>
      <w:lvlText w:val="%7."/>
      <w:lvlJc w:val="left"/>
      <w:pPr>
        <w:ind w:left="5685" w:hanging="360"/>
      </w:pPr>
    </w:lvl>
    <w:lvl w:ilvl="7" w:tplc="040C0019" w:tentative="1">
      <w:start w:val="1"/>
      <w:numFmt w:val="lowerLetter"/>
      <w:lvlText w:val="%8."/>
      <w:lvlJc w:val="left"/>
      <w:pPr>
        <w:ind w:left="6405" w:hanging="360"/>
      </w:pPr>
    </w:lvl>
    <w:lvl w:ilvl="8" w:tplc="040C001B" w:tentative="1">
      <w:start w:val="1"/>
      <w:numFmt w:val="lowerRoman"/>
      <w:lvlText w:val="%9."/>
      <w:lvlJc w:val="right"/>
      <w:pPr>
        <w:ind w:left="7125" w:hanging="180"/>
      </w:pPr>
    </w:lvl>
  </w:abstractNum>
  <w:abstractNum w:abstractNumId="6" w15:restartNumberingAfterBreak="0">
    <w:nsid w:val="2F3125FB"/>
    <w:multiLevelType w:val="hybridMultilevel"/>
    <w:tmpl w:val="865C0A0A"/>
    <w:lvl w:ilvl="0" w:tplc="5FB661DA">
      <w:start w:val="2"/>
      <w:numFmt w:val="decimal"/>
      <w:lvlText w:val="%1"/>
      <w:lvlJc w:val="left"/>
      <w:pPr>
        <w:tabs>
          <w:tab w:val="num" w:pos="2130"/>
        </w:tabs>
        <w:ind w:left="2130" w:hanging="1110"/>
      </w:p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7" w15:restartNumberingAfterBreak="0">
    <w:nsid w:val="38CB100B"/>
    <w:multiLevelType w:val="hybridMultilevel"/>
    <w:tmpl w:val="F5E04A22"/>
    <w:lvl w:ilvl="0" w:tplc="FCAE32AA">
      <w:start w:val="19"/>
      <w:numFmt w:val="decimal"/>
      <w:lvlText w:val="%1"/>
      <w:lvlJc w:val="left"/>
      <w:pPr>
        <w:tabs>
          <w:tab w:val="num" w:pos="1653"/>
        </w:tabs>
        <w:ind w:left="1653" w:hanging="660"/>
      </w:pPr>
    </w:lvl>
    <w:lvl w:ilvl="1" w:tplc="040C0019">
      <w:start w:val="1"/>
      <w:numFmt w:val="lowerLetter"/>
      <w:lvlText w:val="%2."/>
      <w:lvlJc w:val="left"/>
      <w:pPr>
        <w:tabs>
          <w:tab w:val="num" w:pos="2550"/>
        </w:tabs>
        <w:ind w:left="2550" w:hanging="360"/>
      </w:pPr>
    </w:lvl>
    <w:lvl w:ilvl="2" w:tplc="040C001B">
      <w:start w:val="1"/>
      <w:numFmt w:val="lowerRoman"/>
      <w:lvlText w:val="%3."/>
      <w:lvlJc w:val="right"/>
      <w:pPr>
        <w:tabs>
          <w:tab w:val="num" w:pos="3270"/>
        </w:tabs>
        <w:ind w:left="3270" w:hanging="180"/>
      </w:pPr>
    </w:lvl>
    <w:lvl w:ilvl="3" w:tplc="040C000F">
      <w:start w:val="1"/>
      <w:numFmt w:val="decimal"/>
      <w:lvlText w:val="%4."/>
      <w:lvlJc w:val="left"/>
      <w:pPr>
        <w:tabs>
          <w:tab w:val="num" w:pos="3990"/>
        </w:tabs>
        <w:ind w:left="3990" w:hanging="360"/>
      </w:pPr>
    </w:lvl>
    <w:lvl w:ilvl="4" w:tplc="040C0019">
      <w:start w:val="1"/>
      <w:numFmt w:val="lowerLetter"/>
      <w:lvlText w:val="%5."/>
      <w:lvlJc w:val="left"/>
      <w:pPr>
        <w:tabs>
          <w:tab w:val="num" w:pos="4710"/>
        </w:tabs>
        <w:ind w:left="4710" w:hanging="360"/>
      </w:pPr>
    </w:lvl>
    <w:lvl w:ilvl="5" w:tplc="040C001B">
      <w:start w:val="1"/>
      <w:numFmt w:val="lowerRoman"/>
      <w:lvlText w:val="%6."/>
      <w:lvlJc w:val="right"/>
      <w:pPr>
        <w:tabs>
          <w:tab w:val="num" w:pos="5430"/>
        </w:tabs>
        <w:ind w:left="5430" w:hanging="180"/>
      </w:pPr>
    </w:lvl>
    <w:lvl w:ilvl="6" w:tplc="040C000F">
      <w:start w:val="1"/>
      <w:numFmt w:val="decimal"/>
      <w:lvlText w:val="%7."/>
      <w:lvlJc w:val="left"/>
      <w:pPr>
        <w:tabs>
          <w:tab w:val="num" w:pos="6150"/>
        </w:tabs>
        <w:ind w:left="6150" w:hanging="360"/>
      </w:pPr>
    </w:lvl>
    <w:lvl w:ilvl="7" w:tplc="040C0019">
      <w:start w:val="1"/>
      <w:numFmt w:val="lowerLetter"/>
      <w:lvlText w:val="%8."/>
      <w:lvlJc w:val="left"/>
      <w:pPr>
        <w:tabs>
          <w:tab w:val="num" w:pos="6870"/>
        </w:tabs>
        <w:ind w:left="6870" w:hanging="360"/>
      </w:pPr>
    </w:lvl>
    <w:lvl w:ilvl="8" w:tplc="040C001B">
      <w:start w:val="1"/>
      <w:numFmt w:val="lowerRoman"/>
      <w:lvlText w:val="%9."/>
      <w:lvlJc w:val="right"/>
      <w:pPr>
        <w:tabs>
          <w:tab w:val="num" w:pos="7590"/>
        </w:tabs>
        <w:ind w:left="7590" w:hanging="180"/>
      </w:pPr>
    </w:lvl>
  </w:abstractNum>
  <w:abstractNum w:abstractNumId="8" w15:restartNumberingAfterBreak="0">
    <w:nsid w:val="3C456552"/>
    <w:multiLevelType w:val="hybridMultilevel"/>
    <w:tmpl w:val="31EA64BE"/>
    <w:lvl w:ilvl="0" w:tplc="011ABA80">
      <w:start w:val="31"/>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9" w15:restartNumberingAfterBreak="0">
    <w:nsid w:val="3E643DE9"/>
    <w:multiLevelType w:val="hybridMultilevel"/>
    <w:tmpl w:val="0B6472D2"/>
    <w:lvl w:ilvl="0" w:tplc="CA48A06E">
      <w:start w:val="33"/>
      <w:numFmt w:val="decimal"/>
      <w:lvlText w:val="%1"/>
      <w:lvlJc w:val="left"/>
      <w:pPr>
        <w:ind w:left="1263" w:hanging="360"/>
      </w:pPr>
      <w:rPr>
        <w:rFonts w:hint="default"/>
      </w:rPr>
    </w:lvl>
    <w:lvl w:ilvl="1" w:tplc="040C0019" w:tentative="1">
      <w:start w:val="1"/>
      <w:numFmt w:val="lowerLetter"/>
      <w:lvlText w:val="%2."/>
      <w:lvlJc w:val="left"/>
      <w:pPr>
        <w:ind w:left="1983" w:hanging="360"/>
      </w:pPr>
    </w:lvl>
    <w:lvl w:ilvl="2" w:tplc="040C001B" w:tentative="1">
      <w:start w:val="1"/>
      <w:numFmt w:val="lowerRoman"/>
      <w:lvlText w:val="%3."/>
      <w:lvlJc w:val="right"/>
      <w:pPr>
        <w:ind w:left="2703" w:hanging="180"/>
      </w:pPr>
    </w:lvl>
    <w:lvl w:ilvl="3" w:tplc="040C000F" w:tentative="1">
      <w:start w:val="1"/>
      <w:numFmt w:val="decimal"/>
      <w:lvlText w:val="%4."/>
      <w:lvlJc w:val="left"/>
      <w:pPr>
        <w:ind w:left="3423" w:hanging="360"/>
      </w:pPr>
    </w:lvl>
    <w:lvl w:ilvl="4" w:tplc="040C0019" w:tentative="1">
      <w:start w:val="1"/>
      <w:numFmt w:val="lowerLetter"/>
      <w:lvlText w:val="%5."/>
      <w:lvlJc w:val="left"/>
      <w:pPr>
        <w:ind w:left="4143" w:hanging="360"/>
      </w:pPr>
    </w:lvl>
    <w:lvl w:ilvl="5" w:tplc="040C001B" w:tentative="1">
      <w:start w:val="1"/>
      <w:numFmt w:val="lowerRoman"/>
      <w:lvlText w:val="%6."/>
      <w:lvlJc w:val="right"/>
      <w:pPr>
        <w:ind w:left="4863" w:hanging="180"/>
      </w:pPr>
    </w:lvl>
    <w:lvl w:ilvl="6" w:tplc="040C000F" w:tentative="1">
      <w:start w:val="1"/>
      <w:numFmt w:val="decimal"/>
      <w:lvlText w:val="%7."/>
      <w:lvlJc w:val="left"/>
      <w:pPr>
        <w:ind w:left="5583" w:hanging="360"/>
      </w:pPr>
    </w:lvl>
    <w:lvl w:ilvl="7" w:tplc="040C0019" w:tentative="1">
      <w:start w:val="1"/>
      <w:numFmt w:val="lowerLetter"/>
      <w:lvlText w:val="%8."/>
      <w:lvlJc w:val="left"/>
      <w:pPr>
        <w:ind w:left="6303" w:hanging="360"/>
      </w:pPr>
    </w:lvl>
    <w:lvl w:ilvl="8" w:tplc="040C001B" w:tentative="1">
      <w:start w:val="1"/>
      <w:numFmt w:val="lowerRoman"/>
      <w:lvlText w:val="%9."/>
      <w:lvlJc w:val="right"/>
      <w:pPr>
        <w:ind w:left="7023" w:hanging="180"/>
      </w:pPr>
    </w:lvl>
  </w:abstractNum>
  <w:abstractNum w:abstractNumId="10" w15:restartNumberingAfterBreak="0">
    <w:nsid w:val="45D37EE5"/>
    <w:multiLevelType w:val="hybridMultilevel"/>
    <w:tmpl w:val="5C047156"/>
    <w:lvl w:ilvl="0" w:tplc="9AFC27C6">
      <w:start w:val="25"/>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11" w15:restartNumberingAfterBreak="0">
    <w:nsid w:val="49046633"/>
    <w:multiLevelType w:val="hybridMultilevel"/>
    <w:tmpl w:val="82765A9C"/>
    <w:lvl w:ilvl="0" w:tplc="2E806E0E">
      <w:start w:val="24"/>
      <w:numFmt w:val="decimal"/>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2" w15:restartNumberingAfterBreak="0">
    <w:nsid w:val="5325733D"/>
    <w:multiLevelType w:val="hybridMultilevel"/>
    <w:tmpl w:val="B472FCF8"/>
    <w:lvl w:ilvl="0" w:tplc="0FE66D12">
      <w:start w:val="9"/>
      <w:numFmt w:val="decimal"/>
      <w:lvlText w:val="%1"/>
      <w:lvlJc w:val="left"/>
      <w:pPr>
        <w:tabs>
          <w:tab w:val="num" w:pos="2130"/>
        </w:tabs>
        <w:ind w:left="2130" w:hanging="1110"/>
      </w:p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3" w15:restartNumberingAfterBreak="0">
    <w:nsid w:val="57D66523"/>
    <w:multiLevelType w:val="hybridMultilevel"/>
    <w:tmpl w:val="B158FAEC"/>
    <w:lvl w:ilvl="0" w:tplc="5944EF94">
      <w:start w:val="2"/>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14" w15:restartNumberingAfterBreak="0">
    <w:nsid w:val="5CBE3026"/>
    <w:multiLevelType w:val="hybridMultilevel"/>
    <w:tmpl w:val="47723732"/>
    <w:lvl w:ilvl="0" w:tplc="CA3E2808">
      <w:start w:val="2"/>
      <w:numFmt w:val="decimal"/>
      <w:lvlText w:val="%1"/>
      <w:lvlJc w:val="left"/>
      <w:pPr>
        <w:tabs>
          <w:tab w:val="num" w:pos="1245"/>
        </w:tabs>
        <w:ind w:left="1245" w:hanging="360"/>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15" w15:restartNumberingAfterBreak="0">
    <w:nsid w:val="621C112F"/>
    <w:multiLevelType w:val="hybridMultilevel"/>
    <w:tmpl w:val="6D2C97EC"/>
    <w:lvl w:ilvl="0" w:tplc="0B0E554A">
      <w:start w:val="9"/>
      <w:numFmt w:val="decimal"/>
      <w:lvlText w:val="%1"/>
      <w:lvlJc w:val="left"/>
      <w:pPr>
        <w:ind w:left="1365" w:hanging="360"/>
      </w:pPr>
      <w:rPr>
        <w:rFonts w:hint="default"/>
      </w:rPr>
    </w:lvl>
    <w:lvl w:ilvl="1" w:tplc="040C0019" w:tentative="1">
      <w:start w:val="1"/>
      <w:numFmt w:val="lowerLetter"/>
      <w:lvlText w:val="%2."/>
      <w:lvlJc w:val="left"/>
      <w:pPr>
        <w:ind w:left="2085" w:hanging="360"/>
      </w:pPr>
    </w:lvl>
    <w:lvl w:ilvl="2" w:tplc="040C001B" w:tentative="1">
      <w:start w:val="1"/>
      <w:numFmt w:val="lowerRoman"/>
      <w:lvlText w:val="%3."/>
      <w:lvlJc w:val="right"/>
      <w:pPr>
        <w:ind w:left="2805" w:hanging="180"/>
      </w:pPr>
    </w:lvl>
    <w:lvl w:ilvl="3" w:tplc="040C000F" w:tentative="1">
      <w:start w:val="1"/>
      <w:numFmt w:val="decimal"/>
      <w:lvlText w:val="%4."/>
      <w:lvlJc w:val="left"/>
      <w:pPr>
        <w:ind w:left="3525" w:hanging="360"/>
      </w:pPr>
    </w:lvl>
    <w:lvl w:ilvl="4" w:tplc="040C0019" w:tentative="1">
      <w:start w:val="1"/>
      <w:numFmt w:val="lowerLetter"/>
      <w:lvlText w:val="%5."/>
      <w:lvlJc w:val="left"/>
      <w:pPr>
        <w:ind w:left="4245" w:hanging="360"/>
      </w:pPr>
    </w:lvl>
    <w:lvl w:ilvl="5" w:tplc="040C001B" w:tentative="1">
      <w:start w:val="1"/>
      <w:numFmt w:val="lowerRoman"/>
      <w:lvlText w:val="%6."/>
      <w:lvlJc w:val="right"/>
      <w:pPr>
        <w:ind w:left="4965" w:hanging="180"/>
      </w:pPr>
    </w:lvl>
    <w:lvl w:ilvl="6" w:tplc="040C000F" w:tentative="1">
      <w:start w:val="1"/>
      <w:numFmt w:val="decimal"/>
      <w:lvlText w:val="%7."/>
      <w:lvlJc w:val="left"/>
      <w:pPr>
        <w:ind w:left="5685" w:hanging="360"/>
      </w:pPr>
    </w:lvl>
    <w:lvl w:ilvl="7" w:tplc="040C0019" w:tentative="1">
      <w:start w:val="1"/>
      <w:numFmt w:val="lowerLetter"/>
      <w:lvlText w:val="%8."/>
      <w:lvlJc w:val="left"/>
      <w:pPr>
        <w:ind w:left="6405" w:hanging="360"/>
      </w:pPr>
    </w:lvl>
    <w:lvl w:ilvl="8" w:tplc="040C001B" w:tentative="1">
      <w:start w:val="1"/>
      <w:numFmt w:val="lowerRoman"/>
      <w:lvlText w:val="%9."/>
      <w:lvlJc w:val="right"/>
      <w:pPr>
        <w:ind w:left="7125" w:hanging="180"/>
      </w:pPr>
    </w:lvl>
  </w:abstractNum>
  <w:abstractNum w:abstractNumId="16" w15:restartNumberingAfterBreak="0">
    <w:nsid w:val="66D835F0"/>
    <w:multiLevelType w:val="hybridMultilevel"/>
    <w:tmpl w:val="B85423D4"/>
    <w:lvl w:ilvl="0" w:tplc="72521C52">
      <w:start w:val="7"/>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E3F3A50"/>
    <w:multiLevelType w:val="hybridMultilevel"/>
    <w:tmpl w:val="D54AF068"/>
    <w:lvl w:ilvl="0" w:tplc="E80EF0C2">
      <w:start w:val="26"/>
      <w:numFmt w:val="decimal"/>
      <w:lvlText w:val="%1"/>
      <w:lvlJc w:val="left"/>
      <w:pPr>
        <w:tabs>
          <w:tab w:val="num" w:pos="1245"/>
        </w:tabs>
        <w:ind w:left="1245" w:hanging="360"/>
      </w:pPr>
    </w:lvl>
    <w:lvl w:ilvl="1" w:tplc="040C0019">
      <w:start w:val="1"/>
      <w:numFmt w:val="lowerLetter"/>
      <w:lvlText w:val="%2."/>
      <w:lvlJc w:val="left"/>
      <w:pPr>
        <w:tabs>
          <w:tab w:val="num" w:pos="1965"/>
        </w:tabs>
        <w:ind w:left="1965"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6E4801C6"/>
    <w:multiLevelType w:val="hybridMultilevel"/>
    <w:tmpl w:val="56EE66D2"/>
    <w:lvl w:ilvl="0" w:tplc="9F16A512">
      <w:start w:val="6"/>
      <w:numFmt w:val="decimal"/>
      <w:lvlText w:val="%1"/>
      <w:lvlJc w:val="left"/>
      <w:pPr>
        <w:tabs>
          <w:tab w:val="num" w:pos="1245"/>
        </w:tabs>
        <w:ind w:left="1245" w:hanging="360"/>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19" w15:restartNumberingAfterBreak="0">
    <w:nsid w:val="75D66D93"/>
    <w:multiLevelType w:val="hybridMultilevel"/>
    <w:tmpl w:val="0DA6EADC"/>
    <w:lvl w:ilvl="0" w:tplc="94C278C8">
      <w:start w:val="22"/>
      <w:numFmt w:val="decimal"/>
      <w:lvlText w:val="%1"/>
      <w:lvlJc w:val="left"/>
      <w:pPr>
        <w:ind w:left="1338" w:hanging="360"/>
      </w:pPr>
      <w:rPr>
        <w:rFonts w:hint="default"/>
      </w:rPr>
    </w:lvl>
    <w:lvl w:ilvl="1" w:tplc="040C0019" w:tentative="1">
      <w:start w:val="1"/>
      <w:numFmt w:val="lowerLetter"/>
      <w:lvlText w:val="%2."/>
      <w:lvlJc w:val="left"/>
      <w:pPr>
        <w:ind w:left="2058" w:hanging="360"/>
      </w:pPr>
    </w:lvl>
    <w:lvl w:ilvl="2" w:tplc="040C001B" w:tentative="1">
      <w:start w:val="1"/>
      <w:numFmt w:val="lowerRoman"/>
      <w:lvlText w:val="%3."/>
      <w:lvlJc w:val="right"/>
      <w:pPr>
        <w:ind w:left="2778" w:hanging="180"/>
      </w:pPr>
    </w:lvl>
    <w:lvl w:ilvl="3" w:tplc="040C000F" w:tentative="1">
      <w:start w:val="1"/>
      <w:numFmt w:val="decimal"/>
      <w:lvlText w:val="%4."/>
      <w:lvlJc w:val="left"/>
      <w:pPr>
        <w:ind w:left="3498" w:hanging="360"/>
      </w:pPr>
    </w:lvl>
    <w:lvl w:ilvl="4" w:tplc="040C0019" w:tentative="1">
      <w:start w:val="1"/>
      <w:numFmt w:val="lowerLetter"/>
      <w:lvlText w:val="%5."/>
      <w:lvlJc w:val="left"/>
      <w:pPr>
        <w:ind w:left="4218" w:hanging="360"/>
      </w:pPr>
    </w:lvl>
    <w:lvl w:ilvl="5" w:tplc="040C001B" w:tentative="1">
      <w:start w:val="1"/>
      <w:numFmt w:val="lowerRoman"/>
      <w:lvlText w:val="%6."/>
      <w:lvlJc w:val="right"/>
      <w:pPr>
        <w:ind w:left="4938" w:hanging="180"/>
      </w:pPr>
    </w:lvl>
    <w:lvl w:ilvl="6" w:tplc="040C000F" w:tentative="1">
      <w:start w:val="1"/>
      <w:numFmt w:val="decimal"/>
      <w:lvlText w:val="%7."/>
      <w:lvlJc w:val="left"/>
      <w:pPr>
        <w:ind w:left="5658" w:hanging="360"/>
      </w:pPr>
    </w:lvl>
    <w:lvl w:ilvl="7" w:tplc="040C0019" w:tentative="1">
      <w:start w:val="1"/>
      <w:numFmt w:val="lowerLetter"/>
      <w:lvlText w:val="%8."/>
      <w:lvlJc w:val="left"/>
      <w:pPr>
        <w:ind w:left="6378" w:hanging="360"/>
      </w:pPr>
    </w:lvl>
    <w:lvl w:ilvl="8" w:tplc="040C001B" w:tentative="1">
      <w:start w:val="1"/>
      <w:numFmt w:val="lowerRoman"/>
      <w:lvlText w:val="%9."/>
      <w:lvlJc w:val="right"/>
      <w:pPr>
        <w:ind w:left="7098" w:hanging="180"/>
      </w:pPr>
    </w:lvl>
  </w:abstractNum>
  <w:abstractNum w:abstractNumId="20" w15:restartNumberingAfterBreak="0">
    <w:nsid w:val="77D3369A"/>
    <w:multiLevelType w:val="hybridMultilevel"/>
    <w:tmpl w:val="8CDECD88"/>
    <w:lvl w:ilvl="0" w:tplc="369C69DC">
      <w:start w:val="31"/>
      <w:numFmt w:val="decimal"/>
      <w:lvlText w:val="%1"/>
      <w:lvlJc w:val="left"/>
      <w:pPr>
        <w:tabs>
          <w:tab w:val="num" w:pos="2130"/>
        </w:tabs>
        <w:ind w:left="2130" w:hanging="124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21" w15:restartNumberingAfterBreak="0">
    <w:nsid w:val="7DDB03EF"/>
    <w:multiLevelType w:val="hybridMultilevel"/>
    <w:tmpl w:val="912A7CA2"/>
    <w:lvl w:ilvl="0" w:tplc="7528E0BE">
      <w:start w:val="14"/>
      <w:numFmt w:val="decimal"/>
      <w:lvlText w:val="%1"/>
      <w:lvlJc w:val="left"/>
      <w:pPr>
        <w:tabs>
          <w:tab w:val="num" w:pos="1125"/>
        </w:tabs>
        <w:ind w:left="1125" w:hanging="360"/>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num w:numId="1">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10"/>
  </w:num>
  <w:num w:numId="6">
    <w:abstractNumId w:val="1"/>
  </w:num>
  <w:num w:numId="7">
    <w:abstractNumId w:val="5"/>
  </w:num>
  <w:num w:numId="8">
    <w:abstractNumId w:val="8"/>
  </w:num>
  <w:num w:numId="9">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CB"/>
    <w:rsid w:val="00053323"/>
    <w:rsid w:val="000661F3"/>
    <w:rsid w:val="000A763E"/>
    <w:rsid w:val="000C6A58"/>
    <w:rsid w:val="001C6E03"/>
    <w:rsid w:val="001D0716"/>
    <w:rsid w:val="00235B57"/>
    <w:rsid w:val="00240D0A"/>
    <w:rsid w:val="00275610"/>
    <w:rsid w:val="003043DC"/>
    <w:rsid w:val="00342E36"/>
    <w:rsid w:val="00351D4A"/>
    <w:rsid w:val="003910A8"/>
    <w:rsid w:val="003E117F"/>
    <w:rsid w:val="004220A5"/>
    <w:rsid w:val="004621E8"/>
    <w:rsid w:val="00615AF4"/>
    <w:rsid w:val="00627BAD"/>
    <w:rsid w:val="00674072"/>
    <w:rsid w:val="006749E6"/>
    <w:rsid w:val="006A55F4"/>
    <w:rsid w:val="006D264B"/>
    <w:rsid w:val="00751DE4"/>
    <w:rsid w:val="00753520"/>
    <w:rsid w:val="007D6530"/>
    <w:rsid w:val="00813D94"/>
    <w:rsid w:val="009953CB"/>
    <w:rsid w:val="009C44E6"/>
    <w:rsid w:val="009F7028"/>
    <w:rsid w:val="00A270D5"/>
    <w:rsid w:val="00A63F6A"/>
    <w:rsid w:val="00A83295"/>
    <w:rsid w:val="00AE6E3C"/>
    <w:rsid w:val="00B43F78"/>
    <w:rsid w:val="00B4505C"/>
    <w:rsid w:val="00B97430"/>
    <w:rsid w:val="00BA49EB"/>
    <w:rsid w:val="00BE3C26"/>
    <w:rsid w:val="00C63676"/>
    <w:rsid w:val="00C95484"/>
    <w:rsid w:val="00CB1DE6"/>
    <w:rsid w:val="00D5582A"/>
    <w:rsid w:val="00DC017F"/>
    <w:rsid w:val="00DC69C3"/>
    <w:rsid w:val="00E00B39"/>
    <w:rsid w:val="00E36AF3"/>
    <w:rsid w:val="00F01678"/>
    <w:rsid w:val="00F025A9"/>
    <w:rsid w:val="00F314FB"/>
    <w:rsid w:val="00F64665"/>
    <w:rsid w:val="00F87E42"/>
    <w:rsid w:val="00FA1FCE"/>
    <w:rsid w:val="00FC5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C12B3B-C4E1-40B1-A7F1-E908F968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C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C6E03"/>
    <w:rPr>
      <w:sz w:val="20"/>
      <w:szCs w:val="20"/>
    </w:rPr>
  </w:style>
  <w:style w:type="character" w:customStyle="1" w:styleId="NotedebasdepageCar">
    <w:name w:val="Note de bas de page Car"/>
    <w:basedOn w:val="Policepardfaut"/>
    <w:link w:val="Notedebasdepage"/>
    <w:rsid w:val="001C6E03"/>
    <w:rPr>
      <w:rFonts w:ascii="Times New Roman" w:eastAsia="Times New Roman" w:hAnsi="Times New Roman" w:cs="Times New Roman"/>
      <w:sz w:val="20"/>
      <w:szCs w:val="20"/>
      <w:lang w:eastAsia="fr-FR"/>
    </w:rPr>
  </w:style>
  <w:style w:type="character" w:styleId="Appelnotedebasdep">
    <w:name w:val="footnote reference"/>
    <w:semiHidden/>
    <w:unhideWhenUsed/>
    <w:rsid w:val="001C6E03"/>
    <w:rPr>
      <w:vertAlign w:val="superscript"/>
    </w:rPr>
  </w:style>
  <w:style w:type="paragraph" w:styleId="Paragraphedeliste">
    <w:name w:val="List Paragraph"/>
    <w:basedOn w:val="Normal"/>
    <w:uiPriority w:val="34"/>
    <w:qFormat/>
    <w:rsid w:val="00240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1008">
      <w:bodyDiv w:val="1"/>
      <w:marLeft w:val="0"/>
      <w:marRight w:val="0"/>
      <w:marTop w:val="0"/>
      <w:marBottom w:val="0"/>
      <w:divBdr>
        <w:top w:val="none" w:sz="0" w:space="0" w:color="auto"/>
        <w:left w:val="none" w:sz="0" w:space="0" w:color="auto"/>
        <w:bottom w:val="none" w:sz="0" w:space="0" w:color="auto"/>
        <w:right w:val="none" w:sz="0" w:space="0" w:color="auto"/>
      </w:divBdr>
    </w:div>
    <w:div w:id="747072796">
      <w:bodyDiv w:val="1"/>
      <w:marLeft w:val="0"/>
      <w:marRight w:val="0"/>
      <w:marTop w:val="0"/>
      <w:marBottom w:val="0"/>
      <w:divBdr>
        <w:top w:val="none" w:sz="0" w:space="0" w:color="auto"/>
        <w:left w:val="none" w:sz="0" w:space="0" w:color="auto"/>
        <w:bottom w:val="none" w:sz="0" w:space="0" w:color="auto"/>
        <w:right w:val="none" w:sz="0" w:space="0" w:color="auto"/>
      </w:divBdr>
    </w:div>
    <w:div w:id="767501315">
      <w:bodyDiv w:val="1"/>
      <w:marLeft w:val="0"/>
      <w:marRight w:val="0"/>
      <w:marTop w:val="0"/>
      <w:marBottom w:val="0"/>
      <w:divBdr>
        <w:top w:val="none" w:sz="0" w:space="0" w:color="auto"/>
        <w:left w:val="none" w:sz="0" w:space="0" w:color="auto"/>
        <w:bottom w:val="none" w:sz="0" w:space="0" w:color="auto"/>
        <w:right w:val="none" w:sz="0" w:space="0" w:color="auto"/>
      </w:divBdr>
    </w:div>
    <w:div w:id="1006327512">
      <w:bodyDiv w:val="1"/>
      <w:marLeft w:val="0"/>
      <w:marRight w:val="0"/>
      <w:marTop w:val="0"/>
      <w:marBottom w:val="0"/>
      <w:divBdr>
        <w:top w:val="none" w:sz="0" w:space="0" w:color="auto"/>
        <w:left w:val="none" w:sz="0" w:space="0" w:color="auto"/>
        <w:bottom w:val="none" w:sz="0" w:space="0" w:color="auto"/>
        <w:right w:val="none" w:sz="0" w:space="0" w:color="auto"/>
      </w:divBdr>
    </w:div>
    <w:div w:id="1116175811">
      <w:bodyDiv w:val="1"/>
      <w:marLeft w:val="0"/>
      <w:marRight w:val="0"/>
      <w:marTop w:val="0"/>
      <w:marBottom w:val="0"/>
      <w:divBdr>
        <w:top w:val="none" w:sz="0" w:space="0" w:color="auto"/>
        <w:left w:val="none" w:sz="0" w:space="0" w:color="auto"/>
        <w:bottom w:val="none" w:sz="0" w:space="0" w:color="auto"/>
        <w:right w:val="none" w:sz="0" w:space="0" w:color="auto"/>
      </w:divBdr>
    </w:div>
    <w:div w:id="1360005835">
      <w:bodyDiv w:val="1"/>
      <w:marLeft w:val="0"/>
      <w:marRight w:val="0"/>
      <w:marTop w:val="0"/>
      <w:marBottom w:val="0"/>
      <w:divBdr>
        <w:top w:val="none" w:sz="0" w:space="0" w:color="auto"/>
        <w:left w:val="none" w:sz="0" w:space="0" w:color="auto"/>
        <w:bottom w:val="none" w:sz="0" w:space="0" w:color="auto"/>
        <w:right w:val="none" w:sz="0" w:space="0" w:color="auto"/>
      </w:divBdr>
    </w:div>
    <w:div w:id="1684236106">
      <w:bodyDiv w:val="1"/>
      <w:marLeft w:val="0"/>
      <w:marRight w:val="0"/>
      <w:marTop w:val="0"/>
      <w:marBottom w:val="0"/>
      <w:divBdr>
        <w:top w:val="none" w:sz="0" w:space="0" w:color="auto"/>
        <w:left w:val="none" w:sz="0" w:space="0" w:color="auto"/>
        <w:bottom w:val="none" w:sz="0" w:space="0" w:color="auto"/>
        <w:right w:val="none" w:sz="0" w:space="0" w:color="auto"/>
      </w:divBdr>
    </w:div>
    <w:div w:id="1724596555">
      <w:bodyDiv w:val="1"/>
      <w:marLeft w:val="0"/>
      <w:marRight w:val="0"/>
      <w:marTop w:val="0"/>
      <w:marBottom w:val="0"/>
      <w:divBdr>
        <w:top w:val="none" w:sz="0" w:space="0" w:color="auto"/>
        <w:left w:val="none" w:sz="0" w:space="0" w:color="auto"/>
        <w:bottom w:val="none" w:sz="0" w:space="0" w:color="auto"/>
        <w:right w:val="none" w:sz="0" w:space="0" w:color="auto"/>
      </w:divBdr>
    </w:div>
    <w:div w:id="1725594359">
      <w:bodyDiv w:val="1"/>
      <w:marLeft w:val="0"/>
      <w:marRight w:val="0"/>
      <w:marTop w:val="0"/>
      <w:marBottom w:val="0"/>
      <w:divBdr>
        <w:top w:val="none" w:sz="0" w:space="0" w:color="auto"/>
        <w:left w:val="none" w:sz="0" w:space="0" w:color="auto"/>
        <w:bottom w:val="none" w:sz="0" w:space="0" w:color="auto"/>
        <w:right w:val="none" w:sz="0" w:space="0" w:color="auto"/>
      </w:divBdr>
    </w:div>
    <w:div w:id="20903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F112-2CB1-4684-964C-3D08AB05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Pages>
  <Words>2648</Words>
  <Characters>14564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21</cp:revision>
  <dcterms:created xsi:type="dcterms:W3CDTF">2022-04-06T13:15:00Z</dcterms:created>
  <dcterms:modified xsi:type="dcterms:W3CDTF">2022-05-02T12:33:00Z</dcterms:modified>
</cp:coreProperties>
</file>