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50" w:rsidRDefault="00C07750" w:rsidP="0043169C">
      <w:pPr>
        <w:tabs>
          <w:tab w:val="left" w:pos="851"/>
          <w:tab w:val="left" w:pos="993"/>
        </w:tabs>
        <w:rPr>
          <w:rFonts w:ascii="Arial" w:hAnsi="Arial" w:cs="Arial"/>
          <w:i/>
          <w:sz w:val="24"/>
        </w:rPr>
      </w:pPr>
      <w:r>
        <w:rPr>
          <w:rFonts w:ascii="Arial" w:hAnsi="Arial" w:cs="Arial"/>
          <w:i/>
          <w:sz w:val="24"/>
        </w:rPr>
        <w:t>Fiches bibliques</w:t>
      </w:r>
    </w:p>
    <w:p w:rsidR="00C07750" w:rsidRDefault="00C07750" w:rsidP="00C07750">
      <w:pPr>
        <w:rPr>
          <w:rFonts w:ascii="Arial" w:hAnsi="Arial" w:cs="Arial"/>
          <w:i/>
          <w:sz w:val="24"/>
        </w:rPr>
      </w:pPr>
      <w:r>
        <w:rPr>
          <w:rFonts w:ascii="Arial" w:hAnsi="Arial" w:cs="Arial"/>
          <w:i/>
          <w:sz w:val="24"/>
        </w:rPr>
        <w:t>Nouveau Testament</w:t>
      </w:r>
    </w:p>
    <w:p w:rsidR="00C07750" w:rsidRDefault="00C07750" w:rsidP="00C07750">
      <w:pPr>
        <w:jc w:val="center"/>
        <w:rPr>
          <w:rFonts w:ascii="Arial" w:hAnsi="Arial" w:cs="Arial"/>
          <w:sz w:val="24"/>
        </w:rPr>
      </w:pPr>
    </w:p>
    <w:p w:rsidR="00C07750" w:rsidRDefault="00C07750" w:rsidP="00C07750">
      <w:pPr>
        <w:jc w:val="center"/>
        <w:rPr>
          <w:rFonts w:ascii="Arial" w:hAnsi="Arial" w:cs="Arial"/>
          <w:sz w:val="24"/>
        </w:rPr>
      </w:pPr>
    </w:p>
    <w:p w:rsidR="00C07750" w:rsidRDefault="00C07750" w:rsidP="00C07750">
      <w:pPr>
        <w:pStyle w:val="Titre1"/>
        <w:rPr>
          <w:sz w:val="32"/>
          <w:szCs w:val="32"/>
        </w:rPr>
      </w:pPr>
      <w:r>
        <w:rPr>
          <w:sz w:val="32"/>
          <w:szCs w:val="32"/>
          <w:bdr w:val="single" w:sz="4" w:space="0" w:color="auto" w:frame="1"/>
        </w:rPr>
        <w:t>Première épître à Timothée</w:t>
      </w:r>
    </w:p>
    <w:p w:rsidR="00C07750" w:rsidRDefault="00C07750" w:rsidP="00C07750">
      <w:pPr>
        <w:rPr>
          <w:rFonts w:ascii="Arial" w:hAnsi="Arial" w:cs="Arial"/>
          <w:b/>
          <w:bCs/>
          <w:sz w:val="24"/>
        </w:rPr>
      </w:pPr>
    </w:p>
    <w:p w:rsidR="00C07750" w:rsidRDefault="00C07750" w:rsidP="00C07750">
      <w:pPr>
        <w:rPr>
          <w:rFonts w:ascii="Arial" w:hAnsi="Arial" w:cs="Arial"/>
          <w:bCs/>
          <w:i/>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 xml:space="preserve">        </w:t>
      </w:r>
      <w:r>
        <w:rPr>
          <w:rFonts w:ascii="Arial" w:hAnsi="Arial" w:cs="Arial"/>
          <w:bCs/>
          <w:i/>
          <w:sz w:val="24"/>
        </w:rPr>
        <w:t>(Traduction œcuménique de la Bible, 2010)</w:t>
      </w:r>
    </w:p>
    <w:p w:rsidR="00C07750" w:rsidRDefault="00C07750" w:rsidP="00C07750">
      <w:pPr>
        <w:rPr>
          <w:rFonts w:ascii="Arial" w:hAnsi="Arial" w:cs="Arial"/>
          <w:bCs/>
          <w:i/>
          <w:sz w:val="24"/>
        </w:rPr>
      </w:pPr>
    </w:p>
    <w:p w:rsidR="00C07750" w:rsidRDefault="00C07750" w:rsidP="00C07750">
      <w:pPr>
        <w:rPr>
          <w:rFonts w:ascii="Arial" w:hAnsi="Arial" w:cs="Arial"/>
          <w:bCs/>
          <w:i/>
          <w:sz w:val="24"/>
        </w:rPr>
      </w:pPr>
      <w:r>
        <w:rPr>
          <w:rFonts w:ascii="Arial" w:hAnsi="Arial" w:cs="Arial"/>
          <w:bCs/>
          <w:i/>
          <w:sz w:val="24"/>
        </w:rPr>
        <w:tab/>
      </w:r>
      <w:r>
        <w:rPr>
          <w:rFonts w:ascii="Arial" w:hAnsi="Arial" w:cs="Arial"/>
          <w:bCs/>
          <w:i/>
          <w:sz w:val="24"/>
        </w:rPr>
        <w:tab/>
        <w:t>(Adresse et salutation)</w:t>
      </w:r>
    </w:p>
    <w:p w:rsidR="00C07750" w:rsidRDefault="00C07750" w:rsidP="00C07750">
      <w:pPr>
        <w:rPr>
          <w:rFonts w:ascii="Arial" w:hAnsi="Arial" w:cs="Arial"/>
          <w:bCs/>
          <w:i/>
          <w:sz w:val="24"/>
        </w:rPr>
      </w:pPr>
    </w:p>
    <w:p w:rsidR="00C07750" w:rsidRDefault="00C07750" w:rsidP="00C07750">
      <w:pPr>
        <w:ind w:firstLine="708"/>
        <w:rPr>
          <w:rFonts w:ascii="Arial" w:hAnsi="Arial" w:cs="Arial"/>
          <w:sz w:val="24"/>
        </w:rPr>
      </w:pPr>
      <w:r>
        <w:rPr>
          <w:rFonts w:ascii="Arial" w:hAnsi="Arial" w:cs="Arial"/>
          <w:sz w:val="24"/>
        </w:rPr>
        <w:t>1,1</w:t>
      </w:r>
      <w:r>
        <w:rPr>
          <w:rFonts w:ascii="Arial" w:hAnsi="Arial" w:cs="Arial"/>
          <w:sz w:val="24"/>
        </w:rPr>
        <w:tab/>
        <w:t>Paul, apôtre du Christ Jésus,</w:t>
      </w:r>
    </w:p>
    <w:p w:rsidR="00C07750" w:rsidRDefault="00C07750" w:rsidP="00C07750">
      <w:pPr>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selon</w:t>
      </w:r>
      <w:proofErr w:type="gramEnd"/>
      <w:r>
        <w:rPr>
          <w:rFonts w:ascii="Arial" w:hAnsi="Arial" w:cs="Arial"/>
          <w:sz w:val="24"/>
        </w:rPr>
        <w:t xml:space="preserve"> l’ordre de Dieu notre Sauveur</w:t>
      </w:r>
      <w:r>
        <w:rPr>
          <w:rStyle w:val="Appelnotedebasdep"/>
          <w:rFonts w:ascii="Arial" w:hAnsi="Arial" w:cs="Arial"/>
          <w:sz w:val="24"/>
        </w:rPr>
        <w:footnoteReference w:customMarkFollows="1" w:id="1"/>
        <w:t>1</w:t>
      </w:r>
      <w:r>
        <w:rPr>
          <w:rFonts w:ascii="Arial" w:hAnsi="Arial" w:cs="Arial"/>
          <w:sz w:val="24"/>
        </w:rPr>
        <w:t xml:space="preserve"> et du Christ Jésus notre espérance,</w:t>
      </w:r>
    </w:p>
    <w:p w:rsidR="00C07750" w:rsidRDefault="00C07750" w:rsidP="00C07750">
      <w:pPr>
        <w:ind w:firstLine="708"/>
        <w:rPr>
          <w:rFonts w:ascii="Arial" w:hAnsi="Arial" w:cs="Arial"/>
          <w:sz w:val="24"/>
        </w:rPr>
      </w:pPr>
      <w:r>
        <w:rPr>
          <w:rFonts w:ascii="Arial" w:hAnsi="Arial" w:cs="Arial"/>
          <w:sz w:val="24"/>
        </w:rPr>
        <w:t xml:space="preserve">   2</w:t>
      </w:r>
      <w:r>
        <w:rPr>
          <w:rFonts w:ascii="Arial" w:hAnsi="Arial" w:cs="Arial"/>
          <w:sz w:val="24"/>
        </w:rPr>
        <w:tab/>
        <w:t>à Timothée, mon véritable enfant dans la foi :</w:t>
      </w:r>
    </w:p>
    <w:p w:rsidR="00C07750" w:rsidRDefault="00C07750" w:rsidP="00C07750">
      <w:pPr>
        <w:ind w:left="1416"/>
        <w:rPr>
          <w:rFonts w:ascii="Arial" w:hAnsi="Arial" w:cs="Arial"/>
          <w:sz w:val="24"/>
        </w:rPr>
      </w:pPr>
      <w:proofErr w:type="gramStart"/>
      <w:r>
        <w:rPr>
          <w:rFonts w:ascii="Arial" w:hAnsi="Arial" w:cs="Arial"/>
          <w:sz w:val="24"/>
        </w:rPr>
        <w:t>grâce</w:t>
      </w:r>
      <w:proofErr w:type="gramEnd"/>
      <w:r>
        <w:rPr>
          <w:rFonts w:ascii="Arial" w:hAnsi="Arial" w:cs="Arial"/>
          <w:sz w:val="24"/>
        </w:rPr>
        <w:t>, miséricorde, paix</w:t>
      </w:r>
      <w:r>
        <w:rPr>
          <w:rStyle w:val="Appelnotedebasdep"/>
          <w:rFonts w:ascii="Arial" w:hAnsi="Arial" w:cs="Arial"/>
          <w:sz w:val="24"/>
        </w:rPr>
        <w:footnoteReference w:customMarkFollows="1" w:id="2"/>
        <w:t>2</w:t>
      </w:r>
      <w:r>
        <w:rPr>
          <w:rFonts w:ascii="Arial" w:hAnsi="Arial" w:cs="Arial"/>
          <w:sz w:val="24"/>
        </w:rPr>
        <w:t xml:space="preserve"> de la part de Dieu le Père </w:t>
      </w:r>
    </w:p>
    <w:p w:rsidR="00C07750" w:rsidRDefault="00C07750" w:rsidP="00C07750">
      <w:pPr>
        <w:ind w:left="1416"/>
        <w:rPr>
          <w:rFonts w:ascii="Arial" w:hAnsi="Arial" w:cs="Arial"/>
          <w:bCs/>
          <w:i/>
          <w:sz w:val="24"/>
        </w:rPr>
      </w:pPr>
      <w:proofErr w:type="gramStart"/>
      <w:r>
        <w:rPr>
          <w:rFonts w:ascii="Arial" w:hAnsi="Arial" w:cs="Arial"/>
          <w:sz w:val="24"/>
        </w:rPr>
        <w:t>et</w:t>
      </w:r>
      <w:proofErr w:type="gramEnd"/>
      <w:r>
        <w:rPr>
          <w:rFonts w:ascii="Arial" w:hAnsi="Arial" w:cs="Arial"/>
          <w:sz w:val="24"/>
        </w:rPr>
        <w:t xml:space="preserve"> du Christ Jésus notre Seigneur.</w:t>
      </w:r>
    </w:p>
    <w:p w:rsidR="00A63F6A" w:rsidRDefault="00A63F6A"/>
    <w:p w:rsidR="0043169C" w:rsidRDefault="0043169C" w:rsidP="0043169C">
      <w:pPr>
        <w:tabs>
          <w:tab w:val="left" w:pos="851"/>
        </w:tabs>
        <w:ind w:left="708" w:firstLine="708"/>
        <w:rPr>
          <w:rFonts w:ascii="Arial" w:hAnsi="Arial" w:cs="Arial"/>
          <w:i/>
          <w:sz w:val="24"/>
        </w:rPr>
      </w:pPr>
      <w:r>
        <w:rPr>
          <w:rFonts w:ascii="Arial" w:hAnsi="Arial" w:cs="Arial"/>
          <w:i/>
          <w:sz w:val="24"/>
        </w:rPr>
        <w:t>(La prière liturgique)</w:t>
      </w:r>
    </w:p>
    <w:p w:rsidR="0043169C" w:rsidRDefault="0043169C" w:rsidP="0043169C">
      <w:pPr>
        <w:rPr>
          <w:rFonts w:ascii="Arial" w:hAnsi="Arial" w:cs="Arial"/>
          <w:i/>
          <w:sz w:val="24"/>
        </w:rPr>
      </w:pPr>
    </w:p>
    <w:p w:rsidR="0043169C" w:rsidRDefault="0043169C" w:rsidP="0043169C">
      <w:pPr>
        <w:tabs>
          <w:tab w:val="left" w:pos="426"/>
        </w:tabs>
        <w:rPr>
          <w:rFonts w:ascii="Arial" w:hAnsi="Arial" w:cs="Arial"/>
          <w:sz w:val="24"/>
        </w:rPr>
      </w:pPr>
      <w:r>
        <w:rPr>
          <w:rFonts w:ascii="Arial" w:hAnsi="Arial" w:cs="Arial"/>
          <w:sz w:val="24"/>
        </w:rPr>
        <w:t xml:space="preserve">  </w:t>
      </w:r>
      <w:r>
        <w:rPr>
          <w:rFonts w:ascii="Arial" w:hAnsi="Arial" w:cs="Arial"/>
          <w:sz w:val="24"/>
        </w:rPr>
        <w:tab/>
        <w:t xml:space="preserve">    2,1</w:t>
      </w:r>
      <w:r>
        <w:rPr>
          <w:rFonts w:ascii="Arial" w:hAnsi="Arial" w:cs="Arial"/>
          <w:sz w:val="24"/>
        </w:rPr>
        <w:tab/>
        <w:t>Je recommande donc, avant tout,</w:t>
      </w:r>
    </w:p>
    <w:p w:rsidR="0043169C" w:rsidRDefault="0043169C" w:rsidP="0043169C">
      <w:pPr>
        <w:rPr>
          <w:rFonts w:ascii="Arial" w:hAnsi="Arial" w:cs="Arial"/>
          <w:sz w:val="24"/>
        </w:rPr>
      </w:pPr>
      <w:r>
        <w:rPr>
          <w:rFonts w:ascii="Arial" w:hAnsi="Arial" w:cs="Arial"/>
          <w:sz w:val="24"/>
        </w:rPr>
        <w:tab/>
        <w:t xml:space="preserve">   </w:t>
      </w:r>
      <w:r>
        <w:rPr>
          <w:rFonts w:ascii="Arial" w:hAnsi="Arial" w:cs="Arial"/>
          <w:sz w:val="24"/>
        </w:rPr>
        <w:tab/>
      </w:r>
      <w:proofErr w:type="gramStart"/>
      <w:r>
        <w:rPr>
          <w:rFonts w:ascii="Arial" w:hAnsi="Arial" w:cs="Arial"/>
          <w:sz w:val="24"/>
        </w:rPr>
        <w:t>que</w:t>
      </w:r>
      <w:proofErr w:type="gramEnd"/>
      <w:r>
        <w:rPr>
          <w:rFonts w:ascii="Arial" w:hAnsi="Arial" w:cs="Arial"/>
          <w:sz w:val="24"/>
        </w:rPr>
        <w:t xml:space="preserve"> l’on fasse des demandes, des prières, des supplications, </w:t>
      </w:r>
    </w:p>
    <w:p w:rsidR="0043169C" w:rsidRDefault="0043169C" w:rsidP="0043169C">
      <w:pPr>
        <w:rPr>
          <w:rFonts w:ascii="Arial" w:hAnsi="Arial" w:cs="Arial"/>
          <w:sz w:val="24"/>
        </w:rPr>
      </w:pPr>
      <w:r>
        <w:rPr>
          <w:rFonts w:ascii="Arial" w:hAnsi="Arial" w:cs="Arial"/>
          <w:sz w:val="24"/>
        </w:rPr>
        <w:t xml:space="preserve">              </w:t>
      </w:r>
      <w:r>
        <w:rPr>
          <w:rFonts w:ascii="Arial" w:hAnsi="Arial" w:cs="Arial"/>
          <w:sz w:val="24"/>
        </w:rPr>
        <w:tab/>
      </w:r>
      <w:proofErr w:type="gramStart"/>
      <w:r>
        <w:rPr>
          <w:rFonts w:ascii="Arial" w:hAnsi="Arial" w:cs="Arial"/>
          <w:sz w:val="24"/>
        </w:rPr>
        <w:t>des</w:t>
      </w:r>
      <w:proofErr w:type="gramEnd"/>
      <w:r>
        <w:rPr>
          <w:rFonts w:ascii="Arial" w:hAnsi="Arial" w:cs="Arial"/>
          <w:sz w:val="24"/>
        </w:rPr>
        <w:t xml:space="preserve"> actions de grâce, pour tous les hommes</w:t>
      </w:r>
      <w:r>
        <w:rPr>
          <w:rStyle w:val="Appelnotedebasdep"/>
          <w:rFonts w:ascii="Arial" w:hAnsi="Arial" w:cs="Arial"/>
          <w:sz w:val="24"/>
        </w:rPr>
        <w:footnoteReference w:customMarkFollows="1" w:id="3"/>
        <w:t>3</w:t>
      </w:r>
      <w:r>
        <w:rPr>
          <w:rFonts w:ascii="Arial" w:hAnsi="Arial" w:cs="Arial"/>
          <w:sz w:val="24"/>
        </w:rPr>
        <w:t>,</w:t>
      </w:r>
    </w:p>
    <w:p w:rsidR="0043169C" w:rsidRDefault="0043169C" w:rsidP="0043169C">
      <w:pPr>
        <w:ind w:left="708"/>
        <w:rPr>
          <w:rFonts w:ascii="Arial" w:hAnsi="Arial" w:cs="Arial"/>
          <w:sz w:val="24"/>
        </w:rPr>
      </w:pPr>
      <w:r>
        <w:rPr>
          <w:rFonts w:ascii="Arial" w:hAnsi="Arial" w:cs="Arial"/>
          <w:sz w:val="24"/>
        </w:rPr>
        <w:t xml:space="preserve">   2      pour les rois et tous ceux qui détiennent l’autorité</w:t>
      </w:r>
      <w:r>
        <w:rPr>
          <w:rStyle w:val="Appelnotedebasdep"/>
          <w:rFonts w:ascii="Arial" w:hAnsi="Arial" w:cs="Arial"/>
          <w:sz w:val="24"/>
        </w:rPr>
        <w:footnoteReference w:customMarkFollows="1" w:id="4"/>
        <w:t>4</w:t>
      </w:r>
      <w:r>
        <w:rPr>
          <w:rFonts w:ascii="Arial" w:hAnsi="Arial" w:cs="Arial"/>
          <w:sz w:val="24"/>
        </w:rPr>
        <w:t>,</w:t>
      </w:r>
    </w:p>
    <w:p w:rsidR="0043169C" w:rsidRDefault="0043169C" w:rsidP="0043169C">
      <w:pPr>
        <w:rPr>
          <w:rFonts w:ascii="Arial" w:hAnsi="Arial" w:cs="Arial"/>
          <w:sz w:val="24"/>
        </w:rPr>
      </w:pPr>
      <w:r>
        <w:rPr>
          <w:rFonts w:ascii="Arial" w:hAnsi="Arial" w:cs="Arial"/>
          <w:sz w:val="24"/>
        </w:rPr>
        <w:t xml:space="preserve">                     </w:t>
      </w:r>
      <w:proofErr w:type="gramStart"/>
      <w:r>
        <w:rPr>
          <w:rFonts w:ascii="Arial" w:hAnsi="Arial" w:cs="Arial"/>
          <w:sz w:val="24"/>
        </w:rPr>
        <w:t>afin</w:t>
      </w:r>
      <w:proofErr w:type="gramEnd"/>
      <w:r>
        <w:rPr>
          <w:rFonts w:ascii="Arial" w:hAnsi="Arial" w:cs="Arial"/>
          <w:sz w:val="24"/>
        </w:rPr>
        <w:t xml:space="preserve"> que nous menions une vie calme et paisible en toute piété et dignité.</w:t>
      </w:r>
    </w:p>
    <w:p w:rsidR="0043169C" w:rsidRDefault="0043169C" w:rsidP="0043169C">
      <w:pPr>
        <w:tabs>
          <w:tab w:val="left" w:pos="851"/>
          <w:tab w:val="left" w:pos="1418"/>
        </w:tabs>
        <w:ind w:left="735"/>
        <w:rPr>
          <w:rFonts w:ascii="Arial" w:hAnsi="Arial" w:cs="Arial"/>
          <w:sz w:val="24"/>
        </w:rPr>
      </w:pPr>
      <w:r>
        <w:rPr>
          <w:rFonts w:ascii="Arial" w:hAnsi="Arial" w:cs="Arial"/>
          <w:sz w:val="24"/>
        </w:rPr>
        <w:t xml:space="preserve">   3     Voilà ce qui est beau et agréable aux yeux de Dieu notre Sauveur,</w:t>
      </w:r>
    </w:p>
    <w:p w:rsidR="0043169C" w:rsidRDefault="0043169C" w:rsidP="0043169C">
      <w:pPr>
        <w:tabs>
          <w:tab w:val="left" w:pos="851"/>
        </w:tabs>
        <w:ind w:left="708"/>
        <w:rPr>
          <w:rFonts w:ascii="Arial" w:hAnsi="Arial" w:cs="Arial"/>
          <w:sz w:val="24"/>
        </w:rPr>
      </w:pPr>
      <w:r>
        <w:rPr>
          <w:rFonts w:ascii="Arial" w:hAnsi="Arial" w:cs="Arial"/>
          <w:sz w:val="24"/>
        </w:rPr>
        <w:t xml:space="preserve">   4     qui </w:t>
      </w:r>
      <w:proofErr w:type="gramStart"/>
      <w:r>
        <w:rPr>
          <w:rFonts w:ascii="Arial" w:hAnsi="Arial" w:cs="Arial"/>
          <w:sz w:val="24"/>
        </w:rPr>
        <w:t>veut</w:t>
      </w:r>
      <w:proofErr w:type="gramEnd"/>
      <w:r>
        <w:rPr>
          <w:rFonts w:ascii="Arial" w:hAnsi="Arial" w:cs="Arial"/>
          <w:sz w:val="24"/>
        </w:rPr>
        <w:t xml:space="preserve"> que tous les hommes soient sauvés</w:t>
      </w:r>
    </w:p>
    <w:p w:rsidR="0043169C" w:rsidRDefault="0043169C" w:rsidP="0043169C">
      <w:pPr>
        <w:rPr>
          <w:rFonts w:ascii="Arial" w:hAnsi="Arial" w:cs="Arial"/>
          <w:sz w:val="24"/>
        </w:rPr>
      </w:pPr>
      <w:r>
        <w:rPr>
          <w:rFonts w:ascii="Arial" w:hAnsi="Arial" w:cs="Arial"/>
          <w:sz w:val="24"/>
        </w:rPr>
        <w:t xml:space="preserve">                     </w:t>
      </w:r>
      <w:proofErr w:type="gramStart"/>
      <w:r>
        <w:rPr>
          <w:rFonts w:ascii="Arial" w:hAnsi="Arial" w:cs="Arial"/>
          <w:sz w:val="24"/>
        </w:rPr>
        <w:t>et</w:t>
      </w:r>
      <w:proofErr w:type="gramEnd"/>
      <w:r>
        <w:rPr>
          <w:rFonts w:ascii="Arial" w:hAnsi="Arial" w:cs="Arial"/>
          <w:sz w:val="24"/>
        </w:rPr>
        <w:t xml:space="preserve"> parviennent à la connaissance de la vérité.</w:t>
      </w:r>
    </w:p>
    <w:p w:rsidR="0043169C" w:rsidRDefault="0043169C" w:rsidP="0043169C">
      <w:pPr>
        <w:tabs>
          <w:tab w:val="left" w:pos="1418"/>
          <w:tab w:val="left" w:pos="1560"/>
        </w:tabs>
        <w:rPr>
          <w:rFonts w:ascii="Arial" w:hAnsi="Arial" w:cs="Arial"/>
          <w:sz w:val="24"/>
        </w:rPr>
      </w:pPr>
      <w:r>
        <w:rPr>
          <w:rFonts w:ascii="Arial" w:hAnsi="Arial" w:cs="Arial"/>
          <w:sz w:val="24"/>
        </w:rPr>
        <w:t xml:space="preserve">             5        </w:t>
      </w:r>
      <w:r>
        <w:rPr>
          <w:rFonts w:ascii="Arial" w:hAnsi="Arial" w:cs="Arial"/>
          <w:sz w:val="24"/>
        </w:rPr>
        <w:tab/>
        <w:t xml:space="preserve">        Car il n’y a qu’un seul Dieu, </w:t>
      </w:r>
    </w:p>
    <w:p w:rsidR="0043169C" w:rsidRDefault="0043169C" w:rsidP="0043169C">
      <w:pPr>
        <w:ind w:left="2112" w:firstLine="6"/>
        <w:rPr>
          <w:rFonts w:ascii="Arial" w:hAnsi="Arial" w:cs="Arial"/>
          <w:sz w:val="24"/>
        </w:rPr>
      </w:pPr>
      <w:proofErr w:type="gramStart"/>
      <w:r>
        <w:rPr>
          <w:rFonts w:ascii="Arial" w:hAnsi="Arial" w:cs="Arial"/>
          <w:sz w:val="24"/>
        </w:rPr>
        <w:t>un</w:t>
      </w:r>
      <w:proofErr w:type="gramEnd"/>
      <w:r>
        <w:rPr>
          <w:rFonts w:ascii="Arial" w:hAnsi="Arial" w:cs="Arial"/>
          <w:sz w:val="24"/>
        </w:rPr>
        <w:t xml:space="preserve"> seul médiateur aussi entre Dieu et les hommes,</w:t>
      </w:r>
    </w:p>
    <w:p w:rsidR="0043169C" w:rsidRDefault="0043169C" w:rsidP="0043169C">
      <w:pPr>
        <w:ind w:left="2106" w:firstLine="6"/>
        <w:rPr>
          <w:rFonts w:ascii="Arial" w:hAnsi="Arial" w:cs="Arial"/>
          <w:sz w:val="24"/>
        </w:rPr>
      </w:pPr>
      <w:proofErr w:type="gramStart"/>
      <w:r>
        <w:rPr>
          <w:rFonts w:ascii="Arial" w:hAnsi="Arial" w:cs="Arial"/>
          <w:sz w:val="24"/>
        </w:rPr>
        <w:t>un</w:t>
      </w:r>
      <w:proofErr w:type="gramEnd"/>
      <w:r>
        <w:rPr>
          <w:rFonts w:ascii="Arial" w:hAnsi="Arial" w:cs="Arial"/>
          <w:sz w:val="24"/>
        </w:rPr>
        <w:t xml:space="preserve"> homme : Christ Jésus,</w:t>
      </w:r>
    </w:p>
    <w:p w:rsidR="0043169C" w:rsidRDefault="0043169C" w:rsidP="0043169C">
      <w:pPr>
        <w:tabs>
          <w:tab w:val="left" w:pos="851"/>
          <w:tab w:val="left" w:pos="993"/>
        </w:tabs>
        <w:rPr>
          <w:rFonts w:ascii="Arial" w:hAnsi="Arial" w:cs="Arial"/>
          <w:sz w:val="24"/>
        </w:rPr>
      </w:pPr>
      <w:r>
        <w:rPr>
          <w:rFonts w:ascii="Arial" w:hAnsi="Arial" w:cs="Arial"/>
          <w:sz w:val="24"/>
        </w:rPr>
        <w:t xml:space="preserve">             6              </w:t>
      </w:r>
      <w:r>
        <w:rPr>
          <w:rFonts w:ascii="Arial" w:hAnsi="Arial" w:cs="Arial"/>
          <w:sz w:val="24"/>
        </w:rPr>
        <w:tab/>
        <w:t xml:space="preserve">qui </w:t>
      </w:r>
      <w:proofErr w:type="gramStart"/>
      <w:r>
        <w:rPr>
          <w:rFonts w:ascii="Arial" w:hAnsi="Arial" w:cs="Arial"/>
          <w:sz w:val="24"/>
        </w:rPr>
        <w:t>s’est</w:t>
      </w:r>
      <w:proofErr w:type="gramEnd"/>
      <w:r>
        <w:rPr>
          <w:rFonts w:ascii="Arial" w:hAnsi="Arial" w:cs="Arial"/>
          <w:sz w:val="24"/>
        </w:rPr>
        <w:t xml:space="preserve"> donné en rançon pour tous</w:t>
      </w:r>
      <w:r>
        <w:rPr>
          <w:rStyle w:val="Appelnotedebasdep"/>
          <w:rFonts w:ascii="Arial" w:hAnsi="Arial" w:cs="Arial"/>
          <w:sz w:val="24"/>
        </w:rPr>
        <w:footnoteReference w:customMarkFollows="1" w:id="5"/>
        <w:t>5</w:t>
      </w:r>
      <w:r>
        <w:rPr>
          <w:rFonts w:ascii="Arial" w:hAnsi="Arial" w:cs="Arial"/>
          <w:sz w:val="24"/>
        </w:rPr>
        <w:t>.</w:t>
      </w:r>
    </w:p>
    <w:p w:rsidR="0043169C" w:rsidRDefault="0043169C" w:rsidP="0043169C">
      <w:pPr>
        <w:tabs>
          <w:tab w:val="left" w:pos="426"/>
          <w:tab w:val="left" w:pos="709"/>
          <w:tab w:val="left" w:pos="851"/>
          <w:tab w:val="left" w:pos="1134"/>
        </w:tabs>
        <w:ind w:firstLine="690"/>
        <w:rPr>
          <w:rFonts w:ascii="Arial" w:hAnsi="Arial" w:cs="Arial"/>
          <w:sz w:val="24"/>
        </w:rPr>
      </w:pPr>
      <w:r>
        <w:rPr>
          <w:rFonts w:ascii="Arial" w:hAnsi="Arial" w:cs="Arial"/>
          <w:sz w:val="24"/>
        </w:rPr>
        <w:lastRenderedPageBreak/>
        <w:t xml:space="preserve">          </w:t>
      </w:r>
      <w:r w:rsidR="004B1514">
        <w:rPr>
          <w:rFonts w:ascii="Arial" w:hAnsi="Arial" w:cs="Arial"/>
          <w:sz w:val="24"/>
        </w:rPr>
        <w:t xml:space="preserve">  </w:t>
      </w:r>
      <w:r>
        <w:rPr>
          <w:rFonts w:ascii="Arial" w:hAnsi="Arial" w:cs="Arial"/>
          <w:sz w:val="24"/>
        </w:rPr>
        <w:t>Tel est le témoignage</w:t>
      </w:r>
      <w:r w:rsidR="0042073A">
        <w:rPr>
          <w:rStyle w:val="Appelnotedebasdep"/>
          <w:rFonts w:ascii="Arial" w:hAnsi="Arial" w:cs="Arial"/>
          <w:sz w:val="24"/>
        </w:rPr>
        <w:footnoteReference w:customMarkFollows="1" w:id="6"/>
        <w:t>6</w:t>
      </w:r>
      <w:r>
        <w:rPr>
          <w:rFonts w:ascii="Arial" w:hAnsi="Arial" w:cs="Arial"/>
          <w:sz w:val="24"/>
        </w:rPr>
        <w:t xml:space="preserve"> qui fut rendu aux temps fixés</w:t>
      </w:r>
      <w:r w:rsidR="0042073A">
        <w:rPr>
          <w:rStyle w:val="Appelnotedebasdep"/>
          <w:rFonts w:ascii="Arial" w:hAnsi="Arial" w:cs="Arial"/>
          <w:sz w:val="24"/>
        </w:rPr>
        <w:footnoteReference w:customMarkFollows="1" w:id="7"/>
        <w:t>7</w:t>
      </w:r>
      <w:r>
        <w:rPr>
          <w:rFonts w:ascii="Arial" w:hAnsi="Arial" w:cs="Arial"/>
          <w:sz w:val="24"/>
        </w:rPr>
        <w:t>,</w:t>
      </w:r>
    </w:p>
    <w:p w:rsidR="0043169C" w:rsidRDefault="004B1514" w:rsidP="0043169C">
      <w:pPr>
        <w:rPr>
          <w:rFonts w:ascii="Arial" w:hAnsi="Arial" w:cs="Arial"/>
          <w:sz w:val="24"/>
        </w:rPr>
      </w:pPr>
      <w:r>
        <w:rPr>
          <w:rFonts w:ascii="Arial" w:hAnsi="Arial" w:cs="Arial"/>
          <w:sz w:val="24"/>
        </w:rPr>
        <w:t xml:space="preserve">              7       </w:t>
      </w:r>
      <w:r w:rsidR="0043169C">
        <w:rPr>
          <w:rFonts w:ascii="Arial" w:hAnsi="Arial" w:cs="Arial"/>
          <w:sz w:val="24"/>
        </w:rPr>
        <w:t xml:space="preserve">et pour lequel j’ai été, moi, établi héraut et apôtre,   </w:t>
      </w:r>
    </w:p>
    <w:p w:rsidR="0043169C" w:rsidRDefault="004B1514" w:rsidP="004B1514">
      <w:pPr>
        <w:ind w:left="690"/>
        <w:rPr>
          <w:rFonts w:ascii="Arial" w:hAnsi="Arial" w:cs="Arial"/>
          <w:i/>
          <w:sz w:val="24"/>
        </w:rPr>
      </w:pPr>
      <w:r>
        <w:rPr>
          <w:rFonts w:ascii="Arial" w:hAnsi="Arial" w:cs="Arial"/>
          <w:sz w:val="24"/>
        </w:rPr>
        <w:t xml:space="preserve">    </w:t>
      </w:r>
      <w:r>
        <w:rPr>
          <w:rFonts w:ascii="Arial" w:hAnsi="Arial" w:cs="Arial"/>
          <w:sz w:val="24"/>
        </w:rPr>
        <w:tab/>
        <w:t xml:space="preserve">  </w:t>
      </w:r>
      <w:r w:rsidR="0043169C">
        <w:rPr>
          <w:rFonts w:ascii="Arial" w:hAnsi="Arial" w:cs="Arial"/>
          <w:sz w:val="24"/>
        </w:rPr>
        <w:t xml:space="preserve">˗ </w:t>
      </w:r>
      <w:proofErr w:type="gramStart"/>
      <w:r w:rsidR="0043169C">
        <w:rPr>
          <w:rFonts w:ascii="Arial" w:hAnsi="Arial" w:cs="Arial"/>
          <w:sz w:val="24"/>
        </w:rPr>
        <w:t>je</w:t>
      </w:r>
      <w:proofErr w:type="gramEnd"/>
      <w:r w:rsidR="0043169C">
        <w:rPr>
          <w:rFonts w:ascii="Arial" w:hAnsi="Arial" w:cs="Arial"/>
          <w:sz w:val="24"/>
        </w:rPr>
        <w:t xml:space="preserve"> dis vrai, je ne mens pas ˗,</w:t>
      </w:r>
      <w:r>
        <w:rPr>
          <w:rFonts w:ascii="Arial" w:hAnsi="Arial" w:cs="Arial"/>
          <w:sz w:val="24"/>
        </w:rPr>
        <w:t xml:space="preserve"> </w:t>
      </w:r>
      <w:r w:rsidR="0043169C">
        <w:rPr>
          <w:rFonts w:ascii="Arial" w:hAnsi="Arial" w:cs="Arial"/>
          <w:sz w:val="24"/>
        </w:rPr>
        <w:t>docteur des nations dans la foi et la vérité.</w:t>
      </w:r>
      <w:r w:rsidR="0043169C">
        <w:rPr>
          <w:sz w:val="24"/>
          <w:szCs w:val="24"/>
        </w:rPr>
        <w:t xml:space="preserve"> </w:t>
      </w:r>
    </w:p>
    <w:p w:rsidR="0043169C" w:rsidRDefault="0043169C" w:rsidP="00D72564">
      <w:pPr>
        <w:ind w:left="708" w:firstLine="708"/>
        <w:rPr>
          <w:rFonts w:ascii="Arial" w:hAnsi="Arial" w:cs="Arial"/>
          <w:i/>
          <w:sz w:val="24"/>
        </w:rPr>
      </w:pPr>
    </w:p>
    <w:p w:rsidR="00D72564" w:rsidRDefault="004B1514" w:rsidP="004B1514">
      <w:pPr>
        <w:tabs>
          <w:tab w:val="left" w:pos="1701"/>
        </w:tabs>
        <w:ind w:left="708" w:firstLine="708"/>
        <w:rPr>
          <w:rFonts w:ascii="Arial" w:hAnsi="Arial" w:cs="Arial"/>
          <w:i/>
          <w:sz w:val="24"/>
        </w:rPr>
      </w:pPr>
      <w:r>
        <w:rPr>
          <w:rFonts w:ascii="Arial" w:hAnsi="Arial" w:cs="Arial"/>
          <w:i/>
          <w:sz w:val="24"/>
        </w:rPr>
        <w:t xml:space="preserve"> </w:t>
      </w:r>
      <w:r w:rsidR="00D72564">
        <w:rPr>
          <w:rFonts w:ascii="Arial" w:hAnsi="Arial" w:cs="Arial"/>
          <w:i/>
          <w:sz w:val="24"/>
        </w:rPr>
        <w:t>(Hommes et femmes dans l’assemblée cultuelle)</w:t>
      </w:r>
    </w:p>
    <w:p w:rsidR="00D72564" w:rsidRDefault="00D72564" w:rsidP="00D72564">
      <w:pPr>
        <w:rPr>
          <w:rFonts w:ascii="Arial" w:hAnsi="Arial" w:cs="Arial"/>
          <w:i/>
          <w:sz w:val="24"/>
        </w:rPr>
      </w:pPr>
    </w:p>
    <w:p w:rsidR="00D72564" w:rsidRDefault="00D72564" w:rsidP="00D72564">
      <w:pPr>
        <w:tabs>
          <w:tab w:val="left" w:pos="851"/>
          <w:tab w:val="left" w:pos="1134"/>
        </w:tabs>
        <w:rPr>
          <w:rFonts w:ascii="Arial" w:hAnsi="Arial" w:cs="Arial"/>
          <w:sz w:val="24"/>
        </w:rPr>
      </w:pPr>
      <w:r>
        <w:rPr>
          <w:rFonts w:ascii="Arial" w:hAnsi="Arial" w:cs="Arial"/>
          <w:sz w:val="24"/>
        </w:rPr>
        <w:t xml:space="preserve">              8   </w:t>
      </w:r>
      <w:r>
        <w:rPr>
          <w:rFonts w:ascii="Arial" w:hAnsi="Arial" w:cs="Arial"/>
          <w:sz w:val="24"/>
        </w:rPr>
        <w:tab/>
        <w:t xml:space="preserve"> Je veux donc que les hommes prient en tout lieu</w:t>
      </w:r>
      <w:r w:rsidR="004B1514">
        <w:rPr>
          <w:rStyle w:val="Appelnotedebasdep"/>
          <w:rFonts w:ascii="Arial" w:hAnsi="Arial" w:cs="Arial"/>
          <w:sz w:val="24"/>
        </w:rPr>
        <w:footnoteReference w:customMarkFollows="1" w:id="8"/>
        <w:t>8</w:t>
      </w:r>
      <w:r>
        <w:rPr>
          <w:rFonts w:ascii="Arial" w:hAnsi="Arial" w:cs="Arial"/>
          <w:sz w:val="24"/>
        </w:rPr>
        <w:t>,</w:t>
      </w:r>
    </w:p>
    <w:p w:rsidR="00D72564" w:rsidRDefault="00D72564" w:rsidP="00D72564">
      <w:pPr>
        <w:rPr>
          <w:rFonts w:ascii="Arial" w:hAnsi="Arial" w:cs="Arial"/>
          <w:sz w:val="24"/>
        </w:rPr>
      </w:pPr>
      <w:r>
        <w:rPr>
          <w:rFonts w:ascii="Arial" w:hAnsi="Arial" w:cs="Arial"/>
          <w:sz w:val="24"/>
        </w:rPr>
        <w:t xml:space="preserve">              </w:t>
      </w:r>
      <w:r>
        <w:rPr>
          <w:rFonts w:ascii="Arial" w:hAnsi="Arial" w:cs="Arial"/>
          <w:sz w:val="24"/>
        </w:rPr>
        <w:tab/>
        <w:t xml:space="preserve"> </w:t>
      </w:r>
      <w:proofErr w:type="gramStart"/>
      <w:r>
        <w:rPr>
          <w:rFonts w:ascii="Arial" w:hAnsi="Arial" w:cs="Arial"/>
          <w:sz w:val="24"/>
        </w:rPr>
        <w:t>levant</w:t>
      </w:r>
      <w:proofErr w:type="gramEnd"/>
      <w:r>
        <w:rPr>
          <w:rFonts w:ascii="Arial" w:hAnsi="Arial" w:cs="Arial"/>
          <w:sz w:val="24"/>
        </w:rPr>
        <w:t xml:space="preserve"> vers le ciel des mains saintes, sans colère ni dispute.</w:t>
      </w:r>
    </w:p>
    <w:p w:rsidR="00D72564" w:rsidRDefault="00D72564" w:rsidP="00D72564">
      <w:pPr>
        <w:rPr>
          <w:rFonts w:ascii="Arial" w:hAnsi="Arial" w:cs="Arial"/>
          <w:sz w:val="24"/>
        </w:rPr>
      </w:pPr>
    </w:p>
    <w:p w:rsidR="00D72564" w:rsidRDefault="00D72564" w:rsidP="00D72564">
      <w:pPr>
        <w:ind w:left="690"/>
        <w:rPr>
          <w:rFonts w:ascii="Arial" w:hAnsi="Arial" w:cs="Arial"/>
          <w:sz w:val="24"/>
        </w:rPr>
      </w:pPr>
      <w:r>
        <w:rPr>
          <w:rFonts w:ascii="Arial" w:hAnsi="Arial" w:cs="Arial"/>
          <w:sz w:val="24"/>
        </w:rPr>
        <w:t xml:space="preserve">   9    </w:t>
      </w:r>
      <w:r>
        <w:rPr>
          <w:rFonts w:ascii="Arial" w:hAnsi="Arial" w:cs="Arial"/>
          <w:sz w:val="24"/>
        </w:rPr>
        <w:tab/>
        <w:t xml:space="preserve"> Quant aux femmes</w:t>
      </w:r>
      <w:r w:rsidR="004B1514">
        <w:rPr>
          <w:rStyle w:val="Appelnotedebasdep"/>
          <w:rFonts w:ascii="Arial" w:hAnsi="Arial" w:cs="Arial"/>
          <w:sz w:val="24"/>
        </w:rPr>
        <w:footnoteReference w:customMarkFollows="1" w:id="9"/>
        <w:t>9</w:t>
      </w:r>
      <w:r>
        <w:rPr>
          <w:rFonts w:ascii="Arial" w:hAnsi="Arial" w:cs="Arial"/>
          <w:sz w:val="24"/>
        </w:rPr>
        <w:t>, qu’elles aient une tenue décente,</w:t>
      </w:r>
    </w:p>
    <w:p w:rsidR="00D72564" w:rsidRDefault="00D72564" w:rsidP="00D72564">
      <w:pPr>
        <w:rPr>
          <w:rFonts w:ascii="Arial" w:hAnsi="Arial" w:cs="Arial"/>
          <w:sz w:val="24"/>
        </w:rPr>
      </w:pPr>
      <w:r>
        <w:rPr>
          <w:rFonts w:ascii="Arial" w:hAnsi="Arial" w:cs="Arial"/>
          <w:sz w:val="24"/>
        </w:rPr>
        <w:t xml:space="preserve">               </w:t>
      </w:r>
      <w:r>
        <w:rPr>
          <w:rFonts w:ascii="Arial" w:hAnsi="Arial" w:cs="Arial"/>
          <w:sz w:val="24"/>
        </w:rPr>
        <w:tab/>
        <w:t xml:space="preserve"> </w:t>
      </w:r>
      <w:proofErr w:type="gramStart"/>
      <w:r>
        <w:rPr>
          <w:rFonts w:ascii="Arial" w:hAnsi="Arial" w:cs="Arial"/>
          <w:sz w:val="24"/>
        </w:rPr>
        <w:t>qu’elles</w:t>
      </w:r>
      <w:proofErr w:type="gramEnd"/>
      <w:r>
        <w:rPr>
          <w:rFonts w:ascii="Arial" w:hAnsi="Arial" w:cs="Arial"/>
          <w:sz w:val="24"/>
        </w:rPr>
        <w:t xml:space="preserve"> se parent avec pudeur et modestie :</w:t>
      </w:r>
    </w:p>
    <w:p w:rsidR="00D72564" w:rsidRDefault="00D72564" w:rsidP="00D72564">
      <w:pPr>
        <w:rPr>
          <w:rFonts w:ascii="Arial" w:hAnsi="Arial" w:cs="Arial"/>
          <w:sz w:val="24"/>
        </w:rPr>
      </w:pPr>
      <w:r>
        <w:rPr>
          <w:rFonts w:ascii="Arial" w:hAnsi="Arial" w:cs="Arial"/>
          <w:sz w:val="24"/>
        </w:rPr>
        <w:t xml:space="preserve">              </w:t>
      </w:r>
      <w:r>
        <w:rPr>
          <w:rFonts w:ascii="Arial" w:hAnsi="Arial" w:cs="Arial"/>
          <w:sz w:val="24"/>
        </w:rPr>
        <w:tab/>
        <w:t xml:space="preserve"> </w:t>
      </w:r>
      <w:proofErr w:type="gramStart"/>
      <w:r>
        <w:rPr>
          <w:rFonts w:ascii="Arial" w:hAnsi="Arial" w:cs="Arial"/>
          <w:sz w:val="24"/>
        </w:rPr>
        <w:t>ni</w:t>
      </w:r>
      <w:proofErr w:type="gramEnd"/>
      <w:r>
        <w:rPr>
          <w:rFonts w:ascii="Arial" w:hAnsi="Arial" w:cs="Arial"/>
          <w:sz w:val="24"/>
        </w:rPr>
        <w:t xml:space="preserve"> tresses, ni bijoux d’or ou perles ou toilettes somptueuses,</w:t>
      </w:r>
    </w:p>
    <w:p w:rsidR="00D72564" w:rsidRDefault="00D72564" w:rsidP="00D72564">
      <w:pPr>
        <w:rPr>
          <w:rFonts w:ascii="Arial" w:hAnsi="Arial" w:cs="Arial"/>
          <w:sz w:val="24"/>
        </w:rPr>
      </w:pPr>
      <w:r>
        <w:rPr>
          <w:rFonts w:ascii="Arial" w:hAnsi="Arial" w:cs="Arial"/>
          <w:sz w:val="24"/>
        </w:rPr>
        <w:t xml:space="preserve">           10</w:t>
      </w:r>
      <w:r>
        <w:rPr>
          <w:rFonts w:ascii="Arial" w:hAnsi="Arial" w:cs="Arial"/>
          <w:sz w:val="24"/>
        </w:rPr>
        <w:tab/>
        <w:t xml:space="preserve"> mais qu’elles se parent au contraire de bonnes œuvres,</w:t>
      </w:r>
    </w:p>
    <w:p w:rsidR="00D72564" w:rsidRDefault="00D72564" w:rsidP="00D72564">
      <w:pPr>
        <w:rPr>
          <w:rFonts w:ascii="Arial" w:hAnsi="Arial" w:cs="Arial"/>
          <w:sz w:val="24"/>
        </w:rPr>
      </w:pPr>
      <w:r>
        <w:rPr>
          <w:rFonts w:ascii="Arial" w:hAnsi="Arial" w:cs="Arial"/>
          <w:sz w:val="24"/>
        </w:rPr>
        <w:tab/>
        <w:t xml:space="preserve">   </w:t>
      </w:r>
      <w:r>
        <w:rPr>
          <w:rFonts w:ascii="Arial" w:hAnsi="Arial" w:cs="Arial"/>
          <w:sz w:val="24"/>
        </w:rPr>
        <w:tab/>
        <w:t xml:space="preserve"> </w:t>
      </w:r>
      <w:proofErr w:type="gramStart"/>
      <w:r>
        <w:rPr>
          <w:rFonts w:ascii="Arial" w:hAnsi="Arial" w:cs="Arial"/>
          <w:sz w:val="24"/>
        </w:rPr>
        <w:t>comme</w:t>
      </w:r>
      <w:proofErr w:type="gramEnd"/>
      <w:r>
        <w:rPr>
          <w:rFonts w:ascii="Arial" w:hAnsi="Arial" w:cs="Arial"/>
          <w:sz w:val="24"/>
        </w:rPr>
        <w:t xml:space="preserve"> il convient à des femmes qui font profession de piété</w:t>
      </w:r>
      <w:r w:rsidR="004B1514">
        <w:rPr>
          <w:rStyle w:val="Appelnotedebasdep"/>
          <w:rFonts w:ascii="Arial" w:hAnsi="Arial" w:cs="Arial"/>
          <w:sz w:val="24"/>
        </w:rPr>
        <w:footnoteReference w:customMarkFollows="1" w:id="10"/>
        <w:t>10</w:t>
      </w:r>
      <w:r>
        <w:rPr>
          <w:rFonts w:ascii="Arial" w:hAnsi="Arial" w:cs="Arial"/>
          <w:sz w:val="24"/>
        </w:rPr>
        <w:t>.</w:t>
      </w:r>
    </w:p>
    <w:p w:rsidR="00D72564" w:rsidRDefault="00D72564" w:rsidP="00D72564">
      <w:pPr>
        <w:rPr>
          <w:rFonts w:ascii="Arial" w:hAnsi="Arial" w:cs="Arial"/>
          <w:sz w:val="24"/>
        </w:rPr>
      </w:pPr>
    </w:p>
    <w:p w:rsidR="00D72564" w:rsidRDefault="004B1514" w:rsidP="00D72564">
      <w:pPr>
        <w:rPr>
          <w:rFonts w:ascii="Arial" w:hAnsi="Arial" w:cs="Arial"/>
          <w:sz w:val="24"/>
        </w:rPr>
      </w:pPr>
      <w:r>
        <w:rPr>
          <w:rFonts w:ascii="Arial" w:hAnsi="Arial" w:cs="Arial"/>
          <w:sz w:val="24"/>
        </w:rPr>
        <w:t xml:space="preserve">           11</w:t>
      </w:r>
      <w:r>
        <w:rPr>
          <w:rFonts w:ascii="Arial" w:hAnsi="Arial" w:cs="Arial"/>
          <w:sz w:val="24"/>
        </w:rPr>
        <w:tab/>
        <w:t xml:space="preserve"> </w:t>
      </w:r>
      <w:r w:rsidR="00D72564">
        <w:rPr>
          <w:rFonts w:ascii="Arial" w:hAnsi="Arial" w:cs="Arial"/>
          <w:sz w:val="24"/>
        </w:rPr>
        <w:t>Pendant l’instruction la femme doit garder le silence, en toute soumission.</w:t>
      </w:r>
    </w:p>
    <w:p w:rsidR="00D72564" w:rsidRDefault="004B1514" w:rsidP="00D72564">
      <w:pPr>
        <w:tabs>
          <w:tab w:val="left" w:pos="993"/>
        </w:tabs>
        <w:rPr>
          <w:rFonts w:ascii="Arial" w:hAnsi="Arial" w:cs="Arial"/>
          <w:sz w:val="24"/>
        </w:rPr>
      </w:pPr>
      <w:r>
        <w:rPr>
          <w:rFonts w:ascii="Arial" w:hAnsi="Arial" w:cs="Arial"/>
          <w:sz w:val="24"/>
        </w:rPr>
        <w:t xml:space="preserve">           </w:t>
      </w:r>
      <w:r w:rsidR="00D72564">
        <w:rPr>
          <w:rFonts w:ascii="Arial" w:hAnsi="Arial" w:cs="Arial"/>
          <w:sz w:val="24"/>
        </w:rPr>
        <w:t>12       Je ne permets pas à la femme d’enseigner ni de dominer l’homme.</w:t>
      </w:r>
    </w:p>
    <w:p w:rsidR="00D72564" w:rsidRDefault="004B1514" w:rsidP="00D72564">
      <w:pPr>
        <w:tabs>
          <w:tab w:val="left" w:pos="1418"/>
        </w:tabs>
        <w:ind w:left="1410"/>
        <w:rPr>
          <w:rFonts w:ascii="Arial" w:hAnsi="Arial" w:cs="Arial"/>
          <w:sz w:val="24"/>
        </w:rPr>
      </w:pPr>
      <w:r>
        <w:rPr>
          <w:rFonts w:ascii="Arial" w:hAnsi="Arial" w:cs="Arial"/>
          <w:sz w:val="24"/>
        </w:rPr>
        <w:t xml:space="preserve"> </w:t>
      </w:r>
      <w:r w:rsidR="00D72564">
        <w:rPr>
          <w:rFonts w:ascii="Arial" w:hAnsi="Arial" w:cs="Arial"/>
          <w:sz w:val="24"/>
        </w:rPr>
        <w:t>Qu’elle se tienne donc en silence.</w:t>
      </w:r>
    </w:p>
    <w:p w:rsidR="00D72564" w:rsidRPr="004B1514" w:rsidRDefault="00D72564" w:rsidP="004B1514">
      <w:pPr>
        <w:pStyle w:val="Paragraphedeliste"/>
        <w:numPr>
          <w:ilvl w:val="0"/>
          <w:numId w:val="3"/>
        </w:numPr>
        <w:rPr>
          <w:rFonts w:ascii="Arial" w:hAnsi="Arial" w:cs="Arial"/>
          <w:sz w:val="24"/>
        </w:rPr>
      </w:pPr>
      <w:r w:rsidRPr="004B1514">
        <w:rPr>
          <w:rFonts w:ascii="Arial" w:hAnsi="Arial" w:cs="Arial"/>
          <w:sz w:val="24"/>
        </w:rPr>
        <w:t xml:space="preserve">    </w:t>
      </w:r>
      <w:r w:rsidR="004B1514">
        <w:rPr>
          <w:rFonts w:ascii="Arial" w:hAnsi="Arial" w:cs="Arial"/>
          <w:sz w:val="24"/>
        </w:rPr>
        <w:t xml:space="preserve">  </w:t>
      </w:r>
      <w:r w:rsidRPr="004B1514">
        <w:rPr>
          <w:rFonts w:ascii="Arial" w:hAnsi="Arial" w:cs="Arial"/>
          <w:sz w:val="24"/>
        </w:rPr>
        <w:t>C’est Adam, en effet, qui fut formé le premier. Eve ensuite.</w:t>
      </w:r>
    </w:p>
    <w:p w:rsidR="00D72564" w:rsidRDefault="004B1514" w:rsidP="004B1514">
      <w:pPr>
        <w:rPr>
          <w:rFonts w:ascii="Arial" w:hAnsi="Arial" w:cs="Arial"/>
          <w:sz w:val="24"/>
        </w:rPr>
      </w:pPr>
      <w:r>
        <w:rPr>
          <w:rFonts w:ascii="Arial" w:hAnsi="Arial" w:cs="Arial"/>
          <w:sz w:val="24"/>
        </w:rPr>
        <w:t xml:space="preserve">           14</w:t>
      </w:r>
      <w:r w:rsidR="00D72564">
        <w:rPr>
          <w:rFonts w:ascii="Arial" w:hAnsi="Arial" w:cs="Arial"/>
          <w:sz w:val="24"/>
        </w:rPr>
        <w:t xml:space="preserve">      </w:t>
      </w:r>
      <w:r w:rsidR="00235209">
        <w:rPr>
          <w:rFonts w:ascii="Arial" w:hAnsi="Arial" w:cs="Arial"/>
          <w:sz w:val="24"/>
        </w:rPr>
        <w:t xml:space="preserve"> </w:t>
      </w:r>
      <w:r w:rsidR="00D72564">
        <w:rPr>
          <w:rFonts w:ascii="Arial" w:hAnsi="Arial" w:cs="Arial"/>
          <w:sz w:val="24"/>
        </w:rPr>
        <w:t>Et ce n’est pas Adam qui fut séduit,</w:t>
      </w:r>
    </w:p>
    <w:p w:rsidR="00D72564" w:rsidRDefault="00235209" w:rsidP="00D72564">
      <w:pPr>
        <w:ind w:left="1410"/>
        <w:rPr>
          <w:rFonts w:ascii="Arial" w:hAnsi="Arial" w:cs="Arial"/>
          <w:sz w:val="24"/>
        </w:rPr>
      </w:pPr>
      <w:r>
        <w:rPr>
          <w:rFonts w:ascii="Arial" w:hAnsi="Arial" w:cs="Arial"/>
          <w:sz w:val="24"/>
        </w:rPr>
        <w:t xml:space="preserve"> </w:t>
      </w:r>
      <w:proofErr w:type="gramStart"/>
      <w:r w:rsidR="00D72564">
        <w:rPr>
          <w:rFonts w:ascii="Arial" w:hAnsi="Arial" w:cs="Arial"/>
          <w:sz w:val="24"/>
        </w:rPr>
        <w:t>mais</w:t>
      </w:r>
      <w:proofErr w:type="gramEnd"/>
      <w:r w:rsidR="00D72564">
        <w:rPr>
          <w:rFonts w:ascii="Arial" w:hAnsi="Arial" w:cs="Arial"/>
          <w:sz w:val="24"/>
        </w:rPr>
        <w:t xml:space="preserve"> c’est la femme qui, séduite, tomba dans la transgression.</w:t>
      </w:r>
    </w:p>
    <w:p w:rsidR="00D72564" w:rsidRDefault="004B1514" w:rsidP="004B1514">
      <w:pPr>
        <w:rPr>
          <w:rFonts w:ascii="Arial" w:hAnsi="Arial" w:cs="Arial"/>
          <w:sz w:val="24"/>
        </w:rPr>
      </w:pPr>
      <w:r>
        <w:rPr>
          <w:rFonts w:ascii="Arial" w:hAnsi="Arial" w:cs="Arial"/>
          <w:sz w:val="24"/>
        </w:rPr>
        <w:t xml:space="preserve">           15</w:t>
      </w:r>
      <w:r w:rsidR="00D72564">
        <w:rPr>
          <w:rFonts w:ascii="Arial" w:hAnsi="Arial" w:cs="Arial"/>
          <w:sz w:val="24"/>
        </w:rPr>
        <w:t xml:space="preserve">      </w:t>
      </w:r>
      <w:r w:rsidR="00235209">
        <w:rPr>
          <w:rFonts w:ascii="Arial" w:hAnsi="Arial" w:cs="Arial"/>
          <w:sz w:val="24"/>
        </w:rPr>
        <w:t xml:space="preserve"> </w:t>
      </w:r>
      <w:r w:rsidR="00D72564">
        <w:rPr>
          <w:rFonts w:ascii="Arial" w:hAnsi="Arial" w:cs="Arial"/>
          <w:sz w:val="24"/>
        </w:rPr>
        <w:t>Cependant elle sera sauvée par sa maternité,</w:t>
      </w:r>
    </w:p>
    <w:p w:rsidR="00235209" w:rsidRDefault="00235209" w:rsidP="00D72564">
      <w:pPr>
        <w:tabs>
          <w:tab w:val="left" w:pos="1701"/>
          <w:tab w:val="left" w:pos="1843"/>
        </w:tabs>
        <w:ind w:left="1410"/>
        <w:rPr>
          <w:rFonts w:ascii="Arial" w:hAnsi="Arial" w:cs="Arial"/>
          <w:sz w:val="24"/>
        </w:rPr>
      </w:pPr>
      <w:r>
        <w:rPr>
          <w:rFonts w:ascii="Arial" w:hAnsi="Arial" w:cs="Arial"/>
          <w:sz w:val="24"/>
        </w:rPr>
        <w:t xml:space="preserve"> </w:t>
      </w:r>
      <w:proofErr w:type="gramStart"/>
      <w:r w:rsidR="00D72564">
        <w:rPr>
          <w:rFonts w:ascii="Arial" w:hAnsi="Arial" w:cs="Arial"/>
          <w:sz w:val="24"/>
        </w:rPr>
        <w:t>à</w:t>
      </w:r>
      <w:proofErr w:type="gramEnd"/>
      <w:r w:rsidR="00D72564">
        <w:rPr>
          <w:rFonts w:ascii="Arial" w:hAnsi="Arial" w:cs="Arial"/>
          <w:sz w:val="24"/>
        </w:rPr>
        <w:t xml:space="preserve"> condition de persévérer dans </w:t>
      </w:r>
      <w:r>
        <w:rPr>
          <w:rFonts w:ascii="Arial" w:hAnsi="Arial" w:cs="Arial"/>
          <w:sz w:val="24"/>
        </w:rPr>
        <w:t>la foi, l’amour et la sainteté,</w:t>
      </w:r>
      <w:r w:rsidR="00D72564">
        <w:rPr>
          <w:rFonts w:ascii="Arial" w:hAnsi="Arial" w:cs="Arial"/>
          <w:sz w:val="24"/>
        </w:rPr>
        <w:t xml:space="preserve"> </w:t>
      </w:r>
    </w:p>
    <w:p w:rsidR="00D72564" w:rsidRDefault="00D72564" w:rsidP="00D72564">
      <w:pPr>
        <w:tabs>
          <w:tab w:val="left" w:pos="1701"/>
          <w:tab w:val="left" w:pos="1843"/>
        </w:tabs>
        <w:ind w:left="1410"/>
        <w:rPr>
          <w:rFonts w:ascii="Arial" w:hAnsi="Arial" w:cs="Arial"/>
          <w:sz w:val="24"/>
        </w:rPr>
      </w:pPr>
      <w:proofErr w:type="gramStart"/>
      <w:r>
        <w:rPr>
          <w:rFonts w:ascii="Arial" w:hAnsi="Arial" w:cs="Arial"/>
          <w:sz w:val="24"/>
        </w:rPr>
        <w:lastRenderedPageBreak/>
        <w:t>avec</w:t>
      </w:r>
      <w:proofErr w:type="gramEnd"/>
      <w:r>
        <w:rPr>
          <w:rFonts w:ascii="Arial" w:hAnsi="Arial" w:cs="Arial"/>
          <w:sz w:val="24"/>
        </w:rPr>
        <w:t xml:space="preserve"> modestie</w:t>
      </w:r>
      <w:r w:rsidR="00A93FD5">
        <w:rPr>
          <w:rStyle w:val="Appelnotedebasdep"/>
          <w:rFonts w:ascii="Arial" w:hAnsi="Arial" w:cs="Arial"/>
          <w:sz w:val="24"/>
        </w:rPr>
        <w:footnoteReference w:customMarkFollows="1" w:id="11"/>
        <w:t>11</w:t>
      </w:r>
      <w:r>
        <w:rPr>
          <w:rFonts w:ascii="Arial" w:hAnsi="Arial" w:cs="Arial"/>
          <w:sz w:val="24"/>
        </w:rPr>
        <w:t>.</w:t>
      </w:r>
    </w:p>
    <w:p w:rsidR="00235209" w:rsidRDefault="00235209" w:rsidP="00D72564">
      <w:pPr>
        <w:tabs>
          <w:tab w:val="left" w:pos="1701"/>
          <w:tab w:val="left" w:pos="1843"/>
        </w:tabs>
        <w:ind w:left="1410"/>
        <w:rPr>
          <w:rFonts w:ascii="Arial" w:hAnsi="Arial" w:cs="Arial"/>
          <w:sz w:val="24"/>
        </w:rPr>
      </w:pPr>
    </w:p>
    <w:p w:rsidR="00235209" w:rsidRDefault="00235209" w:rsidP="00235209">
      <w:pPr>
        <w:ind w:left="702" w:firstLine="708"/>
        <w:rPr>
          <w:rFonts w:ascii="Arial" w:hAnsi="Arial" w:cs="Arial"/>
          <w:i/>
          <w:sz w:val="24"/>
        </w:rPr>
      </w:pPr>
      <w:r>
        <w:rPr>
          <w:rFonts w:ascii="Arial" w:hAnsi="Arial" w:cs="Arial"/>
          <w:i/>
          <w:sz w:val="24"/>
        </w:rPr>
        <w:t>(Les épiscopes)</w:t>
      </w:r>
    </w:p>
    <w:p w:rsidR="00235209" w:rsidRDefault="00235209" w:rsidP="00235209">
      <w:pPr>
        <w:rPr>
          <w:rFonts w:ascii="Arial" w:hAnsi="Arial" w:cs="Arial"/>
          <w:sz w:val="24"/>
        </w:rPr>
      </w:pPr>
    </w:p>
    <w:p w:rsidR="00235209" w:rsidRDefault="0087470F" w:rsidP="00235209">
      <w:pPr>
        <w:tabs>
          <w:tab w:val="left" w:pos="1560"/>
        </w:tabs>
        <w:rPr>
          <w:rFonts w:ascii="Arial" w:hAnsi="Arial" w:cs="Arial"/>
          <w:sz w:val="24"/>
        </w:rPr>
      </w:pPr>
      <w:r>
        <w:rPr>
          <w:rFonts w:ascii="Arial" w:hAnsi="Arial" w:cs="Arial"/>
          <w:sz w:val="24"/>
        </w:rPr>
        <w:t xml:space="preserve">          3,1      </w:t>
      </w:r>
      <w:r w:rsidR="00235209">
        <w:rPr>
          <w:rFonts w:ascii="Arial" w:hAnsi="Arial" w:cs="Arial"/>
          <w:sz w:val="24"/>
        </w:rPr>
        <w:t>Elle est digne de confiance, cette parole</w:t>
      </w:r>
      <w:r>
        <w:rPr>
          <w:rStyle w:val="Appelnotedebasdep"/>
          <w:rFonts w:ascii="Arial" w:hAnsi="Arial" w:cs="Arial"/>
          <w:sz w:val="24"/>
        </w:rPr>
        <w:footnoteReference w:customMarkFollows="1" w:id="12"/>
        <w:t>12</w:t>
      </w:r>
      <w:r w:rsidR="00235209">
        <w:rPr>
          <w:rFonts w:ascii="Arial" w:hAnsi="Arial" w:cs="Arial"/>
          <w:sz w:val="24"/>
        </w:rPr>
        <w:t> :</w:t>
      </w:r>
    </w:p>
    <w:p w:rsidR="00235209" w:rsidRDefault="00235209" w:rsidP="00F210AF">
      <w:pPr>
        <w:tabs>
          <w:tab w:val="left" w:pos="1276"/>
        </w:tabs>
        <w:ind w:left="708" w:firstLine="708"/>
        <w:rPr>
          <w:rFonts w:ascii="Arial" w:hAnsi="Arial" w:cs="Arial"/>
          <w:sz w:val="24"/>
        </w:rPr>
      </w:pPr>
      <w:proofErr w:type="gramStart"/>
      <w:r>
        <w:rPr>
          <w:rFonts w:ascii="Arial" w:hAnsi="Arial" w:cs="Arial"/>
          <w:sz w:val="24"/>
        </w:rPr>
        <w:t>si</w:t>
      </w:r>
      <w:proofErr w:type="gramEnd"/>
      <w:r>
        <w:rPr>
          <w:rFonts w:ascii="Arial" w:hAnsi="Arial" w:cs="Arial"/>
          <w:sz w:val="24"/>
        </w:rPr>
        <w:t xml:space="preserve"> quelqu’un aspire à l’épiscopat</w:t>
      </w:r>
      <w:r w:rsidR="0087470F">
        <w:rPr>
          <w:rStyle w:val="Appelnotedebasdep"/>
          <w:rFonts w:ascii="Arial" w:hAnsi="Arial" w:cs="Arial"/>
          <w:sz w:val="24"/>
        </w:rPr>
        <w:footnoteReference w:customMarkFollows="1" w:id="13"/>
        <w:t>13</w:t>
      </w:r>
      <w:r>
        <w:rPr>
          <w:rFonts w:ascii="Arial" w:hAnsi="Arial" w:cs="Arial"/>
          <w:sz w:val="24"/>
        </w:rPr>
        <w:t>, c’est une belle tâche qu’il désire.</w:t>
      </w:r>
    </w:p>
    <w:p w:rsidR="00235209" w:rsidRPr="0087470F" w:rsidRDefault="0087470F" w:rsidP="0087470F">
      <w:pPr>
        <w:pStyle w:val="Paragraphedeliste"/>
        <w:numPr>
          <w:ilvl w:val="0"/>
          <w:numId w:val="6"/>
        </w:numPr>
        <w:rPr>
          <w:rFonts w:ascii="Arial" w:hAnsi="Arial" w:cs="Arial"/>
          <w:sz w:val="24"/>
        </w:rPr>
      </w:pPr>
      <w:r>
        <w:rPr>
          <w:rFonts w:ascii="Arial" w:hAnsi="Arial" w:cs="Arial"/>
          <w:sz w:val="24"/>
        </w:rPr>
        <w:t xml:space="preserve">   </w:t>
      </w:r>
      <w:r w:rsidR="00235209" w:rsidRPr="0087470F">
        <w:rPr>
          <w:rFonts w:ascii="Arial" w:hAnsi="Arial" w:cs="Arial"/>
          <w:sz w:val="24"/>
        </w:rPr>
        <w:t>Aussi faut-il que l’épiscope soit irréprochable, mari d’une seule femme</w:t>
      </w:r>
      <w:r>
        <w:rPr>
          <w:rStyle w:val="Appelnotedebasdep"/>
          <w:rFonts w:ascii="Arial" w:hAnsi="Arial" w:cs="Arial"/>
          <w:sz w:val="24"/>
        </w:rPr>
        <w:footnoteReference w:customMarkFollows="1" w:id="14"/>
        <w:t>14</w:t>
      </w:r>
      <w:r w:rsidR="00235209" w:rsidRPr="0087470F">
        <w:rPr>
          <w:rFonts w:ascii="Arial" w:hAnsi="Arial" w:cs="Arial"/>
          <w:sz w:val="24"/>
        </w:rPr>
        <w:t>,</w:t>
      </w:r>
    </w:p>
    <w:p w:rsidR="00235209" w:rsidRDefault="00235209" w:rsidP="00235209">
      <w:pPr>
        <w:ind w:left="888" w:firstLine="525"/>
        <w:rPr>
          <w:rFonts w:ascii="Arial" w:hAnsi="Arial" w:cs="Arial"/>
          <w:sz w:val="24"/>
        </w:rPr>
      </w:pPr>
      <w:proofErr w:type="gramStart"/>
      <w:r>
        <w:rPr>
          <w:rFonts w:ascii="Arial" w:hAnsi="Arial" w:cs="Arial"/>
          <w:sz w:val="24"/>
        </w:rPr>
        <w:t>sobre</w:t>
      </w:r>
      <w:proofErr w:type="gramEnd"/>
      <w:r>
        <w:rPr>
          <w:rFonts w:ascii="Arial" w:hAnsi="Arial" w:cs="Arial"/>
          <w:sz w:val="24"/>
        </w:rPr>
        <w:t>, pondéré, de bonne tenue, hospitalier, capable d’enseigner,</w:t>
      </w:r>
    </w:p>
    <w:p w:rsidR="00235209" w:rsidRPr="0087470F" w:rsidRDefault="0087470F" w:rsidP="0087470F">
      <w:pPr>
        <w:pStyle w:val="Paragraphedeliste"/>
        <w:numPr>
          <w:ilvl w:val="0"/>
          <w:numId w:val="6"/>
        </w:numPr>
        <w:rPr>
          <w:rFonts w:ascii="Arial" w:hAnsi="Arial" w:cs="Arial"/>
          <w:sz w:val="24"/>
        </w:rPr>
      </w:pPr>
      <w:r>
        <w:rPr>
          <w:rFonts w:ascii="Arial" w:hAnsi="Arial" w:cs="Arial"/>
          <w:sz w:val="24"/>
        </w:rPr>
        <w:t xml:space="preserve">   </w:t>
      </w:r>
      <w:r w:rsidR="00235209" w:rsidRPr="0087470F">
        <w:rPr>
          <w:rFonts w:ascii="Arial" w:hAnsi="Arial" w:cs="Arial"/>
          <w:sz w:val="24"/>
        </w:rPr>
        <w:t>ni buveur, ni batailleur, mais doux ;</w:t>
      </w:r>
    </w:p>
    <w:p w:rsidR="00235209" w:rsidRDefault="00235209" w:rsidP="00235209">
      <w:pPr>
        <w:ind w:left="888" w:firstLine="525"/>
        <w:rPr>
          <w:rFonts w:ascii="Arial" w:hAnsi="Arial" w:cs="Arial"/>
          <w:sz w:val="24"/>
        </w:rPr>
      </w:pPr>
      <w:proofErr w:type="gramStart"/>
      <w:r>
        <w:rPr>
          <w:rFonts w:ascii="Arial" w:hAnsi="Arial" w:cs="Arial"/>
          <w:sz w:val="24"/>
        </w:rPr>
        <w:t>qu’il</w:t>
      </w:r>
      <w:proofErr w:type="gramEnd"/>
      <w:r>
        <w:rPr>
          <w:rFonts w:ascii="Arial" w:hAnsi="Arial" w:cs="Arial"/>
          <w:sz w:val="24"/>
        </w:rPr>
        <w:t xml:space="preserve"> ne soit ni querelleur, ni cupide.</w:t>
      </w:r>
    </w:p>
    <w:p w:rsidR="00235209" w:rsidRDefault="0087470F" w:rsidP="0087470F">
      <w:pPr>
        <w:numPr>
          <w:ilvl w:val="0"/>
          <w:numId w:val="6"/>
        </w:numPr>
        <w:rPr>
          <w:rFonts w:ascii="Arial" w:hAnsi="Arial" w:cs="Arial"/>
          <w:sz w:val="24"/>
        </w:rPr>
      </w:pPr>
      <w:r>
        <w:rPr>
          <w:rFonts w:ascii="Arial" w:hAnsi="Arial" w:cs="Arial"/>
          <w:sz w:val="24"/>
        </w:rPr>
        <w:t xml:space="preserve">   </w:t>
      </w:r>
      <w:r w:rsidR="00235209">
        <w:rPr>
          <w:rFonts w:ascii="Arial" w:hAnsi="Arial" w:cs="Arial"/>
          <w:sz w:val="24"/>
        </w:rPr>
        <w:t>Qu’il sache bien gouverner sa propre maison</w:t>
      </w:r>
    </w:p>
    <w:p w:rsidR="00235209" w:rsidRDefault="00235209" w:rsidP="00235209">
      <w:pPr>
        <w:ind w:left="888" w:firstLine="525"/>
        <w:rPr>
          <w:rFonts w:ascii="Arial" w:hAnsi="Arial" w:cs="Arial"/>
          <w:sz w:val="24"/>
        </w:rPr>
      </w:pPr>
      <w:proofErr w:type="gramStart"/>
      <w:r>
        <w:rPr>
          <w:rFonts w:ascii="Arial" w:hAnsi="Arial" w:cs="Arial"/>
          <w:sz w:val="24"/>
        </w:rPr>
        <w:t>et</w:t>
      </w:r>
      <w:proofErr w:type="gramEnd"/>
      <w:r>
        <w:rPr>
          <w:rFonts w:ascii="Arial" w:hAnsi="Arial" w:cs="Arial"/>
          <w:sz w:val="24"/>
        </w:rPr>
        <w:t xml:space="preserve"> tenir ses enfants dans la soumission, en toute dignité :</w:t>
      </w:r>
    </w:p>
    <w:p w:rsidR="00235209" w:rsidRDefault="0087470F" w:rsidP="0087470F">
      <w:pPr>
        <w:numPr>
          <w:ilvl w:val="0"/>
          <w:numId w:val="6"/>
        </w:numPr>
        <w:rPr>
          <w:rFonts w:ascii="Arial" w:hAnsi="Arial" w:cs="Arial"/>
          <w:sz w:val="24"/>
        </w:rPr>
      </w:pPr>
      <w:r>
        <w:rPr>
          <w:rFonts w:ascii="Arial" w:hAnsi="Arial" w:cs="Arial"/>
          <w:sz w:val="24"/>
        </w:rPr>
        <w:t xml:space="preserve">   </w:t>
      </w:r>
      <w:r w:rsidR="00235209">
        <w:rPr>
          <w:rFonts w:ascii="Arial" w:hAnsi="Arial" w:cs="Arial"/>
          <w:sz w:val="24"/>
        </w:rPr>
        <w:t>quelqu’un, en effet, qui ne saurait gouverner sa propre maison,</w:t>
      </w:r>
    </w:p>
    <w:p w:rsidR="00235209" w:rsidRDefault="00235209" w:rsidP="00235209">
      <w:pPr>
        <w:ind w:left="888" w:firstLine="525"/>
        <w:rPr>
          <w:rFonts w:ascii="Arial" w:hAnsi="Arial" w:cs="Arial"/>
          <w:sz w:val="24"/>
        </w:rPr>
      </w:pPr>
      <w:proofErr w:type="gramStart"/>
      <w:r>
        <w:rPr>
          <w:rFonts w:ascii="Arial" w:hAnsi="Arial" w:cs="Arial"/>
          <w:sz w:val="24"/>
        </w:rPr>
        <w:t>comment</w:t>
      </w:r>
      <w:proofErr w:type="gramEnd"/>
      <w:r>
        <w:rPr>
          <w:rFonts w:ascii="Arial" w:hAnsi="Arial" w:cs="Arial"/>
          <w:sz w:val="24"/>
        </w:rPr>
        <w:t xml:space="preserve"> prendrait-il soin d’une Eglise de Dieu ?</w:t>
      </w:r>
    </w:p>
    <w:p w:rsidR="001D50EE" w:rsidRDefault="001D50EE" w:rsidP="001D50EE">
      <w:pPr>
        <w:rPr>
          <w:rFonts w:ascii="Arial" w:hAnsi="Arial" w:cs="Arial"/>
          <w:sz w:val="24"/>
        </w:rPr>
      </w:pPr>
      <w:r>
        <w:rPr>
          <w:rFonts w:ascii="Arial" w:hAnsi="Arial" w:cs="Arial"/>
          <w:sz w:val="24"/>
        </w:rPr>
        <w:tab/>
        <w:t xml:space="preserve">   6</w:t>
      </w:r>
      <w:r>
        <w:rPr>
          <w:rFonts w:ascii="Arial" w:hAnsi="Arial" w:cs="Arial"/>
          <w:sz w:val="24"/>
        </w:rPr>
        <w:tab/>
        <w:t>Que ce ne soit pas un nouveau converti,</w:t>
      </w:r>
    </w:p>
    <w:p w:rsidR="00235209" w:rsidRPr="001D50EE" w:rsidRDefault="00F210AF" w:rsidP="001D50EE">
      <w:pPr>
        <w:pStyle w:val="Titre4"/>
        <w:keepLines w:val="0"/>
        <w:spacing w:before="0"/>
        <w:ind w:firstLine="708"/>
        <w:rPr>
          <w:rFonts w:ascii="Arial" w:hAnsi="Arial" w:cs="Arial"/>
          <w:i w:val="0"/>
          <w:sz w:val="24"/>
        </w:rPr>
      </w:pPr>
      <w:r w:rsidRPr="00F210AF">
        <w:rPr>
          <w:rFonts w:ascii="Arial" w:hAnsi="Arial" w:cs="Arial"/>
          <w:sz w:val="24"/>
          <w:szCs w:val="24"/>
        </w:rPr>
        <w:t xml:space="preserve">   </w:t>
      </w:r>
      <w:r w:rsidR="001D50EE">
        <w:rPr>
          <w:rFonts w:ascii="Arial" w:hAnsi="Arial" w:cs="Arial"/>
          <w:sz w:val="24"/>
          <w:szCs w:val="24"/>
        </w:rPr>
        <w:t xml:space="preserve">        </w:t>
      </w:r>
      <w:proofErr w:type="gramStart"/>
      <w:r w:rsidR="00235209" w:rsidRPr="001D50EE">
        <w:rPr>
          <w:rFonts w:ascii="Arial" w:hAnsi="Arial" w:cs="Arial"/>
          <w:i w:val="0"/>
          <w:sz w:val="24"/>
        </w:rPr>
        <w:t>de</w:t>
      </w:r>
      <w:proofErr w:type="gramEnd"/>
      <w:r w:rsidR="00235209" w:rsidRPr="001D50EE">
        <w:rPr>
          <w:rFonts w:ascii="Arial" w:hAnsi="Arial" w:cs="Arial"/>
          <w:i w:val="0"/>
          <w:sz w:val="24"/>
        </w:rPr>
        <w:t xml:space="preserve"> peur qu’il ne tombe, aveuglé par l’orgueil,</w:t>
      </w:r>
    </w:p>
    <w:p w:rsidR="00235209" w:rsidRDefault="00235209" w:rsidP="00235209">
      <w:pPr>
        <w:ind w:left="1413"/>
        <w:rPr>
          <w:rFonts w:ascii="Arial" w:hAnsi="Arial" w:cs="Arial"/>
          <w:sz w:val="24"/>
        </w:rPr>
      </w:pPr>
      <w:proofErr w:type="gramStart"/>
      <w:r>
        <w:rPr>
          <w:rFonts w:ascii="Arial" w:hAnsi="Arial" w:cs="Arial"/>
          <w:sz w:val="24"/>
        </w:rPr>
        <w:t>sous</w:t>
      </w:r>
      <w:proofErr w:type="gramEnd"/>
      <w:r>
        <w:rPr>
          <w:rFonts w:ascii="Arial" w:hAnsi="Arial" w:cs="Arial"/>
          <w:sz w:val="24"/>
        </w:rPr>
        <w:t xml:space="preserve"> la condamnation portée contre le diable</w:t>
      </w:r>
      <w:r w:rsidR="0087470F">
        <w:rPr>
          <w:rStyle w:val="Appelnotedebasdep"/>
          <w:rFonts w:ascii="Arial" w:hAnsi="Arial" w:cs="Arial"/>
          <w:sz w:val="24"/>
        </w:rPr>
        <w:footnoteReference w:customMarkFollows="1" w:id="15"/>
        <w:t>15</w:t>
      </w:r>
      <w:r>
        <w:rPr>
          <w:rFonts w:ascii="Arial" w:hAnsi="Arial" w:cs="Arial"/>
          <w:sz w:val="24"/>
        </w:rPr>
        <w:t>.</w:t>
      </w:r>
    </w:p>
    <w:p w:rsidR="00235209" w:rsidRPr="0014733D" w:rsidRDefault="00F210AF" w:rsidP="0014733D">
      <w:pPr>
        <w:pStyle w:val="Paragraphedeliste"/>
        <w:numPr>
          <w:ilvl w:val="0"/>
          <w:numId w:val="7"/>
        </w:numPr>
        <w:rPr>
          <w:rFonts w:ascii="Arial" w:hAnsi="Arial" w:cs="Arial"/>
          <w:sz w:val="24"/>
        </w:rPr>
      </w:pPr>
      <w:r w:rsidRPr="0014733D">
        <w:rPr>
          <w:rFonts w:ascii="Arial" w:hAnsi="Arial" w:cs="Arial"/>
          <w:sz w:val="24"/>
        </w:rPr>
        <w:lastRenderedPageBreak/>
        <w:t xml:space="preserve">   </w:t>
      </w:r>
      <w:r w:rsidR="00235209" w:rsidRPr="0014733D">
        <w:rPr>
          <w:rFonts w:ascii="Arial" w:hAnsi="Arial" w:cs="Arial"/>
          <w:sz w:val="24"/>
        </w:rPr>
        <w:t>Il faut de plus que ceux du dehors lui rendent un beau témoignage,</w:t>
      </w:r>
    </w:p>
    <w:p w:rsidR="00235209" w:rsidRDefault="00235209" w:rsidP="00235209">
      <w:pPr>
        <w:ind w:left="1413"/>
        <w:rPr>
          <w:rFonts w:ascii="Arial" w:hAnsi="Arial" w:cs="Arial"/>
          <w:sz w:val="24"/>
        </w:rPr>
      </w:pPr>
      <w:proofErr w:type="gramStart"/>
      <w:r>
        <w:rPr>
          <w:rFonts w:ascii="Arial" w:hAnsi="Arial" w:cs="Arial"/>
          <w:sz w:val="24"/>
        </w:rPr>
        <w:t>afin</w:t>
      </w:r>
      <w:proofErr w:type="gramEnd"/>
      <w:r>
        <w:rPr>
          <w:rFonts w:ascii="Arial" w:hAnsi="Arial" w:cs="Arial"/>
          <w:sz w:val="24"/>
        </w:rPr>
        <w:t xml:space="preserve"> qu’il ne tombe pas dans l’opprobre </w:t>
      </w:r>
    </w:p>
    <w:p w:rsidR="00235209" w:rsidRDefault="00235209" w:rsidP="00235209">
      <w:pPr>
        <w:ind w:left="1413"/>
        <w:rPr>
          <w:rFonts w:ascii="Arial" w:hAnsi="Arial" w:cs="Arial"/>
          <w:sz w:val="24"/>
        </w:rPr>
      </w:pPr>
      <w:proofErr w:type="gramStart"/>
      <w:r>
        <w:rPr>
          <w:rFonts w:ascii="Arial" w:hAnsi="Arial" w:cs="Arial"/>
          <w:sz w:val="24"/>
        </w:rPr>
        <w:t>en</w:t>
      </w:r>
      <w:proofErr w:type="gramEnd"/>
      <w:r>
        <w:rPr>
          <w:rFonts w:ascii="Arial" w:hAnsi="Arial" w:cs="Arial"/>
          <w:sz w:val="24"/>
        </w:rPr>
        <w:t xml:space="preserve"> même temps que dans les filets du diable.</w:t>
      </w:r>
    </w:p>
    <w:p w:rsidR="00235209" w:rsidRDefault="00235209" w:rsidP="00235209">
      <w:pPr>
        <w:tabs>
          <w:tab w:val="left" w:pos="1418"/>
        </w:tabs>
        <w:ind w:left="1413"/>
        <w:rPr>
          <w:rFonts w:ascii="Arial" w:hAnsi="Arial" w:cs="Arial"/>
          <w:sz w:val="24"/>
        </w:rPr>
      </w:pPr>
    </w:p>
    <w:p w:rsidR="00235209" w:rsidRDefault="00235209" w:rsidP="00235209">
      <w:pPr>
        <w:ind w:left="1413"/>
        <w:rPr>
          <w:rFonts w:ascii="Arial" w:hAnsi="Arial" w:cs="Arial"/>
          <w:sz w:val="24"/>
        </w:rPr>
      </w:pPr>
      <w:r>
        <w:rPr>
          <w:rFonts w:ascii="Arial" w:hAnsi="Arial" w:cs="Arial"/>
          <w:i/>
          <w:sz w:val="24"/>
        </w:rPr>
        <w:t>(Les diacres)</w:t>
      </w:r>
    </w:p>
    <w:p w:rsidR="00235209" w:rsidRDefault="00235209" w:rsidP="00235209"/>
    <w:p w:rsidR="00235209" w:rsidRDefault="00F210AF" w:rsidP="0014733D">
      <w:pPr>
        <w:numPr>
          <w:ilvl w:val="0"/>
          <w:numId w:val="7"/>
        </w:numPr>
        <w:rPr>
          <w:rFonts w:ascii="Arial" w:hAnsi="Arial" w:cs="Arial"/>
          <w:sz w:val="24"/>
        </w:rPr>
      </w:pPr>
      <w:r>
        <w:rPr>
          <w:rFonts w:ascii="Arial" w:hAnsi="Arial" w:cs="Arial"/>
          <w:sz w:val="24"/>
        </w:rPr>
        <w:t xml:space="preserve">   </w:t>
      </w:r>
      <w:r w:rsidR="00235209">
        <w:rPr>
          <w:rFonts w:ascii="Arial" w:hAnsi="Arial" w:cs="Arial"/>
          <w:sz w:val="24"/>
        </w:rPr>
        <w:t>Les diacres</w:t>
      </w:r>
      <w:r w:rsidR="0014733D">
        <w:rPr>
          <w:rStyle w:val="Appelnotedebasdep"/>
          <w:rFonts w:ascii="Arial" w:hAnsi="Arial" w:cs="Arial"/>
          <w:sz w:val="24"/>
        </w:rPr>
        <w:footnoteReference w:customMarkFollows="1" w:id="16"/>
        <w:t>16</w:t>
      </w:r>
      <w:r w:rsidR="00235209">
        <w:rPr>
          <w:rFonts w:ascii="Arial" w:hAnsi="Arial" w:cs="Arial"/>
          <w:sz w:val="24"/>
        </w:rPr>
        <w:t>, pareillement, doivent être dignes, n’avoir qu’une parole,</w:t>
      </w:r>
    </w:p>
    <w:p w:rsidR="00235209" w:rsidRDefault="00235209" w:rsidP="00235209">
      <w:pPr>
        <w:ind w:left="1413"/>
        <w:rPr>
          <w:rFonts w:ascii="Arial" w:hAnsi="Arial" w:cs="Arial"/>
          <w:sz w:val="24"/>
        </w:rPr>
      </w:pPr>
      <w:proofErr w:type="gramStart"/>
      <w:r>
        <w:rPr>
          <w:rFonts w:ascii="Arial" w:hAnsi="Arial" w:cs="Arial"/>
          <w:sz w:val="24"/>
        </w:rPr>
        <w:t>ne</w:t>
      </w:r>
      <w:proofErr w:type="gramEnd"/>
      <w:r>
        <w:rPr>
          <w:rFonts w:ascii="Arial" w:hAnsi="Arial" w:cs="Arial"/>
          <w:sz w:val="24"/>
        </w:rPr>
        <w:t xml:space="preserve"> pas s’adonner au vin ni rechercher des gains honteux.</w:t>
      </w:r>
    </w:p>
    <w:p w:rsidR="00235209" w:rsidRDefault="00F210AF" w:rsidP="0014733D">
      <w:pPr>
        <w:numPr>
          <w:ilvl w:val="0"/>
          <w:numId w:val="7"/>
        </w:numPr>
        <w:rPr>
          <w:rFonts w:ascii="Arial" w:hAnsi="Arial" w:cs="Arial"/>
          <w:sz w:val="24"/>
        </w:rPr>
      </w:pPr>
      <w:r>
        <w:rPr>
          <w:rFonts w:ascii="Arial" w:hAnsi="Arial" w:cs="Arial"/>
          <w:sz w:val="24"/>
        </w:rPr>
        <w:t xml:space="preserve">   </w:t>
      </w:r>
      <w:r w:rsidR="00235209">
        <w:rPr>
          <w:rFonts w:ascii="Arial" w:hAnsi="Arial" w:cs="Arial"/>
          <w:sz w:val="24"/>
        </w:rPr>
        <w:t>Qu’ils gardent le mystère de la foi dans une conscience pure.</w:t>
      </w:r>
    </w:p>
    <w:p w:rsidR="00235209" w:rsidRDefault="00235209" w:rsidP="00235209">
      <w:pPr>
        <w:ind w:firstLine="708"/>
        <w:rPr>
          <w:rFonts w:ascii="Arial" w:hAnsi="Arial" w:cs="Arial"/>
          <w:sz w:val="24"/>
        </w:rPr>
      </w:pPr>
      <w:r>
        <w:rPr>
          <w:rFonts w:ascii="Arial" w:hAnsi="Arial" w:cs="Arial"/>
          <w:sz w:val="24"/>
        </w:rPr>
        <w:t>10</w:t>
      </w:r>
      <w:r>
        <w:rPr>
          <w:rFonts w:ascii="Arial" w:hAnsi="Arial" w:cs="Arial"/>
          <w:sz w:val="24"/>
        </w:rPr>
        <w:tab/>
        <w:t>Qu’eux aussi soient d’abord mis à l’épreuve ;</w:t>
      </w:r>
    </w:p>
    <w:p w:rsidR="00235209" w:rsidRDefault="00235209" w:rsidP="00235209">
      <w:pPr>
        <w:ind w:left="1413"/>
        <w:rPr>
          <w:rFonts w:ascii="Arial" w:hAnsi="Arial" w:cs="Arial"/>
          <w:sz w:val="24"/>
        </w:rPr>
      </w:pPr>
      <w:proofErr w:type="gramStart"/>
      <w:r>
        <w:rPr>
          <w:rFonts w:ascii="Arial" w:hAnsi="Arial" w:cs="Arial"/>
          <w:sz w:val="24"/>
        </w:rPr>
        <w:t>ensuite</w:t>
      </w:r>
      <w:proofErr w:type="gramEnd"/>
      <w:r>
        <w:rPr>
          <w:rFonts w:ascii="Arial" w:hAnsi="Arial" w:cs="Arial"/>
          <w:sz w:val="24"/>
        </w:rPr>
        <w:t>, si on n’a rien à leur reprocher,</w:t>
      </w:r>
    </w:p>
    <w:p w:rsidR="00235209" w:rsidRDefault="00235209" w:rsidP="0014733D">
      <w:pPr>
        <w:ind w:left="1413"/>
        <w:rPr>
          <w:rFonts w:ascii="Arial" w:hAnsi="Arial" w:cs="Arial"/>
          <w:sz w:val="24"/>
        </w:rPr>
      </w:pPr>
      <w:proofErr w:type="gramStart"/>
      <w:r>
        <w:rPr>
          <w:rFonts w:ascii="Arial" w:hAnsi="Arial" w:cs="Arial"/>
          <w:sz w:val="24"/>
        </w:rPr>
        <w:t>ils</w:t>
      </w:r>
      <w:proofErr w:type="gramEnd"/>
      <w:r>
        <w:rPr>
          <w:rFonts w:ascii="Arial" w:hAnsi="Arial" w:cs="Arial"/>
          <w:sz w:val="24"/>
        </w:rPr>
        <w:t xml:space="preserve"> exerceront le ministère du diaconat.</w:t>
      </w:r>
    </w:p>
    <w:p w:rsidR="00235209" w:rsidRDefault="00235209" w:rsidP="00235209">
      <w:pPr>
        <w:rPr>
          <w:rFonts w:ascii="Arial" w:hAnsi="Arial" w:cs="Arial"/>
          <w:sz w:val="24"/>
        </w:rPr>
      </w:pPr>
    </w:p>
    <w:p w:rsidR="00235209" w:rsidRDefault="0014733D" w:rsidP="00235209">
      <w:pPr>
        <w:rPr>
          <w:rFonts w:ascii="Arial" w:hAnsi="Arial" w:cs="Arial"/>
          <w:sz w:val="24"/>
        </w:rPr>
      </w:pPr>
      <w:r>
        <w:rPr>
          <w:rFonts w:ascii="Arial" w:hAnsi="Arial" w:cs="Arial"/>
          <w:sz w:val="24"/>
        </w:rPr>
        <w:tab/>
      </w:r>
      <w:r w:rsidR="00235209">
        <w:rPr>
          <w:rFonts w:ascii="Arial" w:hAnsi="Arial" w:cs="Arial"/>
          <w:sz w:val="24"/>
        </w:rPr>
        <w:t>11</w:t>
      </w:r>
      <w:r w:rsidR="00235209">
        <w:rPr>
          <w:rFonts w:ascii="Arial" w:hAnsi="Arial" w:cs="Arial"/>
          <w:sz w:val="24"/>
        </w:rPr>
        <w:tab/>
        <w:t>Les femmes</w:t>
      </w:r>
      <w:r>
        <w:rPr>
          <w:rStyle w:val="Appelnotedebasdep"/>
          <w:rFonts w:ascii="Arial" w:hAnsi="Arial" w:cs="Arial"/>
          <w:sz w:val="24"/>
        </w:rPr>
        <w:footnoteReference w:customMarkFollows="1" w:id="17"/>
        <w:t>17</w:t>
      </w:r>
      <w:r w:rsidR="00235209">
        <w:rPr>
          <w:rFonts w:ascii="Arial" w:hAnsi="Arial" w:cs="Arial"/>
          <w:sz w:val="24"/>
        </w:rPr>
        <w:t>, pareillement, doivent être dignes, point médisantes, sobres,</w:t>
      </w:r>
    </w:p>
    <w:p w:rsidR="00235209" w:rsidRDefault="00235209" w:rsidP="00235209">
      <w:pPr>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fidèles</w:t>
      </w:r>
      <w:proofErr w:type="gramEnd"/>
      <w:r>
        <w:rPr>
          <w:rFonts w:ascii="Arial" w:hAnsi="Arial" w:cs="Arial"/>
          <w:sz w:val="24"/>
        </w:rPr>
        <w:t xml:space="preserve"> en toutes choses.</w:t>
      </w:r>
    </w:p>
    <w:p w:rsidR="00235209" w:rsidRDefault="00235209" w:rsidP="00235209">
      <w:pPr>
        <w:rPr>
          <w:rFonts w:ascii="Arial" w:hAnsi="Arial" w:cs="Arial"/>
          <w:sz w:val="24"/>
        </w:rPr>
      </w:pPr>
    </w:p>
    <w:p w:rsidR="00235209" w:rsidRPr="0014733D" w:rsidRDefault="0014733D" w:rsidP="0014733D">
      <w:pPr>
        <w:pStyle w:val="Paragraphedeliste"/>
        <w:numPr>
          <w:ilvl w:val="0"/>
          <w:numId w:val="8"/>
        </w:numPr>
        <w:rPr>
          <w:rFonts w:ascii="Arial" w:hAnsi="Arial" w:cs="Arial"/>
          <w:sz w:val="24"/>
        </w:rPr>
      </w:pPr>
      <w:r>
        <w:rPr>
          <w:rFonts w:ascii="Arial" w:hAnsi="Arial" w:cs="Arial"/>
          <w:sz w:val="24"/>
        </w:rPr>
        <w:t xml:space="preserve">    </w:t>
      </w:r>
      <w:r w:rsidR="00235209" w:rsidRPr="0014733D">
        <w:rPr>
          <w:rFonts w:ascii="Arial" w:hAnsi="Arial" w:cs="Arial"/>
          <w:sz w:val="24"/>
        </w:rPr>
        <w:t>Que les diacres soient maris d’une seule femme</w:t>
      </w:r>
      <w:r>
        <w:rPr>
          <w:rStyle w:val="Appelnotedebasdep"/>
          <w:rFonts w:ascii="Arial" w:hAnsi="Arial" w:cs="Arial"/>
          <w:sz w:val="24"/>
        </w:rPr>
        <w:footnoteReference w:customMarkFollows="1" w:id="18"/>
        <w:t>18</w:t>
      </w:r>
      <w:r w:rsidR="00235209" w:rsidRPr="0014733D">
        <w:rPr>
          <w:rFonts w:ascii="Arial" w:hAnsi="Arial" w:cs="Arial"/>
          <w:sz w:val="24"/>
        </w:rPr>
        <w:t>,</w:t>
      </w:r>
    </w:p>
    <w:p w:rsidR="00235209" w:rsidRDefault="00235209" w:rsidP="00235209">
      <w:pPr>
        <w:ind w:left="1410"/>
        <w:rPr>
          <w:rFonts w:ascii="Arial" w:hAnsi="Arial" w:cs="Arial"/>
          <w:sz w:val="24"/>
        </w:rPr>
      </w:pPr>
      <w:proofErr w:type="gramStart"/>
      <w:r>
        <w:rPr>
          <w:rFonts w:ascii="Arial" w:hAnsi="Arial" w:cs="Arial"/>
          <w:sz w:val="24"/>
        </w:rPr>
        <w:t>qu’ils</w:t>
      </w:r>
      <w:proofErr w:type="gramEnd"/>
      <w:r>
        <w:rPr>
          <w:rFonts w:ascii="Arial" w:hAnsi="Arial" w:cs="Arial"/>
          <w:sz w:val="24"/>
        </w:rPr>
        <w:t xml:space="preserve"> gouvernent bien leurs enfants et leur propre maison.</w:t>
      </w:r>
    </w:p>
    <w:p w:rsidR="00235209" w:rsidRPr="0014733D" w:rsidRDefault="0014733D" w:rsidP="0014733D">
      <w:pPr>
        <w:pStyle w:val="Paragraphedeliste"/>
        <w:numPr>
          <w:ilvl w:val="0"/>
          <w:numId w:val="8"/>
        </w:numPr>
        <w:rPr>
          <w:rFonts w:ascii="Arial" w:hAnsi="Arial" w:cs="Arial"/>
          <w:sz w:val="24"/>
        </w:rPr>
      </w:pPr>
      <w:r>
        <w:rPr>
          <w:rFonts w:ascii="Arial" w:hAnsi="Arial" w:cs="Arial"/>
          <w:sz w:val="24"/>
        </w:rPr>
        <w:t xml:space="preserve">    </w:t>
      </w:r>
      <w:r w:rsidR="00235209" w:rsidRPr="0014733D">
        <w:rPr>
          <w:rFonts w:ascii="Arial" w:hAnsi="Arial" w:cs="Arial"/>
          <w:sz w:val="24"/>
        </w:rPr>
        <w:t>Car ceux qui exercent bien le ministère de diacre</w:t>
      </w:r>
    </w:p>
    <w:p w:rsidR="00235209" w:rsidRDefault="00235209" w:rsidP="00235209">
      <w:pPr>
        <w:ind w:left="1410"/>
        <w:rPr>
          <w:rFonts w:ascii="Arial" w:hAnsi="Arial" w:cs="Arial"/>
          <w:sz w:val="24"/>
        </w:rPr>
      </w:pPr>
      <w:proofErr w:type="gramStart"/>
      <w:r>
        <w:rPr>
          <w:rFonts w:ascii="Arial" w:hAnsi="Arial" w:cs="Arial"/>
          <w:sz w:val="24"/>
        </w:rPr>
        <w:t>s’acquièrent</w:t>
      </w:r>
      <w:proofErr w:type="gramEnd"/>
      <w:r>
        <w:rPr>
          <w:rFonts w:ascii="Arial" w:hAnsi="Arial" w:cs="Arial"/>
          <w:sz w:val="24"/>
        </w:rPr>
        <w:t xml:space="preserve"> un beau rang</w:t>
      </w:r>
      <w:r w:rsidR="0014733D">
        <w:rPr>
          <w:rStyle w:val="Appelnotedebasdep"/>
          <w:rFonts w:ascii="Arial" w:hAnsi="Arial" w:cs="Arial"/>
          <w:sz w:val="24"/>
        </w:rPr>
        <w:footnoteReference w:customMarkFollows="1" w:id="19"/>
        <w:t>19</w:t>
      </w:r>
      <w:r w:rsidR="0014733D">
        <w:rPr>
          <w:rFonts w:ascii="Arial" w:hAnsi="Arial" w:cs="Arial"/>
          <w:sz w:val="24"/>
        </w:rPr>
        <w:t xml:space="preserve"> </w:t>
      </w:r>
      <w:r>
        <w:rPr>
          <w:rFonts w:ascii="Arial" w:hAnsi="Arial" w:cs="Arial"/>
          <w:sz w:val="24"/>
        </w:rPr>
        <w:t>ainsi qu’une grande assurance</w:t>
      </w:r>
      <w:r w:rsidR="0014733D">
        <w:rPr>
          <w:rStyle w:val="Appelnotedebasdep"/>
          <w:rFonts w:ascii="Arial" w:hAnsi="Arial" w:cs="Arial"/>
          <w:sz w:val="24"/>
        </w:rPr>
        <w:footnoteReference w:customMarkFollows="1" w:id="20"/>
        <w:t>20</w:t>
      </w:r>
    </w:p>
    <w:p w:rsidR="00235209" w:rsidRDefault="00235209" w:rsidP="00235209">
      <w:pPr>
        <w:ind w:left="1410"/>
        <w:rPr>
          <w:rFonts w:ascii="Arial" w:hAnsi="Arial" w:cs="Arial"/>
          <w:sz w:val="24"/>
        </w:rPr>
      </w:pPr>
      <w:proofErr w:type="gramStart"/>
      <w:r>
        <w:rPr>
          <w:rFonts w:ascii="Arial" w:hAnsi="Arial" w:cs="Arial"/>
          <w:sz w:val="24"/>
        </w:rPr>
        <w:t>fondée</w:t>
      </w:r>
      <w:proofErr w:type="gramEnd"/>
      <w:r>
        <w:rPr>
          <w:rFonts w:ascii="Arial" w:hAnsi="Arial" w:cs="Arial"/>
          <w:sz w:val="24"/>
        </w:rPr>
        <w:t xml:space="preserve"> sur la foi qui est dans le Christ Jésus.</w:t>
      </w:r>
    </w:p>
    <w:p w:rsidR="008E6942" w:rsidRDefault="008E6942" w:rsidP="00235209">
      <w:pPr>
        <w:ind w:left="1410"/>
        <w:rPr>
          <w:rFonts w:ascii="Arial" w:hAnsi="Arial" w:cs="Arial"/>
          <w:sz w:val="24"/>
        </w:rPr>
      </w:pPr>
    </w:p>
    <w:p w:rsidR="008E6942" w:rsidRDefault="008E6942" w:rsidP="008E6942">
      <w:pPr>
        <w:tabs>
          <w:tab w:val="left" w:pos="993"/>
        </w:tabs>
        <w:rPr>
          <w:rFonts w:ascii="Arial" w:hAnsi="Arial" w:cs="Arial"/>
          <w:i/>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i/>
          <w:sz w:val="24"/>
        </w:rPr>
        <w:t>(Les diverses catégories de fidèles)</w:t>
      </w:r>
    </w:p>
    <w:p w:rsidR="008E6942" w:rsidRDefault="008E6942" w:rsidP="008E6942">
      <w:pPr>
        <w:tabs>
          <w:tab w:val="left" w:pos="993"/>
        </w:tabs>
        <w:rPr>
          <w:rFonts w:ascii="Arial" w:hAnsi="Arial" w:cs="Arial"/>
          <w:i/>
          <w:sz w:val="24"/>
        </w:rPr>
      </w:pPr>
    </w:p>
    <w:p w:rsidR="008E6942" w:rsidRDefault="008E6942" w:rsidP="008E6942">
      <w:pPr>
        <w:tabs>
          <w:tab w:val="left" w:pos="851"/>
        </w:tabs>
        <w:rPr>
          <w:rFonts w:ascii="Arial" w:hAnsi="Arial" w:cs="Arial"/>
          <w:bCs/>
          <w:sz w:val="24"/>
        </w:rPr>
      </w:pPr>
      <w:r>
        <w:rPr>
          <w:rFonts w:ascii="Arial" w:hAnsi="Arial" w:cs="Arial"/>
          <w:b/>
          <w:bCs/>
          <w:sz w:val="24"/>
        </w:rPr>
        <w:t xml:space="preserve">         </w:t>
      </w:r>
      <w:r>
        <w:rPr>
          <w:rFonts w:ascii="Arial" w:hAnsi="Arial" w:cs="Arial"/>
          <w:bCs/>
          <w:sz w:val="24"/>
        </w:rPr>
        <w:t>5,1       Ne reprends pas avec dureté un vieillard,</w:t>
      </w:r>
    </w:p>
    <w:p w:rsidR="008E6942" w:rsidRDefault="008E6942" w:rsidP="008E6942">
      <w:pPr>
        <w:rPr>
          <w:rFonts w:ascii="Arial" w:hAnsi="Arial" w:cs="Arial"/>
          <w:bCs/>
          <w:sz w:val="24"/>
        </w:rPr>
      </w:pPr>
      <w:r>
        <w:rPr>
          <w:rFonts w:ascii="Arial" w:hAnsi="Arial" w:cs="Arial"/>
          <w:bCs/>
          <w:sz w:val="24"/>
        </w:rPr>
        <w:tab/>
        <w:t xml:space="preserve">          </w:t>
      </w:r>
      <w:proofErr w:type="gramStart"/>
      <w:r>
        <w:rPr>
          <w:rFonts w:ascii="Arial" w:hAnsi="Arial" w:cs="Arial"/>
          <w:bCs/>
          <w:sz w:val="24"/>
        </w:rPr>
        <w:t>mais</w:t>
      </w:r>
      <w:proofErr w:type="gramEnd"/>
      <w:r>
        <w:rPr>
          <w:rFonts w:ascii="Arial" w:hAnsi="Arial" w:cs="Arial"/>
          <w:bCs/>
          <w:sz w:val="24"/>
        </w:rPr>
        <w:t xml:space="preserve"> exhorte-le comme un père.</w:t>
      </w:r>
    </w:p>
    <w:p w:rsidR="008E6942" w:rsidRDefault="008E6942" w:rsidP="008E6942">
      <w:pPr>
        <w:rPr>
          <w:rFonts w:ascii="Arial" w:hAnsi="Arial" w:cs="Arial"/>
          <w:bCs/>
          <w:sz w:val="24"/>
        </w:rPr>
      </w:pPr>
      <w:r>
        <w:rPr>
          <w:rFonts w:ascii="Arial" w:hAnsi="Arial" w:cs="Arial"/>
          <w:bCs/>
          <w:sz w:val="24"/>
        </w:rPr>
        <w:tab/>
        <w:t xml:space="preserve">          Traite les jeunes gens comme des frères,</w:t>
      </w:r>
    </w:p>
    <w:p w:rsidR="008E6942" w:rsidRDefault="008E6942" w:rsidP="008E6942">
      <w:pPr>
        <w:rPr>
          <w:rFonts w:ascii="Arial" w:hAnsi="Arial" w:cs="Arial"/>
          <w:bCs/>
          <w:sz w:val="24"/>
        </w:rPr>
      </w:pPr>
      <w:r>
        <w:rPr>
          <w:rFonts w:ascii="Arial" w:hAnsi="Arial" w:cs="Arial"/>
          <w:bCs/>
          <w:sz w:val="24"/>
        </w:rPr>
        <w:t xml:space="preserve">            2       les femmes âgées comme des mères,</w:t>
      </w:r>
    </w:p>
    <w:p w:rsidR="008E6942" w:rsidRDefault="008E6942" w:rsidP="008E6942">
      <w:pPr>
        <w:rPr>
          <w:rFonts w:ascii="Arial" w:hAnsi="Arial" w:cs="Arial"/>
          <w:bCs/>
          <w:sz w:val="24"/>
        </w:rPr>
      </w:pPr>
      <w:r>
        <w:rPr>
          <w:rFonts w:ascii="Arial" w:hAnsi="Arial" w:cs="Arial"/>
          <w:bCs/>
          <w:sz w:val="24"/>
        </w:rPr>
        <w:tab/>
        <w:t xml:space="preserve">           </w:t>
      </w:r>
      <w:proofErr w:type="gramStart"/>
      <w:r>
        <w:rPr>
          <w:rFonts w:ascii="Arial" w:hAnsi="Arial" w:cs="Arial"/>
          <w:bCs/>
          <w:sz w:val="24"/>
        </w:rPr>
        <w:t>les</w:t>
      </w:r>
      <w:proofErr w:type="gramEnd"/>
      <w:r>
        <w:rPr>
          <w:rFonts w:ascii="Arial" w:hAnsi="Arial" w:cs="Arial"/>
          <w:bCs/>
          <w:sz w:val="24"/>
        </w:rPr>
        <w:t xml:space="preserve"> jeunes filles</w:t>
      </w:r>
      <w:r>
        <w:rPr>
          <w:rStyle w:val="Appelnotedebasdep"/>
          <w:rFonts w:ascii="Arial" w:hAnsi="Arial" w:cs="Arial"/>
          <w:bCs/>
          <w:sz w:val="24"/>
        </w:rPr>
        <w:footnoteReference w:customMarkFollows="1" w:id="21"/>
        <w:t>21</w:t>
      </w:r>
      <w:r>
        <w:rPr>
          <w:rFonts w:ascii="Arial" w:hAnsi="Arial" w:cs="Arial"/>
          <w:bCs/>
          <w:sz w:val="24"/>
        </w:rPr>
        <w:t xml:space="preserve"> comme des sœurs, en toute pureté.</w:t>
      </w:r>
    </w:p>
    <w:p w:rsidR="008E6942" w:rsidRDefault="008E6942" w:rsidP="008E6942">
      <w:pPr>
        <w:rPr>
          <w:rFonts w:ascii="Arial" w:hAnsi="Arial" w:cs="Arial"/>
          <w:bCs/>
          <w:sz w:val="24"/>
        </w:rPr>
      </w:pPr>
    </w:p>
    <w:p w:rsidR="008E6942" w:rsidRDefault="008E6942" w:rsidP="008E6942">
      <w:pPr>
        <w:rPr>
          <w:rFonts w:ascii="Arial" w:hAnsi="Arial" w:cs="Arial"/>
          <w:bCs/>
          <w:i/>
          <w:sz w:val="24"/>
        </w:rPr>
      </w:pPr>
      <w:r>
        <w:rPr>
          <w:rFonts w:ascii="Arial" w:hAnsi="Arial" w:cs="Arial"/>
          <w:bCs/>
          <w:sz w:val="24"/>
        </w:rPr>
        <w:tab/>
        <w:t xml:space="preserve">          </w:t>
      </w:r>
      <w:r>
        <w:rPr>
          <w:rFonts w:ascii="Arial" w:hAnsi="Arial" w:cs="Arial"/>
          <w:bCs/>
          <w:i/>
          <w:sz w:val="24"/>
        </w:rPr>
        <w:t>(Les veuves)</w:t>
      </w:r>
    </w:p>
    <w:p w:rsidR="008E6942" w:rsidRDefault="008E6942" w:rsidP="008E6942">
      <w:pPr>
        <w:rPr>
          <w:rFonts w:ascii="Arial" w:hAnsi="Arial" w:cs="Arial"/>
          <w:bCs/>
          <w:i/>
          <w:sz w:val="24"/>
        </w:rPr>
      </w:pPr>
    </w:p>
    <w:p w:rsidR="008E6942" w:rsidRPr="008E6942" w:rsidRDefault="008E6942" w:rsidP="008E6942">
      <w:pPr>
        <w:pStyle w:val="Paragraphedeliste"/>
        <w:numPr>
          <w:ilvl w:val="0"/>
          <w:numId w:val="11"/>
        </w:numPr>
        <w:rPr>
          <w:rFonts w:ascii="Arial" w:hAnsi="Arial" w:cs="Arial"/>
          <w:sz w:val="24"/>
        </w:rPr>
      </w:pPr>
      <w:r>
        <w:rPr>
          <w:rFonts w:ascii="Arial" w:hAnsi="Arial" w:cs="Arial"/>
          <w:sz w:val="24"/>
        </w:rPr>
        <w:t xml:space="preserve">    </w:t>
      </w:r>
      <w:r w:rsidRPr="008E6942">
        <w:rPr>
          <w:rFonts w:ascii="Arial" w:hAnsi="Arial" w:cs="Arial"/>
          <w:sz w:val="24"/>
        </w:rPr>
        <w:t>Honore les veuves, celles qui le sont réellement</w:t>
      </w:r>
      <w:r w:rsidRPr="008E6942">
        <w:rPr>
          <w:rStyle w:val="Appelnotedebasdep"/>
          <w:rFonts w:ascii="Arial" w:hAnsi="Arial" w:cs="Arial"/>
          <w:sz w:val="24"/>
        </w:rPr>
        <w:footnoteReference w:customMarkFollows="1" w:id="22"/>
        <w:t>22</w:t>
      </w:r>
      <w:r w:rsidRPr="008E6942">
        <w:rPr>
          <w:rFonts w:ascii="Arial" w:hAnsi="Arial" w:cs="Arial"/>
          <w:sz w:val="24"/>
        </w:rPr>
        <w:t>.</w:t>
      </w:r>
    </w:p>
    <w:p w:rsidR="008E6942" w:rsidRDefault="008E6942" w:rsidP="008E6942">
      <w:pPr>
        <w:rPr>
          <w:rFonts w:ascii="Arial" w:hAnsi="Arial" w:cs="Arial"/>
          <w:sz w:val="24"/>
        </w:rPr>
      </w:pPr>
      <w:r>
        <w:rPr>
          <w:rFonts w:ascii="Arial" w:hAnsi="Arial" w:cs="Arial"/>
          <w:sz w:val="24"/>
        </w:rPr>
        <w:t xml:space="preserve">            4       Si, en effet, une veuve a des enfants ou des petits enfants,</w:t>
      </w:r>
    </w:p>
    <w:p w:rsidR="008E6942" w:rsidRDefault="008E6942" w:rsidP="008E6942">
      <w:pPr>
        <w:ind w:left="567"/>
        <w:rPr>
          <w:rFonts w:ascii="Arial" w:hAnsi="Arial" w:cs="Arial"/>
          <w:sz w:val="24"/>
        </w:rPr>
      </w:pPr>
      <w:r>
        <w:rPr>
          <w:rFonts w:ascii="Arial" w:hAnsi="Arial" w:cs="Arial"/>
          <w:sz w:val="24"/>
        </w:rPr>
        <w:lastRenderedPageBreak/>
        <w:t xml:space="preserve">             </w:t>
      </w:r>
      <w:proofErr w:type="gramStart"/>
      <w:r>
        <w:rPr>
          <w:rFonts w:ascii="Arial" w:hAnsi="Arial" w:cs="Arial"/>
          <w:sz w:val="24"/>
        </w:rPr>
        <w:t>c’est</w:t>
      </w:r>
      <w:proofErr w:type="gramEnd"/>
      <w:r>
        <w:rPr>
          <w:rFonts w:ascii="Arial" w:hAnsi="Arial" w:cs="Arial"/>
          <w:sz w:val="24"/>
        </w:rPr>
        <w:t xml:space="preserve"> à eux en premier d’apprendre à pratiquer la piété envers leur propre   </w:t>
      </w:r>
    </w:p>
    <w:p w:rsidR="008E6942" w:rsidRDefault="008E6942" w:rsidP="008E6942">
      <w:pPr>
        <w:ind w:left="567"/>
        <w:rPr>
          <w:rFonts w:ascii="Arial" w:hAnsi="Arial" w:cs="Arial"/>
          <w:sz w:val="24"/>
        </w:rPr>
      </w:pPr>
      <w:r>
        <w:rPr>
          <w:rFonts w:ascii="Arial" w:hAnsi="Arial" w:cs="Arial"/>
          <w:sz w:val="24"/>
        </w:rPr>
        <w:t xml:space="preserve">             </w:t>
      </w:r>
      <w:proofErr w:type="gramStart"/>
      <w:r>
        <w:rPr>
          <w:rFonts w:ascii="Arial" w:hAnsi="Arial" w:cs="Arial"/>
          <w:sz w:val="24"/>
        </w:rPr>
        <w:t>famille</w:t>
      </w:r>
      <w:proofErr w:type="gramEnd"/>
      <w:r>
        <w:rPr>
          <w:rFonts w:ascii="Arial" w:hAnsi="Arial" w:cs="Arial"/>
          <w:sz w:val="24"/>
        </w:rPr>
        <w:t xml:space="preserve"> et à payer de retour leurs parents.</w:t>
      </w:r>
    </w:p>
    <w:p w:rsidR="008E6942" w:rsidRDefault="008E6942" w:rsidP="008E6942">
      <w:pPr>
        <w:rPr>
          <w:rFonts w:ascii="Arial" w:hAnsi="Arial" w:cs="Arial"/>
          <w:b/>
          <w:bCs/>
          <w:sz w:val="24"/>
        </w:rPr>
      </w:pPr>
      <w:r>
        <w:rPr>
          <w:rFonts w:ascii="Arial" w:hAnsi="Arial" w:cs="Arial"/>
          <w:sz w:val="24"/>
        </w:rPr>
        <w:t xml:space="preserve">                     Voilà, certes, qui est agréable aux yeux de Dieu.</w:t>
      </w:r>
    </w:p>
    <w:p w:rsidR="008E6942" w:rsidRDefault="008E6942" w:rsidP="008E6942">
      <w:pPr>
        <w:rPr>
          <w:rFonts w:ascii="Arial" w:hAnsi="Arial" w:cs="Arial"/>
          <w:sz w:val="24"/>
        </w:rPr>
      </w:pPr>
      <w:r>
        <w:rPr>
          <w:rFonts w:ascii="Arial" w:hAnsi="Arial" w:cs="Arial"/>
          <w:sz w:val="24"/>
        </w:rPr>
        <w:t xml:space="preserve">            5       Quant à celle qui est réellement veuve,</w:t>
      </w:r>
      <w:r w:rsidR="004737E4">
        <w:rPr>
          <w:rFonts w:ascii="Arial" w:hAnsi="Arial" w:cs="Arial"/>
          <w:sz w:val="24"/>
        </w:rPr>
        <w:t xml:space="preserve"> </w:t>
      </w:r>
      <w:r>
        <w:rPr>
          <w:rFonts w:ascii="Arial" w:hAnsi="Arial" w:cs="Arial"/>
          <w:sz w:val="24"/>
        </w:rPr>
        <w:t>qui est demeurée tout à fait seule,</w:t>
      </w:r>
      <w:r w:rsidR="004737E4">
        <w:rPr>
          <w:rFonts w:ascii="Arial" w:hAnsi="Arial" w:cs="Arial"/>
          <w:sz w:val="24"/>
        </w:rPr>
        <w:t xml:space="preserve"> </w:t>
      </w:r>
    </w:p>
    <w:p w:rsidR="008E6942" w:rsidRDefault="008E6942" w:rsidP="008E6942">
      <w:pPr>
        <w:rPr>
          <w:rFonts w:ascii="Arial" w:hAnsi="Arial" w:cs="Arial"/>
          <w:sz w:val="24"/>
        </w:rPr>
      </w:pPr>
      <w:r>
        <w:rPr>
          <w:rFonts w:ascii="Arial" w:hAnsi="Arial" w:cs="Arial"/>
          <w:sz w:val="24"/>
        </w:rPr>
        <w:t xml:space="preserve">                     </w:t>
      </w:r>
      <w:proofErr w:type="gramStart"/>
      <w:r>
        <w:rPr>
          <w:rFonts w:ascii="Arial" w:hAnsi="Arial" w:cs="Arial"/>
          <w:sz w:val="24"/>
        </w:rPr>
        <w:t>elle</w:t>
      </w:r>
      <w:proofErr w:type="gramEnd"/>
      <w:r>
        <w:rPr>
          <w:rFonts w:ascii="Arial" w:hAnsi="Arial" w:cs="Arial"/>
          <w:sz w:val="24"/>
        </w:rPr>
        <w:t xml:space="preserve"> a mis son espérance en Dieu</w:t>
      </w:r>
    </w:p>
    <w:p w:rsidR="008E6942" w:rsidRDefault="008E6942" w:rsidP="008E6942">
      <w:pPr>
        <w:rPr>
          <w:rFonts w:ascii="Arial" w:hAnsi="Arial" w:cs="Arial"/>
          <w:sz w:val="24"/>
        </w:rPr>
      </w:pPr>
      <w:r>
        <w:rPr>
          <w:rFonts w:ascii="Arial" w:hAnsi="Arial" w:cs="Arial"/>
          <w:sz w:val="24"/>
        </w:rPr>
        <w:t xml:space="preserve">                     </w:t>
      </w:r>
      <w:proofErr w:type="gramStart"/>
      <w:r>
        <w:rPr>
          <w:rFonts w:ascii="Arial" w:hAnsi="Arial" w:cs="Arial"/>
          <w:sz w:val="24"/>
        </w:rPr>
        <w:t>et</w:t>
      </w:r>
      <w:proofErr w:type="gramEnd"/>
      <w:r>
        <w:rPr>
          <w:rFonts w:ascii="Arial" w:hAnsi="Arial" w:cs="Arial"/>
          <w:sz w:val="24"/>
        </w:rPr>
        <w:t xml:space="preserve"> persévère nuit et jour dans les supplications et les prières.</w:t>
      </w:r>
    </w:p>
    <w:p w:rsidR="008E6942" w:rsidRDefault="008E6942" w:rsidP="008E6942">
      <w:pPr>
        <w:rPr>
          <w:rFonts w:ascii="Arial" w:hAnsi="Arial" w:cs="Arial"/>
          <w:sz w:val="24"/>
        </w:rPr>
      </w:pPr>
      <w:r>
        <w:rPr>
          <w:rFonts w:ascii="Arial" w:hAnsi="Arial" w:cs="Arial"/>
          <w:sz w:val="24"/>
        </w:rPr>
        <w:t xml:space="preserve">            6       Par contre, celle qui ne pense qu’au plaisir est morte, quoique vivante.</w:t>
      </w:r>
    </w:p>
    <w:p w:rsidR="008E6942" w:rsidRDefault="008E6942" w:rsidP="008E6942">
      <w:pPr>
        <w:rPr>
          <w:rFonts w:ascii="Arial" w:hAnsi="Arial" w:cs="Arial"/>
          <w:sz w:val="24"/>
        </w:rPr>
      </w:pPr>
      <w:r>
        <w:rPr>
          <w:rFonts w:ascii="Arial" w:hAnsi="Arial" w:cs="Arial"/>
          <w:sz w:val="24"/>
        </w:rPr>
        <w:t xml:space="preserve">            7       Voilà aussi ce que tu dois prescrire, afin qu’elles soient irréprochables.</w:t>
      </w:r>
    </w:p>
    <w:p w:rsidR="008E6942" w:rsidRDefault="008E6942" w:rsidP="008E6942">
      <w:pPr>
        <w:rPr>
          <w:rFonts w:ascii="Arial" w:hAnsi="Arial" w:cs="Arial"/>
          <w:sz w:val="24"/>
        </w:rPr>
      </w:pPr>
      <w:r>
        <w:rPr>
          <w:rFonts w:ascii="Arial" w:hAnsi="Arial" w:cs="Arial"/>
          <w:sz w:val="24"/>
        </w:rPr>
        <w:t xml:space="preserve">            8       Si quelqu’un ne prend pas soin des siens,</w:t>
      </w:r>
    </w:p>
    <w:p w:rsidR="008E6942" w:rsidRDefault="008E6942" w:rsidP="008E6942">
      <w:pPr>
        <w:rPr>
          <w:rFonts w:ascii="Arial" w:hAnsi="Arial" w:cs="Arial"/>
          <w:sz w:val="24"/>
        </w:rPr>
      </w:pPr>
      <w:r>
        <w:rPr>
          <w:rFonts w:ascii="Arial" w:hAnsi="Arial" w:cs="Arial"/>
          <w:sz w:val="24"/>
        </w:rPr>
        <w:t xml:space="preserve">                     </w:t>
      </w:r>
      <w:proofErr w:type="gramStart"/>
      <w:r>
        <w:rPr>
          <w:rFonts w:ascii="Arial" w:hAnsi="Arial" w:cs="Arial"/>
          <w:sz w:val="24"/>
        </w:rPr>
        <w:t>surtout</w:t>
      </w:r>
      <w:proofErr w:type="gramEnd"/>
      <w:r>
        <w:rPr>
          <w:rFonts w:ascii="Arial" w:hAnsi="Arial" w:cs="Arial"/>
          <w:sz w:val="24"/>
        </w:rPr>
        <w:t xml:space="preserve"> de ceux qui vivent dans sa maison,</w:t>
      </w:r>
    </w:p>
    <w:p w:rsidR="008E6942" w:rsidRDefault="008E6942" w:rsidP="008E6942">
      <w:pPr>
        <w:ind w:left="1410"/>
        <w:rPr>
          <w:rFonts w:ascii="Arial" w:hAnsi="Arial" w:cs="Arial"/>
          <w:sz w:val="24"/>
        </w:rPr>
      </w:pPr>
      <w:proofErr w:type="gramStart"/>
      <w:r>
        <w:rPr>
          <w:rFonts w:ascii="Arial" w:hAnsi="Arial" w:cs="Arial"/>
          <w:sz w:val="24"/>
        </w:rPr>
        <w:t>il</w:t>
      </w:r>
      <w:proofErr w:type="gramEnd"/>
      <w:r>
        <w:rPr>
          <w:rFonts w:ascii="Arial" w:hAnsi="Arial" w:cs="Arial"/>
          <w:sz w:val="24"/>
        </w:rPr>
        <w:t xml:space="preserve"> a renié la foi, il est pire qu’un incroyant.</w:t>
      </w:r>
    </w:p>
    <w:p w:rsidR="008E6942" w:rsidRDefault="008E6942" w:rsidP="008E6942">
      <w:pPr>
        <w:rPr>
          <w:rFonts w:ascii="Arial" w:hAnsi="Arial" w:cs="Arial"/>
          <w:sz w:val="24"/>
        </w:rPr>
      </w:pPr>
    </w:p>
    <w:p w:rsidR="008E6942" w:rsidRDefault="008E6942" w:rsidP="008E6942">
      <w:pPr>
        <w:rPr>
          <w:rFonts w:ascii="Arial" w:hAnsi="Arial" w:cs="Arial"/>
          <w:sz w:val="24"/>
        </w:rPr>
      </w:pPr>
      <w:r>
        <w:rPr>
          <w:rFonts w:ascii="Arial" w:hAnsi="Arial" w:cs="Arial"/>
          <w:sz w:val="24"/>
        </w:rPr>
        <w:tab/>
        <w:t xml:space="preserve"> 9</w:t>
      </w:r>
      <w:r>
        <w:rPr>
          <w:rFonts w:ascii="Arial" w:hAnsi="Arial" w:cs="Arial"/>
          <w:sz w:val="24"/>
        </w:rPr>
        <w:tab/>
        <w:t>Une femme ne sera inscrite au groupe des veuves</w:t>
      </w:r>
      <w:r w:rsidR="000378BD">
        <w:rPr>
          <w:rStyle w:val="Appelnotedebasdep"/>
          <w:rFonts w:ascii="Arial" w:hAnsi="Arial" w:cs="Arial"/>
          <w:sz w:val="24"/>
        </w:rPr>
        <w:footnoteReference w:customMarkFollows="1" w:id="23"/>
        <w:t>23</w:t>
      </w:r>
    </w:p>
    <w:p w:rsidR="008E6942" w:rsidRDefault="008E6942" w:rsidP="008E6942">
      <w:pPr>
        <w:ind w:firstLine="708"/>
        <w:rPr>
          <w:rFonts w:ascii="Arial" w:hAnsi="Arial" w:cs="Arial"/>
          <w:sz w:val="24"/>
        </w:rPr>
      </w:pPr>
      <w:r>
        <w:rPr>
          <w:rFonts w:ascii="Arial" w:hAnsi="Arial" w:cs="Arial"/>
          <w:b/>
          <w:bCs/>
          <w:sz w:val="24"/>
        </w:rPr>
        <w:tab/>
      </w:r>
      <w:proofErr w:type="gramStart"/>
      <w:r>
        <w:rPr>
          <w:rFonts w:ascii="Arial" w:hAnsi="Arial" w:cs="Arial"/>
          <w:sz w:val="24"/>
        </w:rPr>
        <w:t>que</w:t>
      </w:r>
      <w:proofErr w:type="gramEnd"/>
      <w:r>
        <w:rPr>
          <w:rFonts w:ascii="Arial" w:hAnsi="Arial" w:cs="Arial"/>
          <w:sz w:val="24"/>
        </w:rPr>
        <w:t xml:space="preserve"> si elle est âgée d’au moins soixante ans et n’a eu qu’un mari</w:t>
      </w:r>
      <w:r w:rsidR="000378BD">
        <w:rPr>
          <w:rStyle w:val="Appelnotedebasdep"/>
          <w:rFonts w:ascii="Arial" w:hAnsi="Arial" w:cs="Arial"/>
          <w:sz w:val="24"/>
        </w:rPr>
        <w:footnoteReference w:customMarkFollows="1" w:id="24"/>
        <w:t>24</w:t>
      </w:r>
      <w:r>
        <w:rPr>
          <w:rFonts w:ascii="Arial" w:hAnsi="Arial" w:cs="Arial"/>
          <w:sz w:val="24"/>
        </w:rPr>
        <w:t>.</w:t>
      </w:r>
    </w:p>
    <w:p w:rsidR="000853E3" w:rsidRDefault="000378BD" w:rsidP="000853E3">
      <w:pPr>
        <w:rPr>
          <w:rFonts w:ascii="Arial" w:hAnsi="Arial" w:cs="Arial"/>
          <w:sz w:val="24"/>
          <w:szCs w:val="24"/>
        </w:rPr>
      </w:pPr>
      <w:r>
        <w:rPr>
          <w:rFonts w:ascii="Arial" w:hAnsi="Arial" w:cs="Arial"/>
          <w:sz w:val="24"/>
        </w:rPr>
        <w:t xml:space="preserve">          </w:t>
      </w:r>
      <w:r w:rsidR="008E6942">
        <w:rPr>
          <w:rFonts w:ascii="Arial" w:hAnsi="Arial" w:cs="Arial"/>
          <w:sz w:val="24"/>
        </w:rPr>
        <w:t>10</w:t>
      </w:r>
      <w:r w:rsidR="008E6942">
        <w:rPr>
          <w:rFonts w:ascii="Arial" w:hAnsi="Arial" w:cs="Arial"/>
          <w:sz w:val="24"/>
        </w:rPr>
        <w:tab/>
        <w:t>Il faut qu’elle soit connue pour ses belles œuvres :</w:t>
      </w:r>
    </w:p>
    <w:p w:rsidR="008E6942" w:rsidRDefault="008E6942" w:rsidP="008E6942">
      <w:pPr>
        <w:ind w:right="-143" w:firstLine="708"/>
        <w:rPr>
          <w:rFonts w:ascii="Arial" w:hAnsi="Arial" w:cs="Arial"/>
          <w:sz w:val="24"/>
        </w:rPr>
      </w:pPr>
      <w:r>
        <w:rPr>
          <w:rFonts w:ascii="Arial" w:hAnsi="Arial" w:cs="Arial"/>
          <w:sz w:val="24"/>
        </w:rPr>
        <w:tab/>
      </w:r>
      <w:proofErr w:type="gramStart"/>
      <w:r>
        <w:rPr>
          <w:rFonts w:ascii="Arial" w:hAnsi="Arial" w:cs="Arial"/>
          <w:sz w:val="24"/>
        </w:rPr>
        <w:t>qu’elle</w:t>
      </w:r>
      <w:proofErr w:type="gramEnd"/>
      <w:r>
        <w:rPr>
          <w:rFonts w:ascii="Arial" w:hAnsi="Arial" w:cs="Arial"/>
          <w:sz w:val="24"/>
        </w:rPr>
        <w:t xml:space="preserve"> ait élevé des enfants, exercé l’hospitalité, lavé les pieds des saints</w:t>
      </w:r>
      <w:r w:rsidR="000378BD">
        <w:rPr>
          <w:rStyle w:val="Appelnotedebasdep"/>
          <w:rFonts w:ascii="Arial" w:hAnsi="Arial" w:cs="Arial"/>
          <w:sz w:val="24"/>
        </w:rPr>
        <w:footnoteReference w:customMarkFollows="1" w:id="25"/>
        <w:t>25</w:t>
      </w:r>
      <w:r>
        <w:rPr>
          <w:rFonts w:ascii="Arial" w:hAnsi="Arial" w:cs="Arial"/>
          <w:sz w:val="24"/>
        </w:rPr>
        <w:t>,</w:t>
      </w:r>
    </w:p>
    <w:p w:rsidR="008E6942" w:rsidRDefault="008E6942" w:rsidP="008E6942">
      <w:pPr>
        <w:ind w:left="708" w:right="-143" w:firstLine="708"/>
        <w:rPr>
          <w:rFonts w:ascii="Arial" w:hAnsi="Arial" w:cs="Arial"/>
          <w:sz w:val="24"/>
        </w:rPr>
      </w:pPr>
      <w:proofErr w:type="gramStart"/>
      <w:r>
        <w:rPr>
          <w:rFonts w:ascii="Arial" w:hAnsi="Arial" w:cs="Arial"/>
          <w:sz w:val="24"/>
        </w:rPr>
        <w:t>assisté</w:t>
      </w:r>
      <w:proofErr w:type="gramEnd"/>
      <w:r>
        <w:rPr>
          <w:rFonts w:ascii="Arial" w:hAnsi="Arial" w:cs="Arial"/>
          <w:sz w:val="24"/>
        </w:rPr>
        <w:t xml:space="preserve"> les affligés, qu’elle se soit appliquée à toute œuvre bonne.</w:t>
      </w:r>
    </w:p>
    <w:p w:rsidR="008E6942" w:rsidRDefault="000378BD" w:rsidP="000378BD">
      <w:pPr>
        <w:ind w:right="-143"/>
        <w:rPr>
          <w:rFonts w:ascii="Arial" w:hAnsi="Arial" w:cs="Arial"/>
          <w:sz w:val="24"/>
        </w:rPr>
      </w:pPr>
      <w:r>
        <w:rPr>
          <w:rFonts w:ascii="Arial" w:hAnsi="Arial" w:cs="Arial"/>
          <w:sz w:val="24"/>
        </w:rPr>
        <w:t xml:space="preserve">          </w:t>
      </w:r>
      <w:r w:rsidR="008E6942">
        <w:rPr>
          <w:rFonts w:ascii="Arial" w:hAnsi="Arial" w:cs="Arial"/>
          <w:sz w:val="24"/>
        </w:rPr>
        <w:t xml:space="preserve">11 </w:t>
      </w:r>
      <w:r w:rsidR="008E6942">
        <w:rPr>
          <w:rFonts w:ascii="Arial" w:hAnsi="Arial" w:cs="Arial"/>
          <w:sz w:val="24"/>
        </w:rPr>
        <w:tab/>
        <w:t>Quant aux jeunes veuves, tu les écarteras.</w:t>
      </w:r>
    </w:p>
    <w:p w:rsidR="008E6942" w:rsidRDefault="008E6942" w:rsidP="008E6942">
      <w:pPr>
        <w:ind w:right="-143" w:firstLine="708"/>
        <w:rPr>
          <w:rFonts w:ascii="Arial" w:hAnsi="Arial" w:cs="Arial"/>
          <w:sz w:val="24"/>
        </w:rPr>
      </w:pPr>
      <w:r>
        <w:rPr>
          <w:rFonts w:ascii="Arial" w:hAnsi="Arial" w:cs="Arial"/>
          <w:sz w:val="24"/>
        </w:rPr>
        <w:t xml:space="preserve"> </w:t>
      </w:r>
      <w:r>
        <w:rPr>
          <w:rFonts w:ascii="Arial" w:hAnsi="Arial" w:cs="Arial"/>
          <w:sz w:val="24"/>
        </w:rPr>
        <w:tab/>
        <w:t>Car, lorsque leurs désirs les détournent du Christ, elles veulent se remarier,</w:t>
      </w:r>
    </w:p>
    <w:p w:rsidR="008E6942" w:rsidRPr="000378BD" w:rsidRDefault="000378BD" w:rsidP="000378BD">
      <w:pPr>
        <w:pStyle w:val="Paragraphedeliste"/>
        <w:numPr>
          <w:ilvl w:val="0"/>
          <w:numId w:val="12"/>
        </w:numPr>
        <w:ind w:right="-143"/>
        <w:rPr>
          <w:rFonts w:ascii="Arial" w:hAnsi="Arial" w:cs="Arial"/>
          <w:sz w:val="24"/>
        </w:rPr>
      </w:pPr>
      <w:r>
        <w:rPr>
          <w:rFonts w:ascii="Arial" w:hAnsi="Arial" w:cs="Arial"/>
          <w:sz w:val="24"/>
        </w:rPr>
        <w:t xml:space="preserve">      </w:t>
      </w:r>
      <w:r w:rsidR="008E6942" w:rsidRPr="000378BD">
        <w:rPr>
          <w:rFonts w:ascii="Arial" w:hAnsi="Arial" w:cs="Arial"/>
          <w:sz w:val="24"/>
        </w:rPr>
        <w:t>encourant ainsi le jugement pour avoir rompu leur premier engagement</w:t>
      </w:r>
      <w:r w:rsidRPr="000378BD">
        <w:rPr>
          <w:rStyle w:val="Appelnotedebasdep"/>
          <w:rFonts w:ascii="Arial" w:hAnsi="Arial" w:cs="Arial"/>
          <w:sz w:val="24"/>
        </w:rPr>
        <w:footnoteReference w:customMarkFollows="1" w:id="26"/>
        <w:t>26</w:t>
      </w:r>
      <w:r w:rsidR="008E6942" w:rsidRPr="000378BD">
        <w:rPr>
          <w:rFonts w:ascii="Arial" w:hAnsi="Arial" w:cs="Arial"/>
          <w:sz w:val="24"/>
        </w:rPr>
        <w:t>.</w:t>
      </w:r>
    </w:p>
    <w:p w:rsidR="000853E3" w:rsidRDefault="000378BD" w:rsidP="000853E3">
      <w:pPr>
        <w:ind w:left="660" w:right="-143"/>
        <w:rPr>
          <w:rFonts w:ascii="Arial" w:hAnsi="Arial" w:cs="Arial"/>
          <w:sz w:val="24"/>
        </w:rPr>
      </w:pPr>
      <w:r>
        <w:rPr>
          <w:rFonts w:ascii="Arial" w:hAnsi="Arial" w:cs="Arial"/>
          <w:sz w:val="24"/>
        </w:rPr>
        <w:t xml:space="preserve">13       </w:t>
      </w:r>
      <w:r w:rsidR="008E6942">
        <w:rPr>
          <w:rFonts w:ascii="Arial" w:hAnsi="Arial" w:cs="Arial"/>
          <w:sz w:val="24"/>
        </w:rPr>
        <w:t>De pl</w:t>
      </w:r>
      <w:r>
        <w:rPr>
          <w:rFonts w:ascii="Arial" w:hAnsi="Arial" w:cs="Arial"/>
          <w:sz w:val="24"/>
        </w:rPr>
        <w:t>us, comme elles sont dés</w:t>
      </w:r>
      <w:r w:rsidR="000853E3">
        <w:rPr>
          <w:rFonts w:ascii="Arial" w:hAnsi="Arial" w:cs="Arial"/>
          <w:sz w:val="24"/>
        </w:rPr>
        <w:t>œuvrées</w:t>
      </w:r>
      <w:r w:rsidR="008E6942">
        <w:rPr>
          <w:rFonts w:ascii="Arial" w:hAnsi="Arial" w:cs="Arial"/>
          <w:sz w:val="24"/>
        </w:rPr>
        <w:t xml:space="preserve">, elles apprennent à courir </w:t>
      </w:r>
    </w:p>
    <w:p w:rsidR="000853E3" w:rsidRDefault="000853E3" w:rsidP="000853E3">
      <w:pPr>
        <w:ind w:left="660" w:right="-143"/>
        <w:rPr>
          <w:rFonts w:ascii="Arial" w:hAnsi="Arial" w:cs="Arial"/>
          <w:sz w:val="24"/>
        </w:rPr>
      </w:pPr>
      <w:r>
        <w:rPr>
          <w:rFonts w:ascii="Arial" w:hAnsi="Arial" w:cs="Arial"/>
          <w:sz w:val="24"/>
        </w:rPr>
        <w:t xml:space="preserve">           </w:t>
      </w:r>
      <w:proofErr w:type="gramStart"/>
      <w:r w:rsidR="008E6942">
        <w:rPr>
          <w:rFonts w:ascii="Arial" w:hAnsi="Arial" w:cs="Arial"/>
          <w:sz w:val="24"/>
        </w:rPr>
        <w:t>les</w:t>
      </w:r>
      <w:proofErr w:type="gramEnd"/>
      <w:r w:rsidR="008E6942">
        <w:rPr>
          <w:rFonts w:ascii="Arial" w:hAnsi="Arial" w:cs="Arial"/>
          <w:sz w:val="24"/>
        </w:rPr>
        <w:t xml:space="preserve"> maisons ; non seulement elles sont </w:t>
      </w:r>
      <w:r>
        <w:rPr>
          <w:rFonts w:ascii="Arial" w:hAnsi="Arial" w:cs="Arial"/>
          <w:sz w:val="24"/>
        </w:rPr>
        <w:t>désœuvrées</w:t>
      </w:r>
      <w:r w:rsidR="008E6942">
        <w:rPr>
          <w:rFonts w:ascii="Arial" w:hAnsi="Arial" w:cs="Arial"/>
          <w:sz w:val="24"/>
        </w:rPr>
        <w:t>, mais encore bavardes</w:t>
      </w:r>
    </w:p>
    <w:p w:rsidR="008E6942" w:rsidRDefault="000853E3" w:rsidP="000853E3">
      <w:pPr>
        <w:ind w:left="660" w:right="-143"/>
        <w:rPr>
          <w:rFonts w:ascii="Arial" w:hAnsi="Arial" w:cs="Arial"/>
          <w:sz w:val="24"/>
        </w:rPr>
      </w:pPr>
      <w:r>
        <w:rPr>
          <w:rFonts w:ascii="Arial" w:hAnsi="Arial" w:cs="Arial"/>
          <w:sz w:val="24"/>
        </w:rPr>
        <w:t xml:space="preserve">           </w:t>
      </w:r>
      <w:proofErr w:type="gramStart"/>
      <w:r w:rsidR="008E6942">
        <w:rPr>
          <w:rFonts w:ascii="Arial" w:hAnsi="Arial" w:cs="Arial"/>
          <w:sz w:val="24"/>
        </w:rPr>
        <w:t>et</w:t>
      </w:r>
      <w:proofErr w:type="gramEnd"/>
      <w:r w:rsidR="008E6942">
        <w:rPr>
          <w:rFonts w:ascii="Arial" w:hAnsi="Arial" w:cs="Arial"/>
          <w:sz w:val="24"/>
        </w:rPr>
        <w:t xml:space="preserve"> indiscrètes, elles parlent à tort et à travers.</w:t>
      </w:r>
    </w:p>
    <w:p w:rsidR="000853E3" w:rsidRDefault="000378BD" w:rsidP="008E6942">
      <w:pPr>
        <w:ind w:right="-143"/>
        <w:rPr>
          <w:rFonts w:ascii="Arial" w:hAnsi="Arial" w:cs="Arial"/>
          <w:sz w:val="24"/>
        </w:rPr>
      </w:pPr>
      <w:r>
        <w:rPr>
          <w:rFonts w:ascii="Arial" w:hAnsi="Arial" w:cs="Arial"/>
          <w:sz w:val="24"/>
        </w:rPr>
        <w:t xml:space="preserve">          </w:t>
      </w:r>
      <w:r w:rsidR="008E6942">
        <w:rPr>
          <w:rFonts w:ascii="Arial" w:hAnsi="Arial" w:cs="Arial"/>
          <w:sz w:val="24"/>
        </w:rPr>
        <w:t>14</w:t>
      </w:r>
      <w:r w:rsidR="008E6942">
        <w:rPr>
          <w:rFonts w:ascii="Arial" w:hAnsi="Arial" w:cs="Arial"/>
          <w:sz w:val="24"/>
        </w:rPr>
        <w:tab/>
        <w:t xml:space="preserve">Je veux donc que les jeunes veuves se remarient, qu’elles aient </w:t>
      </w:r>
    </w:p>
    <w:p w:rsidR="000853E3" w:rsidRDefault="000853E3" w:rsidP="000853E3">
      <w:pPr>
        <w:ind w:right="-143"/>
        <w:rPr>
          <w:rFonts w:ascii="Arial" w:hAnsi="Arial" w:cs="Arial"/>
          <w:sz w:val="24"/>
        </w:rPr>
      </w:pPr>
      <w:r>
        <w:rPr>
          <w:rFonts w:ascii="Arial" w:hAnsi="Arial" w:cs="Arial"/>
          <w:sz w:val="24"/>
        </w:rPr>
        <w:t xml:space="preserve">                     </w:t>
      </w:r>
      <w:proofErr w:type="gramStart"/>
      <w:r w:rsidR="008E6942">
        <w:rPr>
          <w:rFonts w:ascii="Arial" w:hAnsi="Arial" w:cs="Arial"/>
          <w:sz w:val="24"/>
        </w:rPr>
        <w:t>des</w:t>
      </w:r>
      <w:proofErr w:type="gramEnd"/>
      <w:r w:rsidR="008E6942">
        <w:rPr>
          <w:rFonts w:ascii="Arial" w:hAnsi="Arial" w:cs="Arial"/>
          <w:sz w:val="24"/>
        </w:rPr>
        <w:t xml:space="preserve"> enfants,</w:t>
      </w:r>
      <w:r>
        <w:rPr>
          <w:rFonts w:ascii="Arial" w:hAnsi="Arial" w:cs="Arial"/>
          <w:sz w:val="24"/>
        </w:rPr>
        <w:t xml:space="preserve"> </w:t>
      </w:r>
      <w:r w:rsidR="008E6942">
        <w:rPr>
          <w:rFonts w:ascii="Arial" w:hAnsi="Arial" w:cs="Arial"/>
          <w:sz w:val="24"/>
        </w:rPr>
        <w:t xml:space="preserve">dirigent leur maison et ne donnent aucune prise </w:t>
      </w:r>
    </w:p>
    <w:p w:rsidR="008E6942" w:rsidRDefault="000853E3" w:rsidP="000853E3">
      <w:pPr>
        <w:ind w:right="-143"/>
        <w:rPr>
          <w:rFonts w:ascii="Arial" w:hAnsi="Arial" w:cs="Arial"/>
          <w:sz w:val="24"/>
        </w:rPr>
      </w:pPr>
      <w:r>
        <w:rPr>
          <w:rFonts w:ascii="Arial" w:hAnsi="Arial" w:cs="Arial"/>
          <w:sz w:val="24"/>
        </w:rPr>
        <w:t xml:space="preserve">                     </w:t>
      </w:r>
      <w:proofErr w:type="gramStart"/>
      <w:r w:rsidR="008E6942">
        <w:rPr>
          <w:rFonts w:ascii="Arial" w:hAnsi="Arial" w:cs="Arial"/>
          <w:sz w:val="24"/>
        </w:rPr>
        <w:t>aux</w:t>
      </w:r>
      <w:proofErr w:type="gramEnd"/>
      <w:r w:rsidR="008E6942">
        <w:rPr>
          <w:rFonts w:ascii="Arial" w:hAnsi="Arial" w:cs="Arial"/>
          <w:sz w:val="24"/>
        </w:rPr>
        <w:t xml:space="preserve"> médisances de l’adversaire</w:t>
      </w:r>
      <w:r w:rsidR="000378BD">
        <w:rPr>
          <w:rStyle w:val="Appelnotedebasdep"/>
          <w:rFonts w:ascii="Arial" w:hAnsi="Arial" w:cs="Arial"/>
          <w:sz w:val="24"/>
        </w:rPr>
        <w:footnoteReference w:customMarkFollows="1" w:id="27"/>
        <w:t>27</w:t>
      </w:r>
      <w:r w:rsidR="008E6942">
        <w:rPr>
          <w:rFonts w:ascii="Arial" w:hAnsi="Arial" w:cs="Arial"/>
          <w:sz w:val="24"/>
        </w:rPr>
        <w:t>.</w:t>
      </w:r>
    </w:p>
    <w:p w:rsidR="008E6942" w:rsidRDefault="000853E3" w:rsidP="008E6942">
      <w:pPr>
        <w:ind w:right="-143"/>
        <w:rPr>
          <w:rFonts w:ascii="Arial" w:hAnsi="Arial" w:cs="Arial"/>
          <w:sz w:val="24"/>
        </w:rPr>
      </w:pPr>
      <w:r>
        <w:rPr>
          <w:rFonts w:ascii="Arial" w:hAnsi="Arial" w:cs="Arial"/>
          <w:sz w:val="24"/>
        </w:rPr>
        <w:t xml:space="preserve">          </w:t>
      </w:r>
      <w:r w:rsidR="008E6942">
        <w:rPr>
          <w:rFonts w:ascii="Arial" w:hAnsi="Arial" w:cs="Arial"/>
          <w:sz w:val="24"/>
        </w:rPr>
        <w:t>15</w:t>
      </w:r>
      <w:r w:rsidR="008E6942">
        <w:rPr>
          <w:rFonts w:ascii="Arial" w:hAnsi="Arial" w:cs="Arial"/>
          <w:sz w:val="24"/>
        </w:rPr>
        <w:tab/>
        <w:t>Car il en est dé</w:t>
      </w:r>
      <w:r>
        <w:rPr>
          <w:rFonts w:ascii="Arial" w:hAnsi="Arial" w:cs="Arial"/>
          <w:sz w:val="24"/>
        </w:rPr>
        <w:t>jà quelques-</w:t>
      </w:r>
      <w:r w:rsidR="008E6942">
        <w:rPr>
          <w:rFonts w:ascii="Arial" w:hAnsi="Arial" w:cs="Arial"/>
          <w:sz w:val="24"/>
        </w:rPr>
        <w:t>unes qui se sont égarées en suivant Satan.</w:t>
      </w:r>
    </w:p>
    <w:p w:rsidR="008E6942" w:rsidRDefault="000853E3" w:rsidP="008E6942">
      <w:pPr>
        <w:ind w:right="-143"/>
        <w:rPr>
          <w:rFonts w:ascii="Arial" w:hAnsi="Arial" w:cs="Arial"/>
          <w:sz w:val="24"/>
        </w:rPr>
      </w:pPr>
      <w:r>
        <w:rPr>
          <w:rFonts w:ascii="Arial" w:hAnsi="Arial" w:cs="Arial"/>
          <w:sz w:val="24"/>
        </w:rPr>
        <w:t xml:space="preserve">          </w:t>
      </w:r>
      <w:r w:rsidR="008E6942">
        <w:rPr>
          <w:rFonts w:ascii="Arial" w:hAnsi="Arial" w:cs="Arial"/>
          <w:sz w:val="24"/>
        </w:rPr>
        <w:t>16</w:t>
      </w:r>
      <w:r w:rsidR="008E6942">
        <w:rPr>
          <w:rFonts w:ascii="Arial" w:hAnsi="Arial" w:cs="Arial"/>
          <w:sz w:val="24"/>
        </w:rPr>
        <w:tab/>
        <w:t>Si une croyante</w:t>
      </w:r>
      <w:r w:rsidR="000378BD">
        <w:rPr>
          <w:rStyle w:val="Appelnotedebasdep"/>
          <w:rFonts w:ascii="Arial" w:hAnsi="Arial" w:cs="Arial"/>
          <w:sz w:val="24"/>
        </w:rPr>
        <w:footnoteReference w:customMarkFollows="1" w:id="28"/>
        <w:t>28</w:t>
      </w:r>
      <w:r w:rsidR="008E6942">
        <w:rPr>
          <w:rFonts w:ascii="Arial" w:hAnsi="Arial" w:cs="Arial"/>
          <w:sz w:val="24"/>
        </w:rPr>
        <w:t xml:space="preserve"> a des veuves dans sa parenté</w:t>
      </w:r>
      <w:r w:rsidR="000378BD">
        <w:rPr>
          <w:rStyle w:val="Appelnotedebasdep"/>
          <w:rFonts w:ascii="Arial" w:hAnsi="Arial" w:cs="Arial"/>
          <w:sz w:val="24"/>
        </w:rPr>
        <w:footnoteReference w:customMarkFollows="1" w:id="29"/>
        <w:t>29</w:t>
      </w:r>
      <w:r w:rsidR="008E6942">
        <w:rPr>
          <w:rFonts w:ascii="Arial" w:hAnsi="Arial" w:cs="Arial"/>
          <w:sz w:val="24"/>
        </w:rPr>
        <w:t>, qu’elle les assiste ;</w:t>
      </w:r>
    </w:p>
    <w:p w:rsidR="008E6942" w:rsidRDefault="008E6942" w:rsidP="008E6942">
      <w:pPr>
        <w:ind w:right="-143"/>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il</w:t>
      </w:r>
      <w:proofErr w:type="gramEnd"/>
      <w:r>
        <w:rPr>
          <w:rFonts w:ascii="Arial" w:hAnsi="Arial" w:cs="Arial"/>
          <w:sz w:val="24"/>
        </w:rPr>
        <w:t xml:space="preserve"> ne faut pas que l’Eglise en ait la charge,</w:t>
      </w:r>
    </w:p>
    <w:p w:rsidR="00D72564" w:rsidRDefault="008E6942" w:rsidP="006640F4">
      <w:pPr>
        <w:ind w:right="-143"/>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afin</w:t>
      </w:r>
      <w:proofErr w:type="gramEnd"/>
      <w:r>
        <w:rPr>
          <w:rFonts w:ascii="Arial" w:hAnsi="Arial" w:cs="Arial"/>
          <w:sz w:val="24"/>
        </w:rPr>
        <w:t xml:space="preserve"> qu’elle puisse assister celles qui sont réellement veuves. </w:t>
      </w:r>
    </w:p>
    <w:p w:rsidR="006640F4" w:rsidRDefault="006640F4" w:rsidP="006640F4">
      <w:pPr>
        <w:ind w:right="-143"/>
        <w:rPr>
          <w:rFonts w:ascii="Arial" w:hAnsi="Arial" w:cs="Arial"/>
          <w:sz w:val="24"/>
        </w:rPr>
      </w:pPr>
    </w:p>
    <w:p w:rsidR="006640F4" w:rsidRDefault="006640F4" w:rsidP="006640F4">
      <w:pPr>
        <w:ind w:right="-143"/>
        <w:rPr>
          <w:rFonts w:ascii="Arial" w:hAnsi="Arial" w:cs="Arial"/>
          <w:sz w:val="24"/>
        </w:rPr>
      </w:pPr>
    </w:p>
    <w:p w:rsidR="006640F4" w:rsidRDefault="006640F4" w:rsidP="006640F4">
      <w:pPr>
        <w:ind w:right="-143"/>
        <w:rPr>
          <w:rFonts w:ascii="Arial" w:hAnsi="Arial" w:cs="Arial"/>
          <w:sz w:val="24"/>
        </w:rPr>
      </w:pPr>
    </w:p>
    <w:p w:rsidR="006640F4" w:rsidRDefault="006640F4" w:rsidP="006640F4">
      <w:pPr>
        <w:pStyle w:val="Titre1"/>
        <w:rPr>
          <w:sz w:val="32"/>
          <w:szCs w:val="32"/>
        </w:rPr>
      </w:pPr>
      <w:r>
        <w:rPr>
          <w:sz w:val="32"/>
          <w:szCs w:val="32"/>
          <w:bdr w:val="single" w:sz="4" w:space="0" w:color="auto" w:frame="1"/>
        </w:rPr>
        <w:t>Deuxième épître à Timothée</w:t>
      </w:r>
    </w:p>
    <w:p w:rsidR="006640F4" w:rsidRDefault="006640F4" w:rsidP="006640F4">
      <w:pPr>
        <w:rPr>
          <w:rFonts w:ascii="Arial" w:hAnsi="Arial" w:cs="Arial"/>
          <w:b/>
          <w:bCs/>
          <w:sz w:val="24"/>
        </w:rPr>
      </w:pPr>
    </w:p>
    <w:p w:rsidR="006640F4" w:rsidRDefault="006640F4" w:rsidP="006640F4">
      <w:pPr>
        <w:rPr>
          <w:rFonts w:ascii="Arial" w:hAnsi="Arial" w:cs="Arial"/>
          <w:bCs/>
          <w:i/>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 xml:space="preserve">        </w:t>
      </w:r>
      <w:r>
        <w:rPr>
          <w:rFonts w:ascii="Arial" w:hAnsi="Arial" w:cs="Arial"/>
          <w:bCs/>
          <w:i/>
          <w:sz w:val="24"/>
        </w:rPr>
        <w:t>(Traduction œcuménique de la Bible, 2010)</w:t>
      </w:r>
    </w:p>
    <w:p w:rsidR="006640F4" w:rsidRDefault="006640F4" w:rsidP="006640F4">
      <w:pPr>
        <w:rPr>
          <w:rFonts w:ascii="Arial" w:hAnsi="Arial" w:cs="Arial"/>
          <w:bCs/>
          <w:i/>
          <w:sz w:val="24"/>
        </w:rPr>
      </w:pPr>
    </w:p>
    <w:p w:rsidR="006640F4" w:rsidRDefault="006640F4" w:rsidP="006640F4">
      <w:pPr>
        <w:rPr>
          <w:rFonts w:ascii="Arial" w:hAnsi="Arial" w:cs="Arial"/>
          <w:bCs/>
          <w:i/>
          <w:sz w:val="24"/>
        </w:rPr>
      </w:pPr>
      <w:r>
        <w:rPr>
          <w:rFonts w:ascii="Arial" w:hAnsi="Arial" w:cs="Arial"/>
          <w:bCs/>
          <w:i/>
          <w:sz w:val="24"/>
        </w:rPr>
        <w:tab/>
      </w:r>
      <w:r>
        <w:rPr>
          <w:rFonts w:ascii="Arial" w:hAnsi="Arial" w:cs="Arial"/>
          <w:bCs/>
          <w:i/>
          <w:sz w:val="24"/>
        </w:rPr>
        <w:tab/>
        <w:t>(Salutations finales)</w:t>
      </w:r>
    </w:p>
    <w:p w:rsidR="006640F4" w:rsidRDefault="006640F4" w:rsidP="006640F4">
      <w:pPr>
        <w:rPr>
          <w:rFonts w:ascii="Arial" w:hAnsi="Arial" w:cs="Arial"/>
          <w:bCs/>
          <w:i/>
          <w:sz w:val="24"/>
        </w:rPr>
      </w:pPr>
    </w:p>
    <w:p w:rsidR="006640F4" w:rsidRDefault="006640F4" w:rsidP="006640F4">
      <w:pPr>
        <w:tabs>
          <w:tab w:val="left" w:pos="851"/>
        </w:tabs>
        <w:rPr>
          <w:rFonts w:ascii="Arial" w:hAnsi="Arial" w:cs="Arial"/>
          <w:bCs/>
          <w:sz w:val="24"/>
        </w:rPr>
      </w:pPr>
      <w:r>
        <w:rPr>
          <w:rFonts w:ascii="Arial" w:hAnsi="Arial" w:cs="Arial"/>
          <w:bCs/>
          <w:i/>
          <w:sz w:val="24"/>
        </w:rPr>
        <w:t xml:space="preserve">       </w:t>
      </w:r>
      <w:r>
        <w:rPr>
          <w:rFonts w:ascii="Arial" w:hAnsi="Arial" w:cs="Arial"/>
          <w:bCs/>
          <w:sz w:val="24"/>
        </w:rPr>
        <w:t>4,19</w:t>
      </w:r>
      <w:r>
        <w:rPr>
          <w:rFonts w:ascii="Arial" w:hAnsi="Arial" w:cs="Arial"/>
          <w:bCs/>
          <w:sz w:val="24"/>
        </w:rPr>
        <w:tab/>
        <w:t>Salue Prisca et Aquilas</w:t>
      </w:r>
      <w:r>
        <w:rPr>
          <w:rStyle w:val="Appelnotedebasdep"/>
          <w:rFonts w:ascii="Arial" w:hAnsi="Arial" w:cs="Arial"/>
          <w:bCs/>
          <w:sz w:val="24"/>
        </w:rPr>
        <w:footnoteReference w:customMarkFollows="1" w:id="30"/>
        <w:t>1</w:t>
      </w:r>
      <w:r>
        <w:rPr>
          <w:rFonts w:ascii="Arial" w:hAnsi="Arial" w:cs="Arial"/>
          <w:bCs/>
          <w:sz w:val="24"/>
        </w:rPr>
        <w:t>, ainsi que la famille d’Onésiphore</w:t>
      </w:r>
      <w:r>
        <w:rPr>
          <w:rStyle w:val="Appelnotedebasdep"/>
          <w:rFonts w:ascii="Arial" w:hAnsi="Arial" w:cs="Arial"/>
          <w:bCs/>
          <w:sz w:val="24"/>
        </w:rPr>
        <w:footnoteReference w:customMarkFollows="1" w:id="31"/>
        <w:t>2</w:t>
      </w:r>
      <w:r>
        <w:rPr>
          <w:rFonts w:ascii="Arial" w:hAnsi="Arial" w:cs="Arial"/>
          <w:bCs/>
          <w:sz w:val="24"/>
        </w:rPr>
        <w:t>.</w:t>
      </w:r>
    </w:p>
    <w:p w:rsidR="006640F4" w:rsidRDefault="006640F4" w:rsidP="006640F4">
      <w:pPr>
        <w:tabs>
          <w:tab w:val="left" w:pos="851"/>
        </w:tabs>
        <w:rPr>
          <w:rFonts w:ascii="Arial" w:hAnsi="Arial" w:cs="Arial"/>
          <w:bCs/>
          <w:sz w:val="24"/>
        </w:rPr>
      </w:pPr>
      <w:r>
        <w:rPr>
          <w:rFonts w:ascii="Arial" w:hAnsi="Arial" w:cs="Arial"/>
          <w:bCs/>
          <w:sz w:val="24"/>
        </w:rPr>
        <w:t xml:space="preserve">          20       Eraste</w:t>
      </w:r>
      <w:r>
        <w:rPr>
          <w:rStyle w:val="Appelnotedebasdep"/>
          <w:rFonts w:ascii="Arial" w:hAnsi="Arial" w:cs="Arial"/>
          <w:bCs/>
          <w:sz w:val="24"/>
        </w:rPr>
        <w:footnoteReference w:customMarkFollows="1" w:id="32"/>
        <w:t>3</w:t>
      </w:r>
      <w:r>
        <w:rPr>
          <w:rFonts w:ascii="Arial" w:hAnsi="Arial" w:cs="Arial"/>
          <w:bCs/>
          <w:sz w:val="24"/>
        </w:rPr>
        <w:t xml:space="preserve"> est demeuré à Corinthe.</w:t>
      </w:r>
    </w:p>
    <w:p w:rsidR="006640F4" w:rsidRDefault="006640F4" w:rsidP="006640F4">
      <w:pPr>
        <w:tabs>
          <w:tab w:val="left" w:pos="851"/>
        </w:tabs>
        <w:rPr>
          <w:rFonts w:ascii="Arial" w:hAnsi="Arial" w:cs="Arial"/>
          <w:bCs/>
          <w:sz w:val="24"/>
        </w:rPr>
      </w:pPr>
      <w:r>
        <w:rPr>
          <w:rFonts w:ascii="Arial" w:hAnsi="Arial" w:cs="Arial"/>
          <w:bCs/>
          <w:sz w:val="24"/>
        </w:rPr>
        <w:tab/>
      </w:r>
      <w:r>
        <w:rPr>
          <w:rFonts w:ascii="Arial" w:hAnsi="Arial" w:cs="Arial"/>
          <w:bCs/>
          <w:sz w:val="24"/>
        </w:rPr>
        <w:tab/>
        <w:t>J’ai laissé Trophime</w:t>
      </w:r>
      <w:r>
        <w:rPr>
          <w:rStyle w:val="Appelnotedebasdep"/>
          <w:rFonts w:ascii="Arial" w:hAnsi="Arial" w:cs="Arial"/>
          <w:bCs/>
          <w:sz w:val="24"/>
        </w:rPr>
        <w:footnoteReference w:customMarkFollows="1" w:id="33"/>
        <w:t>4</w:t>
      </w:r>
      <w:r>
        <w:rPr>
          <w:rFonts w:ascii="Arial" w:hAnsi="Arial" w:cs="Arial"/>
          <w:bCs/>
          <w:sz w:val="24"/>
        </w:rPr>
        <w:t>, malade à Milet.</w:t>
      </w:r>
    </w:p>
    <w:p w:rsidR="006640F4" w:rsidRDefault="006640F4" w:rsidP="006640F4">
      <w:pPr>
        <w:tabs>
          <w:tab w:val="left" w:pos="851"/>
        </w:tabs>
        <w:rPr>
          <w:rFonts w:ascii="Arial" w:hAnsi="Arial" w:cs="Arial"/>
          <w:bCs/>
          <w:sz w:val="24"/>
        </w:rPr>
      </w:pPr>
      <w:r>
        <w:rPr>
          <w:rFonts w:ascii="Arial" w:hAnsi="Arial" w:cs="Arial"/>
          <w:bCs/>
          <w:sz w:val="24"/>
        </w:rPr>
        <w:t xml:space="preserve"> </w:t>
      </w:r>
    </w:p>
    <w:p w:rsidR="006640F4" w:rsidRDefault="006640F4" w:rsidP="006640F4">
      <w:pPr>
        <w:tabs>
          <w:tab w:val="left" w:pos="851"/>
        </w:tabs>
        <w:rPr>
          <w:rFonts w:ascii="Arial" w:hAnsi="Arial" w:cs="Arial"/>
          <w:bCs/>
          <w:sz w:val="24"/>
        </w:rPr>
      </w:pPr>
      <w:r>
        <w:rPr>
          <w:rFonts w:ascii="Arial" w:hAnsi="Arial" w:cs="Arial"/>
          <w:bCs/>
          <w:sz w:val="24"/>
        </w:rPr>
        <w:t xml:space="preserve">          21</w:t>
      </w:r>
      <w:r>
        <w:rPr>
          <w:rFonts w:ascii="Arial" w:hAnsi="Arial" w:cs="Arial"/>
          <w:bCs/>
          <w:sz w:val="24"/>
        </w:rPr>
        <w:tab/>
        <w:t>Efforce-toi de venir avant l’hiver.</w:t>
      </w:r>
    </w:p>
    <w:p w:rsidR="006640F4" w:rsidRDefault="006640F4" w:rsidP="006640F4">
      <w:pPr>
        <w:tabs>
          <w:tab w:val="left" w:pos="851"/>
        </w:tabs>
        <w:rPr>
          <w:rFonts w:ascii="Arial" w:hAnsi="Arial" w:cs="Arial"/>
          <w:bCs/>
          <w:sz w:val="24"/>
        </w:rPr>
      </w:pPr>
      <w:r>
        <w:rPr>
          <w:rFonts w:ascii="Arial" w:hAnsi="Arial" w:cs="Arial"/>
          <w:bCs/>
          <w:sz w:val="24"/>
        </w:rPr>
        <w:tab/>
      </w:r>
      <w:r>
        <w:rPr>
          <w:rFonts w:ascii="Arial" w:hAnsi="Arial" w:cs="Arial"/>
          <w:bCs/>
          <w:sz w:val="24"/>
        </w:rPr>
        <w:tab/>
        <w:t>Tu as le salut d’</w:t>
      </w:r>
      <w:proofErr w:type="spellStart"/>
      <w:r>
        <w:rPr>
          <w:rFonts w:ascii="Arial" w:hAnsi="Arial" w:cs="Arial"/>
          <w:bCs/>
          <w:sz w:val="24"/>
        </w:rPr>
        <w:t>Eubule</w:t>
      </w:r>
      <w:proofErr w:type="spellEnd"/>
      <w:r>
        <w:rPr>
          <w:rFonts w:ascii="Arial" w:hAnsi="Arial" w:cs="Arial"/>
          <w:bCs/>
          <w:sz w:val="24"/>
        </w:rPr>
        <w:t xml:space="preserve">, de </w:t>
      </w:r>
      <w:proofErr w:type="spellStart"/>
      <w:r>
        <w:rPr>
          <w:rFonts w:ascii="Arial" w:hAnsi="Arial" w:cs="Arial"/>
          <w:bCs/>
          <w:sz w:val="24"/>
        </w:rPr>
        <w:t>Pudens</w:t>
      </w:r>
      <w:proofErr w:type="spellEnd"/>
      <w:r>
        <w:rPr>
          <w:rFonts w:ascii="Arial" w:hAnsi="Arial" w:cs="Arial"/>
          <w:bCs/>
          <w:sz w:val="24"/>
        </w:rPr>
        <w:t>, de Lin, de Claudia</w:t>
      </w:r>
      <w:r>
        <w:rPr>
          <w:rStyle w:val="Appelnotedebasdep"/>
          <w:rFonts w:ascii="Arial" w:hAnsi="Arial" w:cs="Arial"/>
          <w:bCs/>
          <w:sz w:val="24"/>
        </w:rPr>
        <w:footnoteReference w:customMarkFollows="1" w:id="34"/>
        <w:t>5</w:t>
      </w:r>
      <w:r>
        <w:rPr>
          <w:rFonts w:ascii="Arial" w:hAnsi="Arial" w:cs="Arial"/>
          <w:bCs/>
          <w:sz w:val="24"/>
        </w:rPr>
        <w:t xml:space="preserve"> </w:t>
      </w:r>
    </w:p>
    <w:p w:rsidR="006640F4" w:rsidRDefault="006640F4" w:rsidP="006640F4">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et</w:t>
      </w:r>
      <w:proofErr w:type="gramEnd"/>
      <w:r>
        <w:rPr>
          <w:rFonts w:ascii="Arial" w:hAnsi="Arial" w:cs="Arial"/>
          <w:bCs/>
          <w:sz w:val="24"/>
        </w:rPr>
        <w:t xml:space="preserve"> de tous les frères.</w:t>
      </w:r>
    </w:p>
    <w:p w:rsidR="006640F4" w:rsidRDefault="006640F4" w:rsidP="006640F4">
      <w:pPr>
        <w:tabs>
          <w:tab w:val="left" w:pos="851"/>
        </w:tabs>
        <w:rPr>
          <w:rFonts w:ascii="Arial" w:hAnsi="Arial" w:cs="Arial"/>
          <w:bCs/>
          <w:sz w:val="24"/>
        </w:rPr>
      </w:pPr>
    </w:p>
    <w:p w:rsidR="006640F4" w:rsidRDefault="006640F4" w:rsidP="00496546">
      <w:pPr>
        <w:tabs>
          <w:tab w:val="left" w:pos="851"/>
        </w:tabs>
        <w:rPr>
          <w:rFonts w:ascii="Arial" w:hAnsi="Arial" w:cs="Arial"/>
          <w:bCs/>
          <w:sz w:val="24"/>
        </w:rPr>
      </w:pPr>
      <w:r>
        <w:rPr>
          <w:rFonts w:ascii="Arial" w:hAnsi="Arial" w:cs="Arial"/>
          <w:bCs/>
          <w:sz w:val="24"/>
        </w:rPr>
        <w:t xml:space="preserve">          22</w:t>
      </w:r>
      <w:r>
        <w:rPr>
          <w:rFonts w:ascii="Arial" w:hAnsi="Arial" w:cs="Arial"/>
          <w:bCs/>
          <w:sz w:val="24"/>
        </w:rPr>
        <w:tab/>
        <w:t>Le Seigneur soit avec ton esprit. La grâce soit avec vous tous</w:t>
      </w:r>
      <w:r>
        <w:rPr>
          <w:rStyle w:val="Appelnotedebasdep"/>
          <w:rFonts w:ascii="Arial" w:hAnsi="Arial" w:cs="Arial"/>
          <w:bCs/>
          <w:sz w:val="24"/>
        </w:rPr>
        <w:footnoteReference w:customMarkFollows="1" w:id="35"/>
        <w:t>6</w:t>
      </w:r>
      <w:r>
        <w:rPr>
          <w:rFonts w:ascii="Arial" w:hAnsi="Arial" w:cs="Arial"/>
          <w:bCs/>
          <w:sz w:val="24"/>
        </w:rPr>
        <w:t>.</w:t>
      </w:r>
      <w:r>
        <w:rPr>
          <w:rFonts w:ascii="Arial" w:hAnsi="Arial" w:cs="Arial"/>
          <w:bCs/>
          <w:sz w:val="24"/>
        </w:rPr>
        <w:tab/>
      </w: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jc w:val="center"/>
        <w:rPr>
          <w:rFonts w:ascii="Arial" w:hAnsi="Arial" w:cs="Arial"/>
          <w:b/>
          <w:sz w:val="28"/>
          <w:szCs w:val="28"/>
          <w:bdr w:val="single" w:sz="4" w:space="0" w:color="auto" w:frame="1"/>
        </w:rPr>
      </w:pPr>
      <w:r>
        <w:rPr>
          <w:rFonts w:ascii="Arial" w:hAnsi="Arial" w:cs="Arial"/>
          <w:b/>
          <w:sz w:val="28"/>
          <w:szCs w:val="28"/>
          <w:bdr w:val="single" w:sz="4" w:space="0" w:color="auto" w:frame="1"/>
        </w:rPr>
        <w:lastRenderedPageBreak/>
        <w:t>É</w:t>
      </w:r>
      <w:r w:rsidRPr="00496546">
        <w:rPr>
          <w:rFonts w:ascii="Arial" w:hAnsi="Arial" w:cs="Arial"/>
          <w:b/>
          <w:sz w:val="28"/>
          <w:szCs w:val="28"/>
          <w:bdr w:val="single" w:sz="4" w:space="0" w:color="auto" w:frame="1"/>
        </w:rPr>
        <w:t>pître à Ti</w:t>
      </w:r>
      <w:r>
        <w:rPr>
          <w:rFonts w:ascii="Arial" w:hAnsi="Arial" w:cs="Arial"/>
          <w:b/>
          <w:sz w:val="28"/>
          <w:szCs w:val="28"/>
          <w:bdr w:val="single" w:sz="4" w:space="0" w:color="auto" w:frame="1"/>
        </w:rPr>
        <w:t>te</w:t>
      </w:r>
    </w:p>
    <w:p w:rsidR="00496546" w:rsidRDefault="00496546" w:rsidP="00496546">
      <w:pPr>
        <w:tabs>
          <w:tab w:val="left" w:pos="851"/>
        </w:tabs>
        <w:jc w:val="center"/>
        <w:rPr>
          <w:rFonts w:ascii="Arial" w:hAnsi="Arial" w:cs="Arial"/>
          <w:b/>
          <w:sz w:val="28"/>
          <w:szCs w:val="28"/>
          <w:bdr w:val="single" w:sz="4" w:space="0" w:color="auto" w:frame="1"/>
        </w:rPr>
      </w:pPr>
    </w:p>
    <w:p w:rsidR="00496546" w:rsidRDefault="00496546" w:rsidP="00496546">
      <w:pPr>
        <w:rPr>
          <w:rFonts w:ascii="Arial" w:hAnsi="Arial" w:cs="Arial"/>
          <w:bCs/>
          <w:i/>
          <w:sz w:val="24"/>
        </w:rPr>
      </w:pPr>
      <w:r>
        <w:rPr>
          <w:rFonts w:ascii="Arial" w:hAnsi="Arial" w:cs="Arial"/>
          <w:b/>
          <w:bCs/>
          <w:sz w:val="24"/>
        </w:rPr>
        <w:t xml:space="preserve">        </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 xml:space="preserve">        </w:t>
      </w:r>
      <w:r>
        <w:rPr>
          <w:rFonts w:ascii="Arial" w:hAnsi="Arial" w:cs="Arial"/>
          <w:bCs/>
          <w:i/>
          <w:sz w:val="24"/>
        </w:rPr>
        <w:t>(Traduction œcuménique de la Bible, 2010)</w:t>
      </w:r>
    </w:p>
    <w:p w:rsidR="00496546" w:rsidRDefault="00496546" w:rsidP="00496546">
      <w:pPr>
        <w:rPr>
          <w:rFonts w:ascii="Arial" w:hAnsi="Arial" w:cs="Arial"/>
          <w:bCs/>
          <w:i/>
          <w:sz w:val="24"/>
        </w:rPr>
      </w:pPr>
    </w:p>
    <w:p w:rsidR="00496546" w:rsidRDefault="00496546" w:rsidP="00496546">
      <w:pPr>
        <w:tabs>
          <w:tab w:val="left" w:pos="1418"/>
        </w:tabs>
        <w:rPr>
          <w:rFonts w:ascii="Arial" w:hAnsi="Arial" w:cs="Arial"/>
          <w:bCs/>
          <w:i/>
          <w:sz w:val="24"/>
        </w:rPr>
      </w:pPr>
      <w:r>
        <w:rPr>
          <w:rFonts w:ascii="Arial" w:hAnsi="Arial" w:cs="Arial"/>
          <w:bCs/>
          <w:i/>
          <w:sz w:val="24"/>
        </w:rPr>
        <w:tab/>
        <w:t>(Organisation de l’Église de Crète)</w:t>
      </w:r>
    </w:p>
    <w:p w:rsidR="00496546" w:rsidRDefault="00496546" w:rsidP="00496546">
      <w:pPr>
        <w:rPr>
          <w:rFonts w:ascii="Arial" w:hAnsi="Arial" w:cs="Arial"/>
          <w:bCs/>
          <w:i/>
          <w:sz w:val="24"/>
        </w:rPr>
      </w:pPr>
    </w:p>
    <w:p w:rsidR="00496546" w:rsidRDefault="00496546" w:rsidP="00496546">
      <w:pPr>
        <w:tabs>
          <w:tab w:val="left" w:pos="851"/>
        </w:tabs>
        <w:rPr>
          <w:rFonts w:ascii="Arial" w:hAnsi="Arial" w:cs="Arial"/>
          <w:bCs/>
          <w:sz w:val="24"/>
        </w:rPr>
      </w:pPr>
      <w:r>
        <w:rPr>
          <w:rFonts w:ascii="Arial" w:hAnsi="Arial" w:cs="Arial"/>
          <w:bCs/>
          <w:sz w:val="24"/>
        </w:rPr>
        <w:t xml:space="preserve">         1,5</w:t>
      </w:r>
      <w:r>
        <w:rPr>
          <w:rFonts w:ascii="Arial" w:hAnsi="Arial" w:cs="Arial"/>
          <w:bCs/>
          <w:sz w:val="24"/>
        </w:rPr>
        <w:tab/>
        <w:t>Si je t’ai laissé en Crète,</w:t>
      </w:r>
    </w:p>
    <w:p w:rsidR="00496546" w:rsidRDefault="00496546"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c’est</w:t>
      </w:r>
      <w:proofErr w:type="gramEnd"/>
      <w:r>
        <w:rPr>
          <w:rFonts w:ascii="Arial" w:hAnsi="Arial" w:cs="Arial"/>
          <w:bCs/>
          <w:sz w:val="24"/>
        </w:rPr>
        <w:t xml:space="preserve"> pour que tu y achèves l’organisation</w:t>
      </w:r>
      <w:r>
        <w:rPr>
          <w:rStyle w:val="Appelnotedebasdep"/>
          <w:rFonts w:ascii="Arial" w:hAnsi="Arial" w:cs="Arial"/>
          <w:bCs/>
          <w:sz w:val="24"/>
        </w:rPr>
        <w:footnoteReference w:customMarkFollows="1" w:id="36"/>
        <w:t>1</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et</w:t>
      </w:r>
      <w:proofErr w:type="gramEnd"/>
      <w:r>
        <w:rPr>
          <w:rFonts w:ascii="Arial" w:hAnsi="Arial" w:cs="Arial"/>
          <w:bCs/>
          <w:sz w:val="24"/>
        </w:rPr>
        <w:t xml:space="preserve"> que tu établisses dans chaque ville des anciens</w:t>
      </w:r>
      <w:r>
        <w:rPr>
          <w:rStyle w:val="Appelnotedebasdep"/>
          <w:rFonts w:ascii="Arial" w:hAnsi="Arial" w:cs="Arial"/>
          <w:bCs/>
          <w:sz w:val="24"/>
        </w:rPr>
        <w:footnoteReference w:customMarkFollows="1" w:id="37"/>
        <w:t>2</w:t>
      </w:r>
      <w:r>
        <w:rPr>
          <w:rFonts w:ascii="Arial" w:hAnsi="Arial" w:cs="Arial"/>
          <w:bCs/>
          <w:sz w:val="24"/>
        </w:rPr>
        <w:t>,</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suivant</w:t>
      </w:r>
      <w:proofErr w:type="gramEnd"/>
      <w:r>
        <w:rPr>
          <w:rFonts w:ascii="Arial" w:hAnsi="Arial" w:cs="Arial"/>
          <w:bCs/>
          <w:sz w:val="24"/>
        </w:rPr>
        <w:t xml:space="preserve"> mes instructions.</w:t>
      </w:r>
    </w:p>
    <w:p w:rsidR="00A20B4B" w:rsidRDefault="00A20B4B" w:rsidP="00496546">
      <w:pPr>
        <w:tabs>
          <w:tab w:val="left" w:pos="851"/>
        </w:tabs>
        <w:rPr>
          <w:rFonts w:ascii="Arial" w:hAnsi="Arial" w:cs="Arial"/>
          <w:bCs/>
          <w:sz w:val="24"/>
        </w:rPr>
      </w:pPr>
    </w:p>
    <w:p w:rsidR="00A20B4B" w:rsidRDefault="00A20B4B" w:rsidP="00496546">
      <w:pPr>
        <w:tabs>
          <w:tab w:val="left" w:pos="851"/>
        </w:tabs>
        <w:rPr>
          <w:rFonts w:ascii="Arial" w:hAnsi="Arial" w:cs="Arial"/>
          <w:bCs/>
          <w:sz w:val="24"/>
        </w:rPr>
      </w:pPr>
      <w:r>
        <w:rPr>
          <w:rFonts w:ascii="Arial" w:hAnsi="Arial" w:cs="Arial"/>
          <w:bCs/>
          <w:sz w:val="24"/>
        </w:rPr>
        <w:t xml:space="preserve">            6</w:t>
      </w:r>
      <w:r>
        <w:rPr>
          <w:rFonts w:ascii="Arial" w:hAnsi="Arial" w:cs="Arial"/>
          <w:bCs/>
          <w:sz w:val="24"/>
        </w:rPr>
        <w:tab/>
        <w:t>Chacun doit être irréprochable, mari d’une seule femme</w:t>
      </w:r>
      <w:r>
        <w:rPr>
          <w:rStyle w:val="Appelnotedebasdep"/>
          <w:rFonts w:ascii="Arial" w:hAnsi="Arial" w:cs="Arial"/>
          <w:bCs/>
          <w:sz w:val="24"/>
        </w:rPr>
        <w:footnoteReference w:customMarkFollows="1" w:id="38"/>
        <w:t>3</w:t>
      </w:r>
      <w:r>
        <w:rPr>
          <w:rFonts w:ascii="Arial" w:hAnsi="Arial" w:cs="Arial"/>
          <w:bCs/>
          <w:sz w:val="24"/>
        </w:rPr>
        <w:t>,</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avoir</w:t>
      </w:r>
      <w:proofErr w:type="gramEnd"/>
      <w:r>
        <w:rPr>
          <w:rFonts w:ascii="Arial" w:hAnsi="Arial" w:cs="Arial"/>
          <w:bCs/>
          <w:sz w:val="24"/>
        </w:rPr>
        <w:t xml:space="preserve"> des enfants croyants qu’on ne puisse accuser d’inconduite</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ou</w:t>
      </w:r>
      <w:proofErr w:type="gramEnd"/>
      <w:r>
        <w:rPr>
          <w:rFonts w:ascii="Arial" w:hAnsi="Arial" w:cs="Arial"/>
          <w:bCs/>
          <w:sz w:val="24"/>
        </w:rPr>
        <w:t xml:space="preserve"> d’insoumission.</w:t>
      </w:r>
    </w:p>
    <w:p w:rsidR="00A20B4B" w:rsidRDefault="00A20B4B" w:rsidP="00496546">
      <w:pPr>
        <w:tabs>
          <w:tab w:val="left" w:pos="851"/>
        </w:tabs>
        <w:rPr>
          <w:rFonts w:ascii="Arial" w:hAnsi="Arial" w:cs="Arial"/>
          <w:bCs/>
          <w:sz w:val="24"/>
        </w:rPr>
      </w:pPr>
      <w:r>
        <w:rPr>
          <w:rFonts w:ascii="Arial" w:hAnsi="Arial" w:cs="Arial"/>
          <w:bCs/>
          <w:sz w:val="24"/>
        </w:rPr>
        <w:t xml:space="preserve">            7</w:t>
      </w:r>
      <w:r>
        <w:rPr>
          <w:rFonts w:ascii="Arial" w:hAnsi="Arial" w:cs="Arial"/>
          <w:bCs/>
          <w:sz w:val="24"/>
        </w:rPr>
        <w:tab/>
        <w:t>Il faut en effet que l’épiscope soit irréprochable</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en</w:t>
      </w:r>
      <w:proofErr w:type="gramEnd"/>
      <w:r>
        <w:rPr>
          <w:rFonts w:ascii="Arial" w:hAnsi="Arial" w:cs="Arial"/>
          <w:bCs/>
          <w:sz w:val="24"/>
        </w:rPr>
        <w:t xml:space="preserve"> sa qualité d’intendant de Dieu :</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ni</w:t>
      </w:r>
      <w:proofErr w:type="gramEnd"/>
      <w:r>
        <w:rPr>
          <w:rFonts w:ascii="Arial" w:hAnsi="Arial" w:cs="Arial"/>
          <w:bCs/>
          <w:sz w:val="24"/>
        </w:rPr>
        <w:t xml:space="preserve"> arrogant, ni coléreux, ni buveur, ni batailleur, ni avide de gains honteux.</w:t>
      </w:r>
    </w:p>
    <w:p w:rsidR="00A20B4B" w:rsidRDefault="00A20B4B" w:rsidP="00496546">
      <w:pPr>
        <w:tabs>
          <w:tab w:val="left" w:pos="851"/>
        </w:tabs>
        <w:rPr>
          <w:rFonts w:ascii="Arial" w:hAnsi="Arial" w:cs="Arial"/>
          <w:bCs/>
          <w:sz w:val="24"/>
        </w:rPr>
      </w:pPr>
      <w:r>
        <w:rPr>
          <w:rFonts w:ascii="Arial" w:hAnsi="Arial" w:cs="Arial"/>
          <w:bCs/>
          <w:sz w:val="24"/>
        </w:rPr>
        <w:t xml:space="preserve">            8</w:t>
      </w:r>
      <w:r>
        <w:rPr>
          <w:rFonts w:ascii="Arial" w:hAnsi="Arial" w:cs="Arial"/>
          <w:bCs/>
          <w:sz w:val="24"/>
        </w:rPr>
        <w:tab/>
        <w:t>Il doit être hospitalier, ami du bien, pondéré, juste, sain, maître de soi,</w:t>
      </w:r>
    </w:p>
    <w:p w:rsidR="00A20B4B" w:rsidRDefault="00A20B4B" w:rsidP="00496546">
      <w:pPr>
        <w:tabs>
          <w:tab w:val="left" w:pos="851"/>
        </w:tabs>
        <w:rPr>
          <w:rFonts w:ascii="Arial" w:hAnsi="Arial" w:cs="Arial"/>
          <w:bCs/>
          <w:sz w:val="24"/>
        </w:rPr>
      </w:pPr>
      <w:r>
        <w:rPr>
          <w:rFonts w:ascii="Arial" w:hAnsi="Arial" w:cs="Arial"/>
          <w:bCs/>
          <w:sz w:val="24"/>
        </w:rPr>
        <w:t xml:space="preserve">            9</w:t>
      </w:r>
      <w:r>
        <w:rPr>
          <w:rFonts w:ascii="Arial" w:hAnsi="Arial" w:cs="Arial"/>
          <w:bCs/>
          <w:sz w:val="24"/>
        </w:rPr>
        <w:tab/>
        <w:t>fermement attaché à la Parole digne de foi,</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qui</w:t>
      </w:r>
      <w:proofErr w:type="gramEnd"/>
      <w:r>
        <w:rPr>
          <w:rFonts w:ascii="Arial" w:hAnsi="Arial" w:cs="Arial"/>
          <w:bCs/>
          <w:sz w:val="24"/>
        </w:rPr>
        <w:t xml:space="preserve"> est conforme à l’enseignement.</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t>Ainsi sera-t-il capable d’exhorter dans la saine doctrine</w:t>
      </w:r>
    </w:p>
    <w:p w:rsidR="00A20B4B" w:rsidRDefault="00A20B4B"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proofErr w:type="gramStart"/>
      <w:r>
        <w:rPr>
          <w:rFonts w:ascii="Arial" w:hAnsi="Arial" w:cs="Arial"/>
          <w:bCs/>
          <w:sz w:val="24"/>
        </w:rPr>
        <w:t>et</w:t>
      </w:r>
      <w:proofErr w:type="gramEnd"/>
      <w:r>
        <w:rPr>
          <w:rFonts w:ascii="Arial" w:hAnsi="Arial" w:cs="Arial"/>
          <w:bCs/>
          <w:sz w:val="24"/>
        </w:rPr>
        <w:t xml:space="preserve"> de réfuter les contradicteurs.</w:t>
      </w:r>
    </w:p>
    <w:p w:rsidR="001D50EE" w:rsidRDefault="001D50EE" w:rsidP="00496546">
      <w:pPr>
        <w:tabs>
          <w:tab w:val="left" w:pos="851"/>
        </w:tabs>
        <w:rPr>
          <w:rFonts w:ascii="Arial" w:hAnsi="Arial" w:cs="Arial"/>
          <w:bCs/>
          <w:sz w:val="24"/>
        </w:rPr>
      </w:pPr>
    </w:p>
    <w:p w:rsidR="001D50EE" w:rsidRDefault="001D50EE" w:rsidP="00496546">
      <w:pPr>
        <w:tabs>
          <w:tab w:val="left" w:pos="851"/>
        </w:tabs>
        <w:rPr>
          <w:rFonts w:ascii="Arial" w:hAnsi="Arial" w:cs="Arial"/>
          <w:bCs/>
          <w:i/>
          <w:sz w:val="24"/>
        </w:rPr>
      </w:pPr>
      <w:r>
        <w:rPr>
          <w:rFonts w:ascii="Arial" w:hAnsi="Arial" w:cs="Arial"/>
          <w:bCs/>
          <w:sz w:val="24"/>
        </w:rPr>
        <w:tab/>
      </w:r>
      <w:r>
        <w:rPr>
          <w:rFonts w:ascii="Arial" w:hAnsi="Arial" w:cs="Arial"/>
          <w:bCs/>
          <w:sz w:val="24"/>
        </w:rPr>
        <w:tab/>
      </w:r>
      <w:r>
        <w:rPr>
          <w:rFonts w:ascii="Arial" w:hAnsi="Arial" w:cs="Arial"/>
          <w:bCs/>
          <w:i/>
          <w:sz w:val="24"/>
        </w:rPr>
        <w:t>(Les vieillards)</w:t>
      </w:r>
    </w:p>
    <w:p w:rsidR="001D50EE" w:rsidRDefault="001D50EE" w:rsidP="00496546">
      <w:pPr>
        <w:tabs>
          <w:tab w:val="left" w:pos="851"/>
        </w:tabs>
        <w:rPr>
          <w:rFonts w:ascii="Arial" w:hAnsi="Arial" w:cs="Arial"/>
          <w:bCs/>
          <w:i/>
          <w:sz w:val="24"/>
        </w:rPr>
      </w:pPr>
    </w:p>
    <w:p w:rsidR="001D50EE" w:rsidRDefault="001D50EE" w:rsidP="00D96B52">
      <w:pPr>
        <w:tabs>
          <w:tab w:val="left" w:pos="567"/>
          <w:tab w:val="left" w:pos="709"/>
          <w:tab w:val="left" w:pos="851"/>
        </w:tabs>
        <w:rPr>
          <w:rFonts w:ascii="Arial" w:hAnsi="Arial" w:cs="Arial"/>
          <w:bCs/>
          <w:sz w:val="24"/>
        </w:rPr>
      </w:pPr>
      <w:r>
        <w:rPr>
          <w:rFonts w:ascii="Arial" w:hAnsi="Arial" w:cs="Arial"/>
          <w:bCs/>
          <w:sz w:val="24"/>
        </w:rPr>
        <w:t xml:space="preserve">        </w:t>
      </w:r>
      <w:r w:rsidR="00D96B52">
        <w:rPr>
          <w:rFonts w:ascii="Arial" w:hAnsi="Arial" w:cs="Arial"/>
          <w:bCs/>
          <w:sz w:val="24"/>
        </w:rPr>
        <w:t xml:space="preserve"> </w:t>
      </w:r>
      <w:r>
        <w:rPr>
          <w:rFonts w:ascii="Arial" w:hAnsi="Arial" w:cs="Arial"/>
          <w:bCs/>
          <w:sz w:val="24"/>
        </w:rPr>
        <w:t>2,1</w:t>
      </w:r>
      <w:r w:rsidR="00D96B52">
        <w:rPr>
          <w:rFonts w:ascii="Arial" w:hAnsi="Arial" w:cs="Arial"/>
          <w:bCs/>
          <w:sz w:val="24"/>
        </w:rPr>
        <w:tab/>
        <w:t>Pour toi, enseigne ce qui est conforme à la saine doctrine.</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 xml:space="preserve">            2</w:t>
      </w:r>
      <w:r>
        <w:rPr>
          <w:rFonts w:ascii="Arial" w:hAnsi="Arial" w:cs="Arial"/>
          <w:bCs/>
          <w:sz w:val="24"/>
        </w:rPr>
        <w:tab/>
        <w:t>Que les vieillards</w:t>
      </w:r>
      <w:r>
        <w:rPr>
          <w:rStyle w:val="Appelnotedebasdep"/>
          <w:rFonts w:ascii="Arial" w:hAnsi="Arial" w:cs="Arial"/>
          <w:bCs/>
          <w:sz w:val="24"/>
        </w:rPr>
        <w:footnoteReference w:customMarkFollows="1" w:id="39"/>
        <w:t>4</w:t>
      </w:r>
      <w:r>
        <w:rPr>
          <w:rFonts w:ascii="Arial" w:hAnsi="Arial" w:cs="Arial"/>
          <w:bCs/>
          <w:sz w:val="24"/>
        </w:rPr>
        <w:t xml:space="preserve"> soient sobres, dignes, pondérés, pleins d’une foi saine,</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roofErr w:type="gramStart"/>
      <w:r>
        <w:rPr>
          <w:rFonts w:ascii="Arial" w:hAnsi="Arial" w:cs="Arial"/>
          <w:bCs/>
          <w:sz w:val="24"/>
        </w:rPr>
        <w:t>d'amour</w:t>
      </w:r>
      <w:proofErr w:type="gramEnd"/>
      <w:r>
        <w:rPr>
          <w:rFonts w:ascii="Arial" w:hAnsi="Arial" w:cs="Arial"/>
          <w:bCs/>
          <w:sz w:val="24"/>
        </w:rPr>
        <w:t>, de persévérance</w:t>
      </w:r>
      <w:r>
        <w:rPr>
          <w:rStyle w:val="Appelnotedebasdep"/>
          <w:rFonts w:ascii="Arial" w:hAnsi="Arial" w:cs="Arial"/>
          <w:bCs/>
          <w:sz w:val="24"/>
        </w:rPr>
        <w:footnoteReference w:customMarkFollows="1" w:id="40"/>
        <w:t>5</w:t>
      </w:r>
      <w:r>
        <w:rPr>
          <w:rFonts w:ascii="Arial" w:hAnsi="Arial" w:cs="Arial"/>
          <w:bCs/>
          <w:sz w:val="24"/>
        </w:rPr>
        <w:t>.</w:t>
      </w:r>
    </w:p>
    <w:p w:rsidR="00D96B52" w:rsidRDefault="00D96B52" w:rsidP="00D96B52">
      <w:pPr>
        <w:tabs>
          <w:tab w:val="left" w:pos="567"/>
          <w:tab w:val="left" w:pos="709"/>
          <w:tab w:val="left" w:pos="851"/>
        </w:tabs>
        <w:rPr>
          <w:rFonts w:ascii="Arial" w:hAnsi="Arial" w:cs="Arial"/>
          <w:bCs/>
          <w:sz w:val="24"/>
        </w:rPr>
      </w:pP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r>
      <w:r>
        <w:rPr>
          <w:rFonts w:ascii="Arial" w:hAnsi="Arial" w:cs="Arial"/>
          <w:bCs/>
          <w:sz w:val="24"/>
        </w:rPr>
        <w:tab/>
        <w:t xml:space="preserve"> 3</w:t>
      </w:r>
      <w:r>
        <w:rPr>
          <w:rFonts w:ascii="Arial" w:hAnsi="Arial" w:cs="Arial"/>
          <w:bCs/>
          <w:sz w:val="24"/>
        </w:rPr>
        <w:tab/>
        <w:t>Les femmes âgées, pareillement, doivent se comporter comme il sied</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roofErr w:type="gramStart"/>
      <w:r>
        <w:rPr>
          <w:rFonts w:ascii="Arial" w:hAnsi="Arial" w:cs="Arial"/>
          <w:bCs/>
          <w:sz w:val="24"/>
        </w:rPr>
        <w:t>à</w:t>
      </w:r>
      <w:proofErr w:type="gramEnd"/>
      <w:r>
        <w:rPr>
          <w:rFonts w:ascii="Arial" w:hAnsi="Arial" w:cs="Arial"/>
          <w:bCs/>
          <w:sz w:val="24"/>
        </w:rPr>
        <w:t xml:space="preserve"> des personnes saintes : ni médisantes, ni adonnées aux excès de vin.</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Qu’elles enseignent le bien,</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t xml:space="preserve">   4</w:t>
      </w:r>
      <w:r>
        <w:rPr>
          <w:rFonts w:ascii="Arial" w:hAnsi="Arial" w:cs="Arial"/>
          <w:bCs/>
          <w:sz w:val="24"/>
        </w:rPr>
        <w:tab/>
        <w:t>qu’elles apprennent ainsi aux jeunes femmes à aimer leur mari</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roofErr w:type="gramStart"/>
      <w:r>
        <w:rPr>
          <w:rFonts w:ascii="Arial" w:hAnsi="Arial" w:cs="Arial"/>
          <w:bCs/>
          <w:sz w:val="24"/>
        </w:rPr>
        <w:t>et</w:t>
      </w:r>
      <w:proofErr w:type="gramEnd"/>
      <w:r>
        <w:rPr>
          <w:rFonts w:ascii="Arial" w:hAnsi="Arial" w:cs="Arial"/>
          <w:bCs/>
          <w:sz w:val="24"/>
        </w:rPr>
        <w:t xml:space="preserve"> leurs enfants,</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lastRenderedPageBreak/>
        <w:tab/>
        <w:t xml:space="preserve">   5</w:t>
      </w:r>
      <w:r>
        <w:rPr>
          <w:rFonts w:ascii="Arial" w:hAnsi="Arial" w:cs="Arial"/>
          <w:bCs/>
          <w:sz w:val="24"/>
        </w:rPr>
        <w:tab/>
        <w:t>à être modestes, chastes, dévouées à leur maison, bonnes, soumises</w:t>
      </w:r>
    </w:p>
    <w:p w:rsidR="00D96B52" w:rsidRDefault="00D96B52" w:rsidP="00D96B52">
      <w:pPr>
        <w:tabs>
          <w:tab w:val="left" w:pos="567"/>
          <w:tab w:val="left" w:pos="709"/>
          <w:tab w:val="left" w:pos="851"/>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roofErr w:type="gramStart"/>
      <w:r>
        <w:rPr>
          <w:rFonts w:ascii="Arial" w:hAnsi="Arial" w:cs="Arial"/>
          <w:bCs/>
          <w:sz w:val="24"/>
        </w:rPr>
        <w:t>à</w:t>
      </w:r>
      <w:proofErr w:type="gramEnd"/>
      <w:r>
        <w:rPr>
          <w:rFonts w:ascii="Arial" w:hAnsi="Arial" w:cs="Arial"/>
          <w:bCs/>
          <w:sz w:val="24"/>
        </w:rPr>
        <w:t xml:space="preserve"> leur mari, pour que la parole de Dieu ne soit pas blasphémée</w:t>
      </w:r>
      <w:r>
        <w:rPr>
          <w:rStyle w:val="Appelnotedebasdep"/>
          <w:rFonts w:ascii="Arial" w:hAnsi="Arial" w:cs="Arial"/>
          <w:bCs/>
          <w:sz w:val="24"/>
        </w:rPr>
        <w:footnoteReference w:customMarkFollows="1" w:id="41"/>
        <w:t>6</w:t>
      </w:r>
      <w:r>
        <w:rPr>
          <w:rFonts w:ascii="Arial" w:hAnsi="Arial" w:cs="Arial"/>
          <w:bCs/>
          <w:sz w:val="24"/>
        </w:rPr>
        <w:t>.</w:t>
      </w:r>
    </w:p>
    <w:p w:rsidR="00CD1032" w:rsidRDefault="00CD1032" w:rsidP="00D96B52">
      <w:pPr>
        <w:tabs>
          <w:tab w:val="left" w:pos="567"/>
          <w:tab w:val="left" w:pos="709"/>
          <w:tab w:val="left" w:pos="851"/>
        </w:tabs>
        <w:rPr>
          <w:rFonts w:ascii="Arial" w:hAnsi="Arial" w:cs="Arial"/>
          <w:bCs/>
          <w:sz w:val="24"/>
        </w:rPr>
      </w:pPr>
    </w:p>
    <w:p w:rsidR="00CD1032" w:rsidRDefault="00CD1032" w:rsidP="00D96B52">
      <w:pPr>
        <w:tabs>
          <w:tab w:val="left" w:pos="567"/>
          <w:tab w:val="left" w:pos="709"/>
          <w:tab w:val="left" w:pos="851"/>
        </w:tabs>
        <w:rPr>
          <w:rFonts w:ascii="Arial" w:hAnsi="Arial" w:cs="Arial"/>
          <w:bCs/>
          <w:i/>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i/>
          <w:sz w:val="24"/>
        </w:rPr>
        <w:t>(Les jeunes gens : 2,6-8)</w:t>
      </w:r>
    </w:p>
    <w:p w:rsidR="00CD1032" w:rsidRDefault="00CD1032" w:rsidP="00D96B52">
      <w:pPr>
        <w:tabs>
          <w:tab w:val="left" w:pos="567"/>
          <w:tab w:val="left" w:pos="709"/>
          <w:tab w:val="left" w:pos="851"/>
        </w:tabs>
        <w:rPr>
          <w:rFonts w:ascii="Arial" w:hAnsi="Arial" w:cs="Arial"/>
          <w:bCs/>
          <w:i/>
          <w:sz w:val="24"/>
        </w:rPr>
      </w:pPr>
    </w:p>
    <w:p w:rsidR="00CD1032" w:rsidRPr="00CD1032" w:rsidRDefault="00CD1032" w:rsidP="00D96B52">
      <w:pPr>
        <w:tabs>
          <w:tab w:val="left" w:pos="567"/>
          <w:tab w:val="left" w:pos="709"/>
          <w:tab w:val="left" w:pos="851"/>
        </w:tabs>
        <w:rPr>
          <w:rFonts w:ascii="Arial" w:hAnsi="Arial" w:cs="Arial"/>
          <w:bCs/>
          <w:i/>
          <w:sz w:val="24"/>
        </w:rPr>
      </w:pPr>
      <w:r>
        <w:rPr>
          <w:rFonts w:ascii="Arial" w:hAnsi="Arial" w:cs="Arial"/>
          <w:bCs/>
          <w:i/>
          <w:sz w:val="24"/>
        </w:rPr>
        <w:tab/>
      </w:r>
      <w:r>
        <w:rPr>
          <w:rFonts w:ascii="Arial" w:hAnsi="Arial" w:cs="Arial"/>
          <w:bCs/>
          <w:i/>
          <w:sz w:val="24"/>
        </w:rPr>
        <w:tab/>
      </w:r>
      <w:r>
        <w:rPr>
          <w:rFonts w:ascii="Arial" w:hAnsi="Arial" w:cs="Arial"/>
          <w:bCs/>
          <w:i/>
          <w:sz w:val="24"/>
        </w:rPr>
        <w:tab/>
      </w:r>
      <w:r>
        <w:rPr>
          <w:rFonts w:ascii="Arial" w:hAnsi="Arial" w:cs="Arial"/>
          <w:bCs/>
          <w:i/>
          <w:sz w:val="24"/>
        </w:rPr>
        <w:tab/>
        <w:t>(Les esclaves : 2,9-10)</w:t>
      </w:r>
      <w:bookmarkStart w:id="0" w:name="_GoBack"/>
      <w:bookmarkEnd w:id="0"/>
    </w:p>
    <w:p w:rsidR="00A20B4B" w:rsidRPr="00496546" w:rsidRDefault="00A20B4B" w:rsidP="00496546">
      <w:pPr>
        <w:tabs>
          <w:tab w:val="left" w:pos="851"/>
        </w:tabs>
        <w:rPr>
          <w:rFonts w:ascii="Arial" w:hAnsi="Arial" w:cs="Arial"/>
          <w:b/>
          <w:bCs/>
          <w:sz w:val="28"/>
          <w:szCs w:val="28"/>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rPr>
          <w:rFonts w:ascii="Arial" w:hAnsi="Arial" w:cs="Arial"/>
          <w:bCs/>
          <w:sz w:val="24"/>
        </w:rPr>
      </w:pPr>
    </w:p>
    <w:p w:rsidR="00496546" w:rsidRDefault="00496546" w:rsidP="00496546">
      <w:pPr>
        <w:tabs>
          <w:tab w:val="left" w:pos="851"/>
        </w:tabs>
      </w:pPr>
    </w:p>
    <w:sectPr w:rsidR="00496546"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01" w:rsidRDefault="00400101" w:rsidP="00C07750">
      <w:r>
        <w:separator/>
      </w:r>
    </w:p>
  </w:endnote>
  <w:endnote w:type="continuationSeparator" w:id="0">
    <w:p w:rsidR="00400101" w:rsidRDefault="00400101" w:rsidP="00C0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01" w:rsidRDefault="00400101" w:rsidP="00C07750">
      <w:r>
        <w:separator/>
      </w:r>
    </w:p>
  </w:footnote>
  <w:footnote w:type="continuationSeparator" w:id="0">
    <w:p w:rsidR="00400101" w:rsidRDefault="00400101" w:rsidP="00C07750">
      <w:r>
        <w:continuationSeparator/>
      </w:r>
    </w:p>
  </w:footnote>
  <w:footnote w:id="1">
    <w:p w:rsidR="00C07750" w:rsidRDefault="00C07750" w:rsidP="00C07750">
      <w:pPr>
        <w:pStyle w:val="Notedebasdepage"/>
        <w:ind w:left="1134" w:hanging="426"/>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w:t>
      </w:r>
      <w:r w:rsidR="0043169C">
        <w:rPr>
          <w:rFonts w:ascii="Arial" w:hAnsi="Arial" w:cs="Arial"/>
          <w:sz w:val="24"/>
          <w:szCs w:val="24"/>
        </w:rPr>
        <w:t xml:space="preserve"> </w:t>
      </w:r>
      <w:r>
        <w:rPr>
          <w:rFonts w:ascii="Arial" w:hAnsi="Arial" w:cs="Arial"/>
          <w:sz w:val="24"/>
          <w:szCs w:val="24"/>
        </w:rPr>
        <w:t xml:space="preserve">Dans les Épîtres Pastorales, le titre de </w:t>
      </w:r>
      <w:r>
        <w:rPr>
          <w:rFonts w:ascii="Arial" w:hAnsi="Arial" w:cs="Arial"/>
          <w:i/>
          <w:sz w:val="24"/>
          <w:szCs w:val="24"/>
        </w:rPr>
        <w:t xml:space="preserve">Sauveur </w:t>
      </w:r>
      <w:r>
        <w:rPr>
          <w:rFonts w:ascii="Arial" w:hAnsi="Arial" w:cs="Arial"/>
          <w:sz w:val="24"/>
          <w:szCs w:val="24"/>
        </w:rPr>
        <w:t xml:space="preserve">est appliqué à Dieu (1 Tm 1,1 ; 2,3 ; 4,1 ; Tt 1,3 ; 2,10 ; 3,4) aussi bien qu’à Jésus Christ (2 Tm 1,10 ; Tt 1,4 ; 2,13 ; 3,6). Ailleurs dans le Nouveau Testament, il est réservé à Jésus (à l’exception de </w:t>
      </w:r>
      <w:proofErr w:type="spellStart"/>
      <w:r>
        <w:rPr>
          <w:rFonts w:ascii="Arial" w:hAnsi="Arial" w:cs="Arial"/>
          <w:sz w:val="24"/>
          <w:szCs w:val="24"/>
        </w:rPr>
        <w:t>Lc</w:t>
      </w:r>
      <w:proofErr w:type="spellEnd"/>
      <w:r>
        <w:rPr>
          <w:rFonts w:ascii="Arial" w:hAnsi="Arial" w:cs="Arial"/>
          <w:sz w:val="24"/>
          <w:szCs w:val="24"/>
        </w:rPr>
        <w:t xml:space="preserve"> 1,47 et Jude 25) ; voir </w:t>
      </w:r>
      <w:proofErr w:type="spellStart"/>
      <w:r>
        <w:rPr>
          <w:rFonts w:ascii="Arial" w:hAnsi="Arial" w:cs="Arial"/>
          <w:sz w:val="24"/>
          <w:szCs w:val="24"/>
        </w:rPr>
        <w:t>Lc</w:t>
      </w:r>
      <w:proofErr w:type="spellEnd"/>
      <w:r>
        <w:rPr>
          <w:rFonts w:ascii="Arial" w:hAnsi="Arial" w:cs="Arial"/>
          <w:sz w:val="24"/>
          <w:szCs w:val="24"/>
        </w:rPr>
        <w:t xml:space="preserve"> 2,11 note.</w:t>
      </w:r>
    </w:p>
    <w:p w:rsidR="00C07750" w:rsidRDefault="00C07750" w:rsidP="00C07750">
      <w:pPr>
        <w:pStyle w:val="Notedebasdepage"/>
        <w:ind w:left="1134" w:hanging="426"/>
        <w:jc w:val="both"/>
        <w:rPr>
          <w:rFonts w:ascii="Arial" w:hAnsi="Arial" w:cs="Arial"/>
          <w:sz w:val="24"/>
          <w:szCs w:val="24"/>
        </w:rPr>
      </w:pPr>
    </w:p>
  </w:footnote>
  <w:footnote w:id="2">
    <w:p w:rsidR="00C07750" w:rsidRDefault="00C07750" w:rsidP="00C07750">
      <w:pPr>
        <w:pStyle w:val="Notedebasdepage"/>
        <w:ind w:left="1134" w:hanging="426"/>
        <w:jc w:val="both"/>
        <w:rPr>
          <w:rFonts w:ascii="Arial" w:hAnsi="Arial" w:cs="Arial"/>
          <w:sz w:val="24"/>
          <w:szCs w:val="24"/>
        </w:rPr>
      </w:pPr>
      <w:r>
        <w:rPr>
          <w:rStyle w:val="Appelnotedebasdep"/>
          <w:rFonts w:ascii="Arial" w:hAnsi="Arial" w:cs="Arial"/>
          <w:sz w:val="24"/>
          <w:szCs w:val="24"/>
        </w:rPr>
        <w:t>2</w:t>
      </w:r>
      <w:r>
        <w:rPr>
          <w:rFonts w:ascii="Arial" w:hAnsi="Arial" w:cs="Arial"/>
          <w:sz w:val="24"/>
          <w:szCs w:val="24"/>
        </w:rPr>
        <w:t xml:space="preserve">    </w:t>
      </w:r>
      <w:r w:rsidR="0043169C">
        <w:rPr>
          <w:rFonts w:ascii="Arial" w:hAnsi="Arial" w:cs="Arial"/>
          <w:sz w:val="24"/>
          <w:szCs w:val="24"/>
        </w:rPr>
        <w:t xml:space="preserve"> </w:t>
      </w:r>
      <w:r>
        <w:rPr>
          <w:rFonts w:ascii="Arial" w:hAnsi="Arial" w:cs="Arial"/>
          <w:sz w:val="24"/>
          <w:szCs w:val="24"/>
        </w:rPr>
        <w:t xml:space="preserve">La formule de salutation à trois membres : </w:t>
      </w:r>
      <w:r>
        <w:rPr>
          <w:rFonts w:ascii="Arial" w:hAnsi="Arial" w:cs="Arial"/>
          <w:i/>
          <w:sz w:val="24"/>
          <w:szCs w:val="24"/>
        </w:rPr>
        <w:t xml:space="preserve">grâce, miséricorde, paix, </w:t>
      </w:r>
      <w:r>
        <w:rPr>
          <w:rFonts w:ascii="Arial" w:hAnsi="Arial" w:cs="Arial"/>
          <w:sz w:val="24"/>
          <w:szCs w:val="24"/>
        </w:rPr>
        <w:t xml:space="preserve">ne se </w:t>
      </w:r>
      <w:proofErr w:type="spellStart"/>
      <w:r>
        <w:rPr>
          <w:rFonts w:ascii="Arial" w:hAnsi="Arial" w:cs="Arial"/>
          <w:sz w:val="24"/>
          <w:szCs w:val="24"/>
        </w:rPr>
        <w:t>trou-ve</w:t>
      </w:r>
      <w:proofErr w:type="spellEnd"/>
      <w:r>
        <w:rPr>
          <w:rFonts w:ascii="Arial" w:hAnsi="Arial" w:cs="Arial"/>
          <w:sz w:val="24"/>
          <w:szCs w:val="24"/>
        </w:rPr>
        <w:t xml:space="preserve"> qu’ici et en 2 Tm 1,2 ; 2 </w:t>
      </w:r>
      <w:proofErr w:type="spellStart"/>
      <w:r>
        <w:rPr>
          <w:rFonts w:ascii="Arial" w:hAnsi="Arial" w:cs="Arial"/>
          <w:sz w:val="24"/>
          <w:szCs w:val="24"/>
        </w:rPr>
        <w:t>Jn</w:t>
      </w:r>
      <w:proofErr w:type="spellEnd"/>
      <w:r>
        <w:rPr>
          <w:rFonts w:ascii="Arial" w:hAnsi="Arial" w:cs="Arial"/>
          <w:sz w:val="24"/>
          <w:szCs w:val="24"/>
        </w:rPr>
        <w:t xml:space="preserve"> 3. La formule habituelle dans les épîtres pauliniennes est : </w:t>
      </w:r>
      <w:r>
        <w:rPr>
          <w:rFonts w:ascii="Arial" w:hAnsi="Arial" w:cs="Arial"/>
          <w:i/>
          <w:sz w:val="24"/>
          <w:szCs w:val="24"/>
        </w:rPr>
        <w:t xml:space="preserve">grâce et paix </w:t>
      </w:r>
      <w:r>
        <w:rPr>
          <w:rFonts w:ascii="Arial" w:hAnsi="Arial" w:cs="Arial"/>
          <w:sz w:val="24"/>
          <w:szCs w:val="24"/>
        </w:rPr>
        <w:t xml:space="preserve">(voir </w:t>
      </w:r>
      <w:proofErr w:type="spellStart"/>
      <w:r>
        <w:rPr>
          <w:rFonts w:ascii="Arial" w:hAnsi="Arial" w:cs="Arial"/>
          <w:sz w:val="24"/>
          <w:szCs w:val="24"/>
        </w:rPr>
        <w:t>Rm</w:t>
      </w:r>
      <w:proofErr w:type="spellEnd"/>
      <w:r>
        <w:rPr>
          <w:rFonts w:ascii="Arial" w:hAnsi="Arial" w:cs="Arial"/>
          <w:sz w:val="24"/>
          <w:szCs w:val="24"/>
        </w:rPr>
        <w:t xml:space="preserve"> 1,7 ; 1 Co 1,3 ; 2 Co 1,2 ; etc.). </w:t>
      </w:r>
    </w:p>
    <w:p w:rsidR="00C07750" w:rsidRDefault="00C07750" w:rsidP="00C07750">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3">
    <w:p w:rsidR="0043169C" w:rsidRPr="0043169C" w:rsidRDefault="0043169C" w:rsidP="0043169C">
      <w:pPr>
        <w:pStyle w:val="Notedebasdepage"/>
        <w:ind w:left="1134" w:hanging="426"/>
        <w:jc w:val="both"/>
        <w:rPr>
          <w:rFonts w:ascii="Arial" w:hAnsi="Arial" w:cs="Arial"/>
          <w:sz w:val="24"/>
          <w:szCs w:val="24"/>
        </w:rPr>
      </w:pPr>
      <w:r w:rsidRPr="0043169C">
        <w:rPr>
          <w:rStyle w:val="Appelnotedebasdep"/>
          <w:rFonts w:ascii="Arial" w:hAnsi="Arial" w:cs="Arial"/>
          <w:sz w:val="24"/>
          <w:szCs w:val="24"/>
        </w:rPr>
        <w:t>3</w:t>
      </w:r>
      <w:r w:rsidRPr="0043169C">
        <w:rPr>
          <w:rFonts w:ascii="Arial" w:hAnsi="Arial" w:cs="Arial"/>
          <w:sz w:val="24"/>
          <w:szCs w:val="24"/>
        </w:rPr>
        <w:t xml:space="preserve"> </w:t>
      </w:r>
      <w:r>
        <w:rPr>
          <w:rFonts w:ascii="Arial" w:hAnsi="Arial" w:cs="Arial"/>
          <w:sz w:val="24"/>
          <w:szCs w:val="24"/>
        </w:rPr>
        <w:t xml:space="preserve">    </w:t>
      </w:r>
      <w:r w:rsidRPr="0043169C">
        <w:rPr>
          <w:rFonts w:ascii="Arial" w:hAnsi="Arial" w:cs="Arial"/>
          <w:sz w:val="24"/>
          <w:szCs w:val="24"/>
        </w:rPr>
        <w:t xml:space="preserve">La prière des fidèles est faite « pour </w:t>
      </w:r>
      <w:r w:rsidRPr="0043169C">
        <w:rPr>
          <w:rFonts w:ascii="Arial" w:hAnsi="Arial" w:cs="Arial"/>
          <w:i/>
          <w:sz w:val="24"/>
          <w:szCs w:val="24"/>
        </w:rPr>
        <w:t>tous</w:t>
      </w:r>
      <w:r w:rsidRPr="0043169C">
        <w:rPr>
          <w:rFonts w:ascii="Arial" w:hAnsi="Arial" w:cs="Arial"/>
          <w:sz w:val="24"/>
          <w:szCs w:val="24"/>
        </w:rPr>
        <w:t xml:space="preserve"> les hommes » (verset 1). Elle est </w:t>
      </w:r>
      <w:proofErr w:type="spellStart"/>
      <w:r w:rsidRPr="0043169C">
        <w:rPr>
          <w:rFonts w:ascii="Arial" w:hAnsi="Arial" w:cs="Arial"/>
          <w:sz w:val="24"/>
          <w:szCs w:val="24"/>
        </w:rPr>
        <w:t>aus-si</w:t>
      </w:r>
      <w:proofErr w:type="spellEnd"/>
      <w:r w:rsidRPr="0043169C">
        <w:rPr>
          <w:rFonts w:ascii="Arial" w:hAnsi="Arial" w:cs="Arial"/>
          <w:sz w:val="24"/>
          <w:szCs w:val="24"/>
        </w:rPr>
        <w:t xml:space="preserve"> universelle que l’Eglise elle-même est universelle. Elle répond ainsi à la </w:t>
      </w:r>
      <w:proofErr w:type="spellStart"/>
      <w:r w:rsidRPr="0043169C">
        <w:rPr>
          <w:rFonts w:ascii="Arial" w:hAnsi="Arial" w:cs="Arial"/>
          <w:sz w:val="24"/>
          <w:szCs w:val="24"/>
        </w:rPr>
        <w:t>vo-lonté</w:t>
      </w:r>
      <w:proofErr w:type="spellEnd"/>
      <w:r w:rsidRPr="0043169C">
        <w:rPr>
          <w:rFonts w:ascii="Arial" w:hAnsi="Arial" w:cs="Arial"/>
          <w:sz w:val="24"/>
          <w:szCs w:val="24"/>
        </w:rPr>
        <w:t xml:space="preserve"> de salut de Dieu qui concerne « </w:t>
      </w:r>
      <w:r w:rsidRPr="0043169C">
        <w:rPr>
          <w:rFonts w:ascii="Arial" w:hAnsi="Arial" w:cs="Arial"/>
          <w:i/>
          <w:sz w:val="24"/>
          <w:szCs w:val="24"/>
        </w:rPr>
        <w:t xml:space="preserve">tous </w:t>
      </w:r>
      <w:r w:rsidRPr="0043169C">
        <w:rPr>
          <w:rFonts w:ascii="Arial" w:hAnsi="Arial" w:cs="Arial"/>
          <w:sz w:val="24"/>
          <w:szCs w:val="24"/>
        </w:rPr>
        <w:t xml:space="preserve">les hommes » (verset 4) et à la </w:t>
      </w:r>
      <w:proofErr w:type="spellStart"/>
      <w:r w:rsidRPr="0043169C">
        <w:rPr>
          <w:rFonts w:ascii="Arial" w:hAnsi="Arial" w:cs="Arial"/>
          <w:sz w:val="24"/>
          <w:szCs w:val="24"/>
        </w:rPr>
        <w:t>mé-diation</w:t>
      </w:r>
      <w:proofErr w:type="spellEnd"/>
      <w:r w:rsidRPr="0043169C">
        <w:rPr>
          <w:rFonts w:ascii="Arial" w:hAnsi="Arial" w:cs="Arial"/>
          <w:sz w:val="24"/>
          <w:szCs w:val="24"/>
        </w:rPr>
        <w:t xml:space="preserve"> du Christ « qui s’est donné en rançon pour </w:t>
      </w:r>
      <w:r w:rsidRPr="0043169C">
        <w:rPr>
          <w:rFonts w:ascii="Arial" w:hAnsi="Arial" w:cs="Arial"/>
          <w:i/>
          <w:sz w:val="24"/>
          <w:szCs w:val="24"/>
        </w:rPr>
        <w:t>tous.</w:t>
      </w:r>
      <w:r w:rsidRPr="0043169C">
        <w:rPr>
          <w:rFonts w:ascii="Arial" w:hAnsi="Arial" w:cs="Arial"/>
          <w:sz w:val="24"/>
          <w:szCs w:val="24"/>
        </w:rPr>
        <w:t> » (</w:t>
      </w:r>
      <w:proofErr w:type="gramStart"/>
      <w:r w:rsidRPr="0043169C">
        <w:rPr>
          <w:rFonts w:ascii="Arial" w:hAnsi="Arial" w:cs="Arial"/>
          <w:sz w:val="24"/>
          <w:szCs w:val="24"/>
        </w:rPr>
        <w:t>verset</w:t>
      </w:r>
      <w:proofErr w:type="gramEnd"/>
      <w:r w:rsidRPr="0043169C">
        <w:rPr>
          <w:rFonts w:ascii="Arial" w:hAnsi="Arial" w:cs="Arial"/>
          <w:sz w:val="24"/>
          <w:szCs w:val="24"/>
        </w:rPr>
        <w:t xml:space="preserve"> 6).</w:t>
      </w:r>
    </w:p>
    <w:p w:rsidR="0043169C" w:rsidRPr="0043169C" w:rsidRDefault="0043169C" w:rsidP="0043169C">
      <w:pPr>
        <w:pStyle w:val="Notedebasdepage"/>
        <w:ind w:firstLine="708"/>
        <w:rPr>
          <w:rFonts w:ascii="Arial" w:hAnsi="Arial" w:cs="Arial"/>
          <w:sz w:val="24"/>
          <w:szCs w:val="24"/>
        </w:rPr>
      </w:pPr>
    </w:p>
  </w:footnote>
  <w:footnote w:id="4">
    <w:p w:rsidR="0042073A" w:rsidRPr="0043169C" w:rsidRDefault="0043169C" w:rsidP="0042073A">
      <w:pPr>
        <w:pStyle w:val="Notedebasdepage"/>
        <w:ind w:left="1134" w:hanging="426"/>
        <w:jc w:val="both"/>
        <w:rPr>
          <w:rFonts w:ascii="Arial" w:hAnsi="Arial" w:cs="Arial"/>
          <w:sz w:val="24"/>
          <w:szCs w:val="24"/>
        </w:rPr>
      </w:pPr>
      <w:r w:rsidRPr="0043169C">
        <w:rPr>
          <w:rStyle w:val="Appelnotedebasdep"/>
          <w:rFonts w:ascii="Arial" w:hAnsi="Arial" w:cs="Arial"/>
          <w:sz w:val="24"/>
          <w:szCs w:val="24"/>
        </w:rPr>
        <w:t>4</w:t>
      </w:r>
      <w:r w:rsidRPr="0043169C">
        <w:rPr>
          <w:rFonts w:ascii="Arial" w:hAnsi="Arial" w:cs="Arial"/>
          <w:sz w:val="24"/>
          <w:szCs w:val="24"/>
        </w:rPr>
        <w:t xml:space="preserve"> </w:t>
      </w:r>
      <w:r w:rsidR="0042073A">
        <w:rPr>
          <w:rFonts w:ascii="Arial" w:hAnsi="Arial" w:cs="Arial"/>
          <w:sz w:val="24"/>
          <w:szCs w:val="24"/>
        </w:rPr>
        <w:t xml:space="preserve">    </w:t>
      </w:r>
      <w:r w:rsidR="0042073A" w:rsidRPr="0043169C">
        <w:rPr>
          <w:rFonts w:ascii="Arial" w:hAnsi="Arial" w:cs="Arial"/>
          <w:sz w:val="24"/>
          <w:szCs w:val="24"/>
        </w:rPr>
        <w:t>On se souviendra qu’à l’époque où l’apôtre demandait de prier pour tous ceux qui détenaient l’autorité, l’empereur de Rome s’appelait Néron.</w:t>
      </w:r>
    </w:p>
    <w:p w:rsidR="0043169C" w:rsidRPr="0043169C" w:rsidRDefault="0043169C" w:rsidP="0043169C">
      <w:pPr>
        <w:pStyle w:val="Notedebasdepage"/>
        <w:ind w:firstLine="708"/>
        <w:rPr>
          <w:rFonts w:ascii="Arial" w:hAnsi="Arial" w:cs="Arial"/>
          <w:sz w:val="24"/>
          <w:szCs w:val="24"/>
        </w:rPr>
      </w:pPr>
    </w:p>
  </w:footnote>
  <w:footnote w:id="5">
    <w:p w:rsidR="0042073A" w:rsidRDefault="0043169C" w:rsidP="0042073A">
      <w:pPr>
        <w:pStyle w:val="Notedebasdepage"/>
        <w:ind w:left="1134" w:right="69" w:hanging="426"/>
        <w:jc w:val="both"/>
        <w:rPr>
          <w:rFonts w:ascii="Arial" w:hAnsi="Arial" w:cs="Arial"/>
          <w:sz w:val="24"/>
          <w:szCs w:val="24"/>
        </w:rPr>
      </w:pPr>
      <w:r w:rsidRPr="0043169C">
        <w:rPr>
          <w:rStyle w:val="Appelnotedebasdep"/>
          <w:rFonts w:ascii="Arial" w:hAnsi="Arial" w:cs="Arial"/>
          <w:sz w:val="24"/>
          <w:szCs w:val="24"/>
        </w:rPr>
        <w:t>5</w:t>
      </w:r>
      <w:r w:rsidRPr="0043169C">
        <w:rPr>
          <w:rFonts w:ascii="Arial" w:hAnsi="Arial" w:cs="Arial"/>
          <w:sz w:val="24"/>
          <w:szCs w:val="24"/>
        </w:rPr>
        <w:t xml:space="preserve"> </w:t>
      </w:r>
      <w:r w:rsidR="0042073A">
        <w:rPr>
          <w:rFonts w:ascii="Arial" w:hAnsi="Arial" w:cs="Arial"/>
          <w:sz w:val="24"/>
          <w:szCs w:val="24"/>
        </w:rPr>
        <w:t xml:space="preserve">    Cette formule semble reprendre une profession de foi en usage dans la </w:t>
      </w:r>
      <w:proofErr w:type="spellStart"/>
      <w:r w:rsidR="0042073A">
        <w:rPr>
          <w:rFonts w:ascii="Arial" w:hAnsi="Arial" w:cs="Arial"/>
          <w:sz w:val="24"/>
          <w:szCs w:val="24"/>
        </w:rPr>
        <w:t>com-munauté</w:t>
      </w:r>
      <w:proofErr w:type="spellEnd"/>
      <w:r w:rsidR="0042073A">
        <w:rPr>
          <w:rFonts w:ascii="Arial" w:hAnsi="Arial" w:cs="Arial"/>
          <w:sz w:val="24"/>
          <w:szCs w:val="24"/>
        </w:rPr>
        <w:t xml:space="preserve"> primitive. Une autre profession se lit en 1 Tm 3,16. - Le sacrifice du Christ </w:t>
      </w:r>
      <w:r w:rsidR="0042073A">
        <w:rPr>
          <w:rFonts w:ascii="Arial" w:hAnsi="Arial" w:cs="Arial"/>
          <w:i/>
          <w:sz w:val="24"/>
          <w:szCs w:val="24"/>
        </w:rPr>
        <w:t xml:space="preserve">en rançon pour tous </w:t>
      </w:r>
      <w:r w:rsidR="0042073A">
        <w:rPr>
          <w:rFonts w:ascii="Arial" w:hAnsi="Arial" w:cs="Arial"/>
          <w:sz w:val="24"/>
          <w:szCs w:val="24"/>
        </w:rPr>
        <w:t>évoque la figure du Serviteur de Dieu (Ésaïe 53,11-12 ; Mt 20,28).</w:t>
      </w:r>
    </w:p>
    <w:p w:rsidR="0043169C" w:rsidRPr="0043169C" w:rsidRDefault="0043169C" w:rsidP="0043169C">
      <w:pPr>
        <w:pStyle w:val="Notedebasdepage"/>
        <w:ind w:firstLine="708"/>
        <w:rPr>
          <w:rFonts w:ascii="Arial" w:hAnsi="Arial" w:cs="Arial"/>
          <w:sz w:val="24"/>
          <w:szCs w:val="24"/>
        </w:rPr>
      </w:pPr>
    </w:p>
  </w:footnote>
  <w:footnote w:id="6">
    <w:p w:rsidR="0042073A" w:rsidRPr="0042073A" w:rsidRDefault="0042073A" w:rsidP="0042073A">
      <w:pPr>
        <w:pStyle w:val="Notedebasdepage"/>
        <w:ind w:left="1134" w:hanging="426"/>
        <w:jc w:val="both"/>
        <w:rPr>
          <w:rFonts w:ascii="Arial" w:hAnsi="Arial" w:cs="Arial"/>
          <w:sz w:val="24"/>
          <w:szCs w:val="24"/>
        </w:rPr>
      </w:pPr>
      <w:r w:rsidRPr="0042073A">
        <w:rPr>
          <w:rStyle w:val="Appelnotedebasdep"/>
          <w:rFonts w:ascii="Arial" w:hAnsi="Arial" w:cs="Arial"/>
          <w:sz w:val="24"/>
          <w:szCs w:val="24"/>
        </w:rPr>
        <w:t>6</w:t>
      </w:r>
      <w:r w:rsidRPr="0042073A">
        <w:rPr>
          <w:rFonts w:ascii="Arial" w:hAnsi="Arial" w:cs="Arial"/>
          <w:sz w:val="24"/>
          <w:szCs w:val="24"/>
        </w:rPr>
        <w:t xml:space="preserve"> </w:t>
      </w:r>
      <w:r>
        <w:rPr>
          <w:rFonts w:ascii="Arial" w:hAnsi="Arial" w:cs="Arial"/>
          <w:sz w:val="24"/>
          <w:szCs w:val="24"/>
        </w:rPr>
        <w:t xml:space="preserve">    </w:t>
      </w:r>
      <w:r w:rsidRPr="0042073A">
        <w:rPr>
          <w:rFonts w:ascii="Arial" w:hAnsi="Arial" w:cs="Arial"/>
          <w:sz w:val="24"/>
          <w:szCs w:val="24"/>
        </w:rPr>
        <w:t xml:space="preserve">En se donnant en rançon pour tous, Jésus a rendu </w:t>
      </w:r>
      <w:r w:rsidRPr="0042073A">
        <w:rPr>
          <w:rFonts w:ascii="Arial" w:hAnsi="Arial" w:cs="Arial"/>
          <w:i/>
          <w:sz w:val="24"/>
          <w:szCs w:val="24"/>
        </w:rPr>
        <w:t xml:space="preserve">témoignage </w:t>
      </w:r>
      <w:r w:rsidRPr="0042073A">
        <w:rPr>
          <w:rFonts w:ascii="Arial" w:hAnsi="Arial" w:cs="Arial"/>
          <w:sz w:val="24"/>
          <w:szCs w:val="24"/>
        </w:rPr>
        <w:t xml:space="preserve">du dessein de salut universel de Dieu. Il se révèle ainsi le </w:t>
      </w:r>
      <w:r w:rsidRPr="0042073A">
        <w:rPr>
          <w:rFonts w:ascii="Arial" w:hAnsi="Arial" w:cs="Arial"/>
          <w:i/>
          <w:sz w:val="24"/>
          <w:szCs w:val="24"/>
        </w:rPr>
        <w:t xml:space="preserve">témoin fidèle </w:t>
      </w:r>
      <w:r w:rsidRPr="0042073A">
        <w:rPr>
          <w:rFonts w:ascii="Arial" w:hAnsi="Arial" w:cs="Arial"/>
          <w:sz w:val="24"/>
          <w:szCs w:val="24"/>
        </w:rPr>
        <w:t>du Père (</w:t>
      </w:r>
      <w:proofErr w:type="spellStart"/>
      <w:r w:rsidRPr="0042073A">
        <w:rPr>
          <w:rFonts w:ascii="Arial" w:hAnsi="Arial" w:cs="Arial"/>
          <w:sz w:val="24"/>
          <w:szCs w:val="24"/>
        </w:rPr>
        <w:t>Ap</w:t>
      </w:r>
      <w:proofErr w:type="spellEnd"/>
      <w:r w:rsidRPr="0042073A">
        <w:rPr>
          <w:rFonts w:ascii="Arial" w:hAnsi="Arial" w:cs="Arial"/>
          <w:sz w:val="24"/>
          <w:szCs w:val="24"/>
        </w:rPr>
        <w:t xml:space="preserve"> 1,5 ; 3,14). Il a rendu un témoignage décisif devant Ponce Pilate </w:t>
      </w:r>
      <w:r w:rsidRPr="0042073A">
        <w:rPr>
          <w:rFonts w:ascii="Arial" w:hAnsi="Arial" w:cs="Arial"/>
          <w:i/>
          <w:sz w:val="24"/>
          <w:szCs w:val="24"/>
        </w:rPr>
        <w:t xml:space="preserve">dans une belle pro-   </w:t>
      </w:r>
      <w:proofErr w:type="spellStart"/>
      <w:r w:rsidRPr="0042073A">
        <w:rPr>
          <w:rFonts w:ascii="Arial" w:hAnsi="Arial" w:cs="Arial"/>
          <w:i/>
          <w:sz w:val="24"/>
          <w:szCs w:val="24"/>
        </w:rPr>
        <w:t>fession</w:t>
      </w:r>
      <w:proofErr w:type="spellEnd"/>
      <w:r w:rsidRPr="0042073A">
        <w:rPr>
          <w:rFonts w:ascii="Arial" w:hAnsi="Arial" w:cs="Arial"/>
          <w:i/>
          <w:sz w:val="24"/>
          <w:szCs w:val="24"/>
        </w:rPr>
        <w:t xml:space="preserve"> de foi </w:t>
      </w:r>
      <w:r w:rsidRPr="0042073A">
        <w:rPr>
          <w:rFonts w:ascii="Arial" w:hAnsi="Arial" w:cs="Arial"/>
          <w:sz w:val="24"/>
          <w:szCs w:val="24"/>
        </w:rPr>
        <w:t xml:space="preserve">(1 Tm 6,13). - Une autre interprétation entend le mot </w:t>
      </w:r>
      <w:r w:rsidRPr="0042073A">
        <w:rPr>
          <w:rFonts w:ascii="Arial" w:hAnsi="Arial" w:cs="Arial"/>
          <w:i/>
          <w:sz w:val="24"/>
          <w:szCs w:val="24"/>
        </w:rPr>
        <w:t xml:space="preserve">témoignage </w:t>
      </w:r>
      <w:r w:rsidRPr="0042073A">
        <w:rPr>
          <w:rFonts w:ascii="Arial" w:hAnsi="Arial" w:cs="Arial"/>
          <w:sz w:val="24"/>
          <w:szCs w:val="24"/>
        </w:rPr>
        <w:t>comme synonyme d’</w:t>
      </w:r>
      <w:r w:rsidRPr="0042073A">
        <w:rPr>
          <w:rFonts w:ascii="Arial" w:hAnsi="Arial" w:cs="Arial"/>
          <w:i/>
          <w:sz w:val="24"/>
          <w:szCs w:val="24"/>
        </w:rPr>
        <w:t xml:space="preserve">évangile </w:t>
      </w:r>
      <w:r w:rsidRPr="0042073A">
        <w:rPr>
          <w:rFonts w:ascii="Arial" w:hAnsi="Arial" w:cs="Arial"/>
          <w:sz w:val="24"/>
          <w:szCs w:val="24"/>
        </w:rPr>
        <w:t>(selon le vocabulaire paulinien) ou de Kérygme : il s’agirait donc de la prédication de l’apôtre.</w:t>
      </w:r>
    </w:p>
    <w:p w:rsidR="0042073A" w:rsidRPr="0042073A" w:rsidRDefault="0042073A" w:rsidP="0042073A">
      <w:pPr>
        <w:pStyle w:val="Notedebasdepage"/>
        <w:ind w:firstLine="708"/>
        <w:rPr>
          <w:rFonts w:ascii="Arial" w:hAnsi="Arial" w:cs="Arial"/>
          <w:sz w:val="24"/>
          <w:szCs w:val="24"/>
        </w:rPr>
      </w:pPr>
    </w:p>
  </w:footnote>
  <w:footnote w:id="7">
    <w:p w:rsidR="004B1514" w:rsidRDefault="0042073A" w:rsidP="004B1514">
      <w:pPr>
        <w:pStyle w:val="Notedebasdepage"/>
        <w:ind w:left="1134" w:hanging="426"/>
        <w:jc w:val="both"/>
        <w:rPr>
          <w:rFonts w:ascii="Arial" w:hAnsi="Arial" w:cs="Arial"/>
          <w:sz w:val="24"/>
          <w:szCs w:val="24"/>
        </w:rPr>
      </w:pPr>
      <w:r w:rsidRPr="0042073A">
        <w:rPr>
          <w:rStyle w:val="Appelnotedebasdep"/>
          <w:rFonts w:ascii="Arial" w:hAnsi="Arial" w:cs="Arial"/>
          <w:sz w:val="24"/>
          <w:szCs w:val="24"/>
        </w:rPr>
        <w:t>7</w:t>
      </w:r>
      <w:r w:rsidRPr="0042073A">
        <w:rPr>
          <w:rFonts w:ascii="Arial" w:hAnsi="Arial" w:cs="Arial"/>
          <w:sz w:val="24"/>
          <w:szCs w:val="24"/>
        </w:rPr>
        <w:t xml:space="preserve"> </w:t>
      </w:r>
      <w:r w:rsidR="004B1514">
        <w:rPr>
          <w:rFonts w:ascii="Arial" w:hAnsi="Arial" w:cs="Arial"/>
          <w:sz w:val="24"/>
          <w:szCs w:val="24"/>
        </w:rPr>
        <w:t xml:space="preserve">   </w:t>
      </w:r>
      <w:r w:rsidR="004B1514">
        <w:rPr>
          <w:rFonts w:ascii="Arial" w:hAnsi="Arial" w:cs="Arial"/>
          <w:i/>
          <w:sz w:val="24"/>
          <w:szCs w:val="24"/>
        </w:rPr>
        <w:t xml:space="preserve">Aux temps fixés </w:t>
      </w:r>
      <w:r w:rsidR="004B1514">
        <w:rPr>
          <w:rFonts w:ascii="Arial" w:hAnsi="Arial" w:cs="Arial"/>
          <w:sz w:val="24"/>
          <w:szCs w:val="24"/>
        </w:rPr>
        <w:t xml:space="preserve">ou encore </w:t>
      </w:r>
      <w:r w:rsidR="004B1514">
        <w:rPr>
          <w:rFonts w:ascii="Arial" w:hAnsi="Arial" w:cs="Arial"/>
          <w:i/>
          <w:sz w:val="24"/>
          <w:szCs w:val="24"/>
        </w:rPr>
        <w:t xml:space="preserve">en ses temps, </w:t>
      </w:r>
      <w:r w:rsidR="004B1514">
        <w:rPr>
          <w:rFonts w:ascii="Arial" w:hAnsi="Arial" w:cs="Arial"/>
          <w:sz w:val="24"/>
          <w:szCs w:val="24"/>
        </w:rPr>
        <w:t xml:space="preserve">comme en 1 Tm 6,15 et en Tt 1,3, c’est-à-dire aux temps fixés par Dieu, à </w:t>
      </w:r>
      <w:r w:rsidR="004B1514">
        <w:rPr>
          <w:rFonts w:ascii="Arial" w:hAnsi="Arial" w:cs="Arial"/>
          <w:i/>
          <w:sz w:val="24"/>
          <w:szCs w:val="24"/>
        </w:rPr>
        <w:t xml:space="preserve">l’accomplissement du temps </w:t>
      </w:r>
      <w:r w:rsidR="004B1514">
        <w:rPr>
          <w:rFonts w:ascii="Arial" w:hAnsi="Arial" w:cs="Arial"/>
          <w:sz w:val="24"/>
          <w:szCs w:val="24"/>
        </w:rPr>
        <w:t>(Ga 4,4). En fait, l’accomplissement du temps coïncide avec la plénitude de la révélation de l’amour de Dieu (</w:t>
      </w:r>
      <w:proofErr w:type="spellStart"/>
      <w:r w:rsidR="004B1514">
        <w:rPr>
          <w:rFonts w:ascii="Arial" w:hAnsi="Arial" w:cs="Arial"/>
          <w:sz w:val="24"/>
          <w:szCs w:val="24"/>
        </w:rPr>
        <w:t>Rm</w:t>
      </w:r>
      <w:proofErr w:type="spellEnd"/>
      <w:r w:rsidR="004B1514">
        <w:rPr>
          <w:rFonts w:ascii="Arial" w:hAnsi="Arial" w:cs="Arial"/>
          <w:sz w:val="24"/>
          <w:szCs w:val="24"/>
        </w:rPr>
        <w:t xml:space="preserve"> 5,6-8).</w:t>
      </w:r>
    </w:p>
    <w:p w:rsidR="0042073A" w:rsidRPr="0042073A" w:rsidRDefault="0042073A" w:rsidP="0042073A">
      <w:pPr>
        <w:pStyle w:val="Notedebasdepage"/>
        <w:ind w:firstLine="708"/>
        <w:rPr>
          <w:rFonts w:ascii="Arial" w:hAnsi="Arial" w:cs="Arial"/>
          <w:sz w:val="24"/>
          <w:szCs w:val="24"/>
        </w:rPr>
      </w:pPr>
    </w:p>
  </w:footnote>
  <w:footnote w:id="8">
    <w:p w:rsidR="00A93FD5" w:rsidRPr="00A93FD5" w:rsidRDefault="004B1514" w:rsidP="00A93FD5">
      <w:pPr>
        <w:pStyle w:val="Notedebasdepage"/>
        <w:ind w:left="1134" w:hanging="426"/>
        <w:jc w:val="both"/>
        <w:rPr>
          <w:rFonts w:ascii="Arial" w:hAnsi="Arial" w:cs="Arial"/>
          <w:sz w:val="24"/>
          <w:szCs w:val="24"/>
        </w:rPr>
      </w:pPr>
      <w:r w:rsidRPr="00A93FD5">
        <w:rPr>
          <w:rStyle w:val="Appelnotedebasdep"/>
          <w:rFonts w:ascii="Arial" w:hAnsi="Arial" w:cs="Arial"/>
          <w:sz w:val="24"/>
          <w:szCs w:val="24"/>
        </w:rPr>
        <w:t>8</w:t>
      </w:r>
      <w:r w:rsidRPr="00A93FD5">
        <w:rPr>
          <w:rFonts w:ascii="Arial" w:hAnsi="Arial" w:cs="Arial"/>
          <w:sz w:val="24"/>
          <w:szCs w:val="24"/>
        </w:rPr>
        <w:t xml:space="preserve"> </w:t>
      </w:r>
      <w:r w:rsidR="00A93FD5">
        <w:rPr>
          <w:rFonts w:ascii="Arial" w:hAnsi="Arial" w:cs="Arial"/>
          <w:sz w:val="24"/>
          <w:szCs w:val="24"/>
        </w:rPr>
        <w:t xml:space="preserve">    </w:t>
      </w:r>
      <w:r w:rsidR="00A93FD5" w:rsidRPr="00A93FD5">
        <w:rPr>
          <w:rFonts w:ascii="Arial" w:hAnsi="Arial" w:cs="Arial"/>
          <w:i/>
          <w:sz w:val="24"/>
          <w:szCs w:val="24"/>
        </w:rPr>
        <w:t xml:space="preserve">En tout lieu </w:t>
      </w:r>
      <w:r w:rsidR="00A93FD5" w:rsidRPr="00A93FD5">
        <w:rPr>
          <w:rFonts w:ascii="Arial" w:hAnsi="Arial" w:cs="Arial"/>
          <w:sz w:val="24"/>
          <w:szCs w:val="24"/>
        </w:rPr>
        <w:t xml:space="preserve">(comme </w:t>
      </w:r>
      <w:r w:rsidR="00A93FD5">
        <w:rPr>
          <w:rFonts w:ascii="Arial" w:hAnsi="Arial" w:cs="Arial"/>
          <w:sz w:val="24"/>
          <w:szCs w:val="24"/>
        </w:rPr>
        <w:t>en 1 Co 1,2 ; 2 Co</w:t>
      </w:r>
      <w:r w:rsidR="00A93FD5" w:rsidRPr="00A93FD5">
        <w:rPr>
          <w:rFonts w:ascii="Arial" w:hAnsi="Arial" w:cs="Arial"/>
          <w:sz w:val="24"/>
          <w:szCs w:val="24"/>
        </w:rPr>
        <w:t xml:space="preserve"> 2,14 ; 1 Th 1,8), c’est-à-dire partout où l’Évangile a été prêché. - Certains lisent : </w:t>
      </w:r>
      <w:r w:rsidR="00A93FD5" w:rsidRPr="00A93FD5">
        <w:rPr>
          <w:rFonts w:ascii="Arial" w:hAnsi="Arial" w:cs="Arial"/>
          <w:i/>
          <w:sz w:val="24"/>
          <w:szCs w:val="24"/>
        </w:rPr>
        <w:t xml:space="preserve">en tout lieu levant vers le ciel. </w:t>
      </w:r>
      <w:r w:rsidR="00A93FD5" w:rsidRPr="00A93FD5">
        <w:rPr>
          <w:rFonts w:ascii="Arial" w:hAnsi="Arial" w:cs="Arial"/>
          <w:sz w:val="24"/>
          <w:szCs w:val="24"/>
        </w:rPr>
        <w:t>Il s’</w:t>
      </w:r>
      <w:proofErr w:type="spellStart"/>
      <w:r w:rsidR="00A93FD5" w:rsidRPr="00A93FD5">
        <w:rPr>
          <w:rFonts w:ascii="Arial" w:hAnsi="Arial" w:cs="Arial"/>
          <w:sz w:val="24"/>
          <w:szCs w:val="24"/>
        </w:rPr>
        <w:t>agi-rait</w:t>
      </w:r>
      <w:proofErr w:type="spellEnd"/>
      <w:r w:rsidR="00A93FD5" w:rsidRPr="00A93FD5">
        <w:rPr>
          <w:rFonts w:ascii="Arial" w:hAnsi="Arial" w:cs="Arial"/>
          <w:sz w:val="24"/>
          <w:szCs w:val="24"/>
        </w:rPr>
        <w:t xml:space="preserve"> donc d’une pratique liturgique que l’apôtre voudrait voir uniforme dans toutes les Eglises. Mais cette interprétation, qui ramène la recommandation de l’apôtre au niveau d’une rubrique liturgique, cadre moins avec l’universalisme des versets précédents.</w:t>
      </w:r>
    </w:p>
    <w:p w:rsidR="004B1514" w:rsidRPr="00A93FD5" w:rsidRDefault="004B1514" w:rsidP="00A93FD5">
      <w:pPr>
        <w:pStyle w:val="Notedebasdepage"/>
        <w:ind w:firstLine="708"/>
        <w:rPr>
          <w:rFonts w:ascii="Arial" w:hAnsi="Arial" w:cs="Arial"/>
          <w:sz w:val="24"/>
          <w:szCs w:val="24"/>
        </w:rPr>
      </w:pPr>
    </w:p>
  </w:footnote>
  <w:footnote w:id="9">
    <w:p w:rsidR="00A93FD5" w:rsidRPr="00A93FD5" w:rsidRDefault="004B1514" w:rsidP="00A93FD5">
      <w:pPr>
        <w:pStyle w:val="Notedebasdepage"/>
        <w:ind w:left="1134" w:hanging="426"/>
        <w:jc w:val="both"/>
        <w:rPr>
          <w:rFonts w:ascii="Arial" w:hAnsi="Arial" w:cs="Arial"/>
          <w:sz w:val="24"/>
          <w:szCs w:val="24"/>
        </w:rPr>
      </w:pPr>
      <w:r w:rsidRPr="00A93FD5">
        <w:rPr>
          <w:rStyle w:val="Appelnotedebasdep"/>
          <w:rFonts w:ascii="Arial" w:hAnsi="Arial" w:cs="Arial"/>
          <w:sz w:val="24"/>
          <w:szCs w:val="24"/>
        </w:rPr>
        <w:t>9</w:t>
      </w:r>
      <w:r w:rsidRPr="00A93FD5">
        <w:rPr>
          <w:rFonts w:ascii="Arial" w:hAnsi="Arial" w:cs="Arial"/>
          <w:sz w:val="24"/>
          <w:szCs w:val="24"/>
        </w:rPr>
        <w:t xml:space="preserve"> </w:t>
      </w:r>
      <w:r w:rsidR="00A93FD5">
        <w:rPr>
          <w:rFonts w:ascii="Arial" w:hAnsi="Arial" w:cs="Arial"/>
          <w:sz w:val="24"/>
          <w:szCs w:val="24"/>
        </w:rPr>
        <w:t xml:space="preserve">   </w:t>
      </w:r>
      <w:r w:rsidR="00A93FD5" w:rsidRPr="00A93FD5">
        <w:rPr>
          <w:rFonts w:ascii="Arial" w:hAnsi="Arial" w:cs="Arial"/>
          <w:sz w:val="24"/>
          <w:szCs w:val="24"/>
        </w:rPr>
        <w:t xml:space="preserve">Littéralement : </w:t>
      </w:r>
      <w:r w:rsidR="00A93FD5" w:rsidRPr="00A93FD5">
        <w:rPr>
          <w:rFonts w:ascii="Arial" w:hAnsi="Arial" w:cs="Arial"/>
          <w:i/>
          <w:sz w:val="24"/>
          <w:szCs w:val="24"/>
        </w:rPr>
        <w:t xml:space="preserve">Pareillement les femmes : </w:t>
      </w:r>
      <w:r w:rsidR="00A93FD5" w:rsidRPr="00A93FD5">
        <w:rPr>
          <w:rFonts w:ascii="Arial" w:hAnsi="Arial" w:cs="Arial"/>
          <w:sz w:val="24"/>
          <w:szCs w:val="24"/>
        </w:rPr>
        <w:t>au même titre que les hommes, les femmes ont part au service divin de la prière.</w:t>
      </w:r>
    </w:p>
    <w:p w:rsidR="004B1514" w:rsidRPr="00A93FD5" w:rsidRDefault="004B1514" w:rsidP="00A93FD5">
      <w:pPr>
        <w:pStyle w:val="Notedebasdepage"/>
        <w:ind w:firstLine="708"/>
        <w:rPr>
          <w:rFonts w:ascii="Arial" w:hAnsi="Arial" w:cs="Arial"/>
          <w:sz w:val="24"/>
          <w:szCs w:val="24"/>
        </w:rPr>
      </w:pPr>
    </w:p>
  </w:footnote>
  <w:footnote w:id="10">
    <w:p w:rsidR="00A93FD5" w:rsidRDefault="00A93FD5" w:rsidP="00A93FD5">
      <w:pPr>
        <w:pStyle w:val="Notedebasdepage"/>
        <w:ind w:left="1134" w:hanging="1134"/>
        <w:jc w:val="both"/>
        <w:rPr>
          <w:rFonts w:ascii="Arial" w:hAnsi="Arial" w:cs="Arial"/>
          <w:sz w:val="24"/>
          <w:szCs w:val="24"/>
        </w:rPr>
      </w:pPr>
      <w:r>
        <w:rPr>
          <w:rFonts w:ascii="Arial" w:hAnsi="Arial" w:cs="Arial"/>
          <w:sz w:val="24"/>
          <w:szCs w:val="24"/>
        </w:rPr>
        <w:t xml:space="preserve">          </w:t>
      </w:r>
      <w:r w:rsidR="004B1514" w:rsidRPr="00A93FD5">
        <w:rPr>
          <w:rStyle w:val="Appelnotedebasdep"/>
          <w:rFonts w:ascii="Arial" w:hAnsi="Arial" w:cs="Arial"/>
          <w:sz w:val="24"/>
          <w:szCs w:val="24"/>
        </w:rPr>
        <w:t>10</w:t>
      </w:r>
      <w:r w:rsidR="004B1514" w:rsidRPr="00A93FD5">
        <w:rPr>
          <w:rFonts w:ascii="Arial" w:hAnsi="Arial" w:cs="Arial"/>
          <w:sz w:val="24"/>
          <w:szCs w:val="24"/>
        </w:rPr>
        <w:t xml:space="preserve"> </w:t>
      </w:r>
      <w:r>
        <w:rPr>
          <w:rFonts w:ascii="Arial" w:hAnsi="Arial" w:cs="Arial"/>
          <w:sz w:val="24"/>
          <w:szCs w:val="24"/>
        </w:rPr>
        <w:t xml:space="preserve">    Les recommandations de l’apôtre sont marquées par le contexte social et </w:t>
      </w:r>
      <w:proofErr w:type="spellStart"/>
      <w:r>
        <w:rPr>
          <w:rFonts w:ascii="Arial" w:hAnsi="Arial" w:cs="Arial"/>
          <w:sz w:val="24"/>
          <w:szCs w:val="24"/>
        </w:rPr>
        <w:t>reli-gieux</w:t>
      </w:r>
      <w:proofErr w:type="spellEnd"/>
      <w:r>
        <w:rPr>
          <w:rFonts w:ascii="Arial" w:hAnsi="Arial" w:cs="Arial"/>
          <w:sz w:val="24"/>
          <w:szCs w:val="24"/>
        </w:rPr>
        <w:t xml:space="preserve"> dans lequel vivait la communauté primitive. L’essentiel est la profession de piété par la pratique des bonnes œuvres. Cet essentiel demeure, même si son expression varie à travers les âges.</w:t>
      </w:r>
    </w:p>
    <w:p w:rsidR="00A93FD5" w:rsidRDefault="00A93FD5" w:rsidP="00A93FD5">
      <w:pPr>
        <w:pStyle w:val="Notedebasdepage"/>
        <w:ind w:left="1134" w:hanging="426"/>
        <w:jc w:val="both"/>
        <w:rPr>
          <w:rFonts w:ascii="Arial" w:hAnsi="Arial" w:cs="Arial"/>
          <w:sz w:val="24"/>
          <w:szCs w:val="24"/>
        </w:rPr>
      </w:pPr>
    </w:p>
    <w:p w:rsidR="004B1514" w:rsidRPr="00A93FD5" w:rsidRDefault="004B1514" w:rsidP="00A93FD5">
      <w:pPr>
        <w:pStyle w:val="Notedebasdepage"/>
        <w:rPr>
          <w:rFonts w:ascii="Arial" w:hAnsi="Arial" w:cs="Arial"/>
          <w:sz w:val="24"/>
          <w:szCs w:val="24"/>
        </w:rPr>
      </w:pPr>
    </w:p>
  </w:footnote>
  <w:footnote w:id="11">
    <w:p w:rsidR="00A93FD5" w:rsidRDefault="00A93FD5" w:rsidP="00A93FD5">
      <w:pPr>
        <w:pStyle w:val="Notedebasdepage"/>
        <w:ind w:left="1134" w:hanging="426"/>
        <w:jc w:val="both"/>
        <w:rPr>
          <w:rFonts w:ascii="Arial" w:hAnsi="Arial" w:cs="Arial"/>
          <w:sz w:val="24"/>
          <w:szCs w:val="24"/>
        </w:rPr>
      </w:pPr>
      <w:r w:rsidRPr="00A93FD5">
        <w:rPr>
          <w:rStyle w:val="Appelnotedebasdep"/>
          <w:rFonts w:ascii="Arial" w:hAnsi="Arial" w:cs="Arial"/>
          <w:sz w:val="24"/>
          <w:szCs w:val="24"/>
        </w:rPr>
        <w:t>11</w:t>
      </w:r>
      <w:r w:rsidRPr="00A93FD5">
        <w:rPr>
          <w:rFonts w:ascii="Arial" w:hAnsi="Arial" w:cs="Arial"/>
          <w:sz w:val="24"/>
          <w:szCs w:val="24"/>
        </w:rPr>
        <w:t xml:space="preserve"> </w:t>
      </w:r>
      <w:r>
        <w:rPr>
          <w:rFonts w:ascii="Arial" w:hAnsi="Arial" w:cs="Arial"/>
          <w:sz w:val="24"/>
          <w:szCs w:val="24"/>
        </w:rPr>
        <w:t xml:space="preserve">   Dans toute cette section (versets 11-15), il faut faire la part de ce qui relève du contexte social de l’époque, de l’enseignement rabbinique et des </w:t>
      </w:r>
      <w:proofErr w:type="spellStart"/>
      <w:r>
        <w:rPr>
          <w:rFonts w:ascii="Arial" w:hAnsi="Arial" w:cs="Arial"/>
          <w:sz w:val="24"/>
          <w:szCs w:val="24"/>
        </w:rPr>
        <w:t>préoccupa-tions</w:t>
      </w:r>
      <w:proofErr w:type="spellEnd"/>
      <w:r>
        <w:rPr>
          <w:rFonts w:ascii="Arial" w:hAnsi="Arial" w:cs="Arial"/>
          <w:sz w:val="24"/>
          <w:szCs w:val="24"/>
        </w:rPr>
        <w:t xml:space="preserve"> immédiates de l’épître. Ce serait en tout cas un anachronisme que d’y projeter les problèmes actuels du ministère cultuel des femmes. En affirmant que la femme sera sauvée par sa maternité (verset 15), Paul s’oppose aux hérétiques qui proscrivaient le mariage (1 Tm 4,3). En demandant qu’elles reçoivent l’enseignement en silence, il s’oppose aux excès des </w:t>
      </w:r>
      <w:r>
        <w:rPr>
          <w:rFonts w:ascii="Arial" w:hAnsi="Arial" w:cs="Arial"/>
          <w:i/>
          <w:sz w:val="24"/>
          <w:szCs w:val="24"/>
        </w:rPr>
        <w:t xml:space="preserve">bavardes et indiscrètes </w:t>
      </w:r>
      <w:r>
        <w:rPr>
          <w:rFonts w:ascii="Arial" w:hAnsi="Arial" w:cs="Arial"/>
          <w:sz w:val="24"/>
          <w:szCs w:val="24"/>
        </w:rPr>
        <w:t xml:space="preserve">qui </w:t>
      </w:r>
      <w:r>
        <w:rPr>
          <w:rFonts w:ascii="Arial" w:hAnsi="Arial" w:cs="Arial"/>
          <w:i/>
          <w:sz w:val="24"/>
          <w:szCs w:val="24"/>
        </w:rPr>
        <w:t xml:space="preserve">parlent à tort et à travers </w:t>
      </w:r>
      <w:r>
        <w:rPr>
          <w:rFonts w:ascii="Arial" w:hAnsi="Arial" w:cs="Arial"/>
          <w:sz w:val="24"/>
          <w:szCs w:val="24"/>
        </w:rPr>
        <w:t>(1 Tm 5,13). Comme en Tt 2,3-5, Paul veut barrer la route aux excès que l’émancipation de la femme, inscrite dans la liberté de l’Évangile (Ga 3,28), aurait pu amener.</w:t>
      </w:r>
    </w:p>
    <w:p w:rsidR="00A93FD5" w:rsidRPr="00A93FD5" w:rsidRDefault="00A93FD5" w:rsidP="00A93FD5">
      <w:pPr>
        <w:pStyle w:val="Notedebasdepage"/>
        <w:ind w:firstLine="708"/>
        <w:rPr>
          <w:rFonts w:ascii="Arial" w:hAnsi="Arial" w:cs="Arial"/>
          <w:sz w:val="24"/>
          <w:szCs w:val="24"/>
        </w:rPr>
      </w:pPr>
      <w:r>
        <w:rPr>
          <w:rFonts w:ascii="Arial" w:hAnsi="Arial" w:cs="Arial"/>
          <w:sz w:val="24"/>
          <w:szCs w:val="24"/>
        </w:rPr>
        <w:t xml:space="preserve">   </w:t>
      </w:r>
    </w:p>
  </w:footnote>
  <w:footnote w:id="12">
    <w:p w:rsidR="0087470F" w:rsidRDefault="0087470F" w:rsidP="0087470F">
      <w:pPr>
        <w:pStyle w:val="Notedebasdepage"/>
        <w:ind w:firstLine="708"/>
        <w:rPr>
          <w:rFonts w:ascii="Arial" w:hAnsi="Arial" w:cs="Arial"/>
          <w:sz w:val="24"/>
          <w:szCs w:val="24"/>
        </w:rPr>
      </w:pPr>
      <w:r w:rsidRPr="0087470F">
        <w:rPr>
          <w:rStyle w:val="Appelnotedebasdep"/>
          <w:rFonts w:ascii="Arial" w:hAnsi="Arial" w:cs="Arial"/>
          <w:sz w:val="24"/>
          <w:szCs w:val="24"/>
        </w:rPr>
        <w:t>12</w:t>
      </w:r>
      <w:r w:rsidRPr="0087470F">
        <w:rPr>
          <w:rFonts w:ascii="Arial" w:hAnsi="Arial" w:cs="Arial"/>
          <w:sz w:val="24"/>
          <w:szCs w:val="24"/>
        </w:rPr>
        <w:t xml:space="preserve"> </w:t>
      </w:r>
      <w:r>
        <w:rPr>
          <w:rFonts w:ascii="Arial" w:hAnsi="Arial" w:cs="Arial"/>
          <w:sz w:val="24"/>
          <w:szCs w:val="24"/>
        </w:rPr>
        <w:t xml:space="preserve">   Voir 1,15 note :</w:t>
      </w:r>
    </w:p>
    <w:p w:rsidR="00F210AF" w:rsidRDefault="0087470F" w:rsidP="0087470F">
      <w:pPr>
        <w:pStyle w:val="Notedebasdepage"/>
        <w:ind w:left="2124" w:firstLine="9"/>
        <w:jc w:val="both"/>
        <w:rPr>
          <w:rFonts w:ascii="Arial" w:hAnsi="Arial" w:cs="Arial"/>
          <w:sz w:val="24"/>
          <w:szCs w:val="24"/>
        </w:rPr>
      </w:pPr>
      <w:r>
        <w:rPr>
          <w:rFonts w:ascii="Arial" w:hAnsi="Arial" w:cs="Arial"/>
          <w:sz w:val="24"/>
          <w:szCs w:val="24"/>
        </w:rPr>
        <w:t>Cette formule se trouve cinq fois dans les Pastorales (1 Tm 1,15 ; 3,1 ; 4,9 ; 2 Tm 2,11 ;</w:t>
      </w:r>
      <w:r w:rsidR="00673124">
        <w:rPr>
          <w:rFonts w:ascii="Arial" w:hAnsi="Arial" w:cs="Arial"/>
          <w:sz w:val="24"/>
          <w:szCs w:val="24"/>
        </w:rPr>
        <w:t xml:space="preserve"> Tt</w:t>
      </w:r>
      <w:r w:rsidR="00F210AF">
        <w:rPr>
          <w:rFonts w:ascii="Arial" w:hAnsi="Arial" w:cs="Arial"/>
          <w:sz w:val="24"/>
          <w:szCs w:val="24"/>
        </w:rPr>
        <w:t xml:space="preserve"> 3,8). Elle sert à souligner le caractère </w:t>
      </w:r>
      <w:proofErr w:type="spellStart"/>
      <w:r w:rsidR="00F210AF">
        <w:rPr>
          <w:rFonts w:ascii="Arial" w:hAnsi="Arial" w:cs="Arial"/>
          <w:sz w:val="24"/>
          <w:szCs w:val="24"/>
        </w:rPr>
        <w:t>solen-nel</w:t>
      </w:r>
      <w:proofErr w:type="spellEnd"/>
      <w:r w:rsidR="00F210AF">
        <w:rPr>
          <w:rFonts w:ascii="Arial" w:hAnsi="Arial" w:cs="Arial"/>
          <w:sz w:val="24"/>
          <w:szCs w:val="24"/>
        </w:rPr>
        <w:t xml:space="preserve"> d’une déclaration.</w:t>
      </w:r>
    </w:p>
    <w:p w:rsidR="0087470F" w:rsidRPr="0087470F" w:rsidRDefault="00673124" w:rsidP="0087470F">
      <w:pPr>
        <w:pStyle w:val="Notedebasdepage"/>
        <w:ind w:left="2124" w:firstLine="9"/>
        <w:jc w:val="both"/>
        <w:rPr>
          <w:rFonts w:ascii="Arial" w:hAnsi="Arial" w:cs="Arial"/>
          <w:sz w:val="24"/>
          <w:szCs w:val="24"/>
        </w:rPr>
      </w:pPr>
      <w:r>
        <w:rPr>
          <w:rFonts w:ascii="Arial" w:hAnsi="Arial" w:cs="Arial"/>
          <w:sz w:val="24"/>
          <w:szCs w:val="24"/>
        </w:rPr>
        <w:t xml:space="preserve"> </w:t>
      </w:r>
    </w:p>
  </w:footnote>
  <w:footnote w:id="13">
    <w:p w:rsidR="00F210AF" w:rsidRPr="0087470F" w:rsidRDefault="0087470F" w:rsidP="00F210AF">
      <w:pPr>
        <w:pStyle w:val="Notedebasdepage"/>
        <w:ind w:left="1134" w:hanging="426"/>
        <w:jc w:val="both"/>
        <w:rPr>
          <w:rFonts w:ascii="Arial" w:hAnsi="Arial" w:cs="Arial"/>
          <w:sz w:val="24"/>
          <w:szCs w:val="24"/>
        </w:rPr>
      </w:pPr>
      <w:r w:rsidRPr="0087470F">
        <w:rPr>
          <w:rStyle w:val="Appelnotedebasdep"/>
          <w:rFonts w:ascii="Arial" w:hAnsi="Arial" w:cs="Arial"/>
          <w:sz w:val="24"/>
          <w:szCs w:val="24"/>
        </w:rPr>
        <w:t>13</w:t>
      </w:r>
      <w:r w:rsidRPr="0087470F">
        <w:rPr>
          <w:rFonts w:ascii="Arial" w:hAnsi="Arial" w:cs="Arial"/>
          <w:sz w:val="24"/>
          <w:szCs w:val="24"/>
        </w:rPr>
        <w:t xml:space="preserve"> </w:t>
      </w:r>
      <w:r w:rsidR="00F210AF">
        <w:rPr>
          <w:rFonts w:ascii="Arial" w:hAnsi="Arial" w:cs="Arial"/>
          <w:sz w:val="24"/>
          <w:szCs w:val="24"/>
        </w:rPr>
        <w:t xml:space="preserve">   </w:t>
      </w:r>
      <w:r w:rsidR="00F210AF" w:rsidRPr="0087470F">
        <w:rPr>
          <w:rFonts w:ascii="Arial" w:hAnsi="Arial" w:cs="Arial"/>
          <w:sz w:val="24"/>
          <w:szCs w:val="24"/>
        </w:rPr>
        <w:t xml:space="preserve">Il ne s’agit pas encore de la charge d’évêque à proprement parler. Les </w:t>
      </w:r>
      <w:proofErr w:type="spellStart"/>
      <w:r w:rsidR="00F210AF" w:rsidRPr="0087470F">
        <w:rPr>
          <w:rFonts w:ascii="Arial" w:hAnsi="Arial" w:cs="Arial"/>
          <w:i/>
          <w:sz w:val="24"/>
          <w:szCs w:val="24"/>
        </w:rPr>
        <w:t>épisco-pes</w:t>
      </w:r>
      <w:proofErr w:type="spellEnd"/>
      <w:r w:rsidR="00F210AF" w:rsidRPr="0087470F">
        <w:rPr>
          <w:rFonts w:ascii="Arial" w:hAnsi="Arial" w:cs="Arial"/>
          <w:i/>
          <w:sz w:val="24"/>
          <w:szCs w:val="24"/>
        </w:rPr>
        <w:t xml:space="preserve">, </w:t>
      </w:r>
      <w:r w:rsidR="00F210AF" w:rsidRPr="0087470F">
        <w:rPr>
          <w:rFonts w:ascii="Arial" w:hAnsi="Arial" w:cs="Arial"/>
          <w:sz w:val="24"/>
          <w:szCs w:val="24"/>
        </w:rPr>
        <w:t xml:space="preserve">ou </w:t>
      </w:r>
      <w:r w:rsidR="00F210AF" w:rsidRPr="0087470F">
        <w:rPr>
          <w:rFonts w:ascii="Arial" w:hAnsi="Arial" w:cs="Arial"/>
          <w:i/>
          <w:sz w:val="24"/>
          <w:szCs w:val="24"/>
        </w:rPr>
        <w:t xml:space="preserve">surveillants, </w:t>
      </w:r>
      <w:r w:rsidR="00F210AF" w:rsidRPr="0087470F">
        <w:rPr>
          <w:rFonts w:ascii="Arial" w:hAnsi="Arial" w:cs="Arial"/>
          <w:sz w:val="24"/>
          <w:szCs w:val="24"/>
        </w:rPr>
        <w:t xml:space="preserve">exerçaient des fonctions dirigeantes dans la communauté, dont il est difficile de dire en quoi exactement elles se distinguaient de celle des </w:t>
      </w:r>
      <w:r w:rsidR="00F210AF" w:rsidRPr="0087470F">
        <w:rPr>
          <w:rFonts w:ascii="Arial" w:hAnsi="Arial" w:cs="Arial"/>
          <w:i/>
          <w:sz w:val="24"/>
          <w:szCs w:val="24"/>
        </w:rPr>
        <w:t xml:space="preserve">presbytres </w:t>
      </w:r>
      <w:r w:rsidR="00F210AF" w:rsidRPr="0087470F">
        <w:rPr>
          <w:rFonts w:ascii="Arial" w:hAnsi="Arial" w:cs="Arial"/>
          <w:sz w:val="24"/>
          <w:szCs w:val="24"/>
        </w:rPr>
        <w:t xml:space="preserve">ou </w:t>
      </w:r>
      <w:r w:rsidR="00F210AF" w:rsidRPr="0087470F">
        <w:rPr>
          <w:rFonts w:ascii="Arial" w:hAnsi="Arial" w:cs="Arial"/>
          <w:i/>
          <w:sz w:val="24"/>
          <w:szCs w:val="24"/>
        </w:rPr>
        <w:t xml:space="preserve">anciens </w:t>
      </w:r>
      <w:r w:rsidR="00F210AF" w:rsidRPr="0087470F">
        <w:rPr>
          <w:rFonts w:ascii="Arial" w:hAnsi="Arial" w:cs="Arial"/>
          <w:sz w:val="24"/>
          <w:szCs w:val="24"/>
        </w:rPr>
        <w:t xml:space="preserve">(voir Tt 1,5-7 ; </w:t>
      </w:r>
      <w:proofErr w:type="spellStart"/>
      <w:r w:rsidR="00F210AF" w:rsidRPr="0087470F">
        <w:rPr>
          <w:rFonts w:ascii="Arial" w:hAnsi="Arial" w:cs="Arial"/>
          <w:sz w:val="24"/>
          <w:szCs w:val="24"/>
        </w:rPr>
        <w:t>Ac</w:t>
      </w:r>
      <w:proofErr w:type="spellEnd"/>
      <w:r w:rsidR="00F210AF" w:rsidRPr="0087470F">
        <w:rPr>
          <w:rFonts w:ascii="Arial" w:hAnsi="Arial" w:cs="Arial"/>
          <w:sz w:val="24"/>
          <w:szCs w:val="24"/>
        </w:rPr>
        <w:t xml:space="preserve"> 20,17.28).</w:t>
      </w:r>
    </w:p>
    <w:p w:rsidR="0087470F" w:rsidRPr="0087470F" w:rsidRDefault="0087470F" w:rsidP="0087470F">
      <w:pPr>
        <w:pStyle w:val="Notedebasdepage"/>
        <w:ind w:firstLine="708"/>
        <w:rPr>
          <w:rFonts w:ascii="Arial" w:hAnsi="Arial" w:cs="Arial"/>
          <w:sz w:val="24"/>
          <w:szCs w:val="24"/>
        </w:rPr>
      </w:pPr>
    </w:p>
  </w:footnote>
  <w:footnote w:id="14">
    <w:p w:rsidR="00F210AF" w:rsidRPr="0087470F" w:rsidRDefault="0087470F" w:rsidP="00F210AF">
      <w:pPr>
        <w:pStyle w:val="Notedebasdepage"/>
        <w:ind w:left="1134" w:hanging="426"/>
        <w:jc w:val="both"/>
        <w:rPr>
          <w:rFonts w:ascii="Arial" w:hAnsi="Arial" w:cs="Arial"/>
          <w:sz w:val="24"/>
          <w:szCs w:val="24"/>
        </w:rPr>
      </w:pPr>
      <w:r w:rsidRPr="0087470F">
        <w:rPr>
          <w:rStyle w:val="Appelnotedebasdep"/>
          <w:rFonts w:ascii="Arial" w:hAnsi="Arial" w:cs="Arial"/>
          <w:sz w:val="24"/>
          <w:szCs w:val="24"/>
        </w:rPr>
        <w:t>14</w:t>
      </w:r>
      <w:r w:rsidRPr="0087470F">
        <w:rPr>
          <w:rFonts w:ascii="Arial" w:hAnsi="Arial" w:cs="Arial"/>
          <w:sz w:val="24"/>
          <w:szCs w:val="24"/>
        </w:rPr>
        <w:t xml:space="preserve"> </w:t>
      </w:r>
      <w:r w:rsidR="00F210AF">
        <w:rPr>
          <w:rFonts w:ascii="Arial" w:hAnsi="Arial" w:cs="Arial"/>
          <w:sz w:val="24"/>
          <w:szCs w:val="24"/>
        </w:rPr>
        <w:t xml:space="preserve">   </w:t>
      </w:r>
      <w:r w:rsidR="00F210AF" w:rsidRPr="0087470F">
        <w:rPr>
          <w:rFonts w:ascii="Arial" w:hAnsi="Arial" w:cs="Arial"/>
          <w:sz w:val="24"/>
          <w:szCs w:val="24"/>
        </w:rPr>
        <w:t xml:space="preserve">Selon les commentateurs, l’apôtre viserait l’inconduite (mais cela n’allait-il pas de soi qu’il faille s’en abstenir ?), ou bien il interdirait le remariage après veuvage, ou encore il s’en prendrait au fait de répudier sa femme pour en prendre une autre (voir Mc 10,1-11 par.). Mais on peut aussi entendre les expressions </w:t>
      </w:r>
      <w:r w:rsidR="00F210AF" w:rsidRPr="0087470F">
        <w:rPr>
          <w:rFonts w:ascii="Arial" w:hAnsi="Arial" w:cs="Arial"/>
          <w:i/>
          <w:sz w:val="24"/>
          <w:szCs w:val="24"/>
        </w:rPr>
        <w:t xml:space="preserve">mari d’une seule femme </w:t>
      </w:r>
      <w:r w:rsidR="00F210AF" w:rsidRPr="0087470F">
        <w:rPr>
          <w:rFonts w:ascii="Arial" w:hAnsi="Arial" w:cs="Arial"/>
          <w:sz w:val="24"/>
          <w:szCs w:val="24"/>
        </w:rPr>
        <w:t xml:space="preserve">ou </w:t>
      </w:r>
      <w:r w:rsidR="00F210AF" w:rsidRPr="0087470F">
        <w:rPr>
          <w:rFonts w:ascii="Arial" w:hAnsi="Arial" w:cs="Arial"/>
          <w:i/>
          <w:sz w:val="24"/>
          <w:szCs w:val="24"/>
        </w:rPr>
        <w:t xml:space="preserve">femme d’un seul mari </w:t>
      </w:r>
      <w:r w:rsidR="00F210AF" w:rsidRPr="0087470F">
        <w:rPr>
          <w:rFonts w:ascii="Arial" w:hAnsi="Arial" w:cs="Arial"/>
          <w:sz w:val="24"/>
          <w:szCs w:val="24"/>
        </w:rPr>
        <w:t>(voir 1 Tm 5,9), expressions que l’on rencontre dans les inscriptions juives et païennes, dans le sens d’un amour conjugal particulièrement fervent.</w:t>
      </w:r>
    </w:p>
    <w:p w:rsidR="0087470F" w:rsidRPr="0087470F" w:rsidRDefault="0087470F" w:rsidP="0087470F">
      <w:pPr>
        <w:pStyle w:val="Notedebasdepage"/>
        <w:ind w:firstLine="708"/>
        <w:rPr>
          <w:rFonts w:ascii="Arial" w:hAnsi="Arial" w:cs="Arial"/>
          <w:sz w:val="24"/>
          <w:szCs w:val="24"/>
        </w:rPr>
      </w:pPr>
    </w:p>
  </w:footnote>
  <w:footnote w:id="15">
    <w:p w:rsidR="00F210AF" w:rsidRDefault="0087470F" w:rsidP="00F210AF">
      <w:pPr>
        <w:pStyle w:val="Notedebasdepage"/>
        <w:ind w:left="1134" w:hanging="426"/>
        <w:jc w:val="both"/>
        <w:rPr>
          <w:rFonts w:ascii="Arial" w:hAnsi="Arial" w:cs="Arial"/>
          <w:sz w:val="24"/>
          <w:szCs w:val="24"/>
        </w:rPr>
      </w:pPr>
      <w:r w:rsidRPr="0087470F">
        <w:rPr>
          <w:rStyle w:val="Appelnotedebasdep"/>
          <w:rFonts w:ascii="Arial" w:hAnsi="Arial" w:cs="Arial"/>
          <w:sz w:val="24"/>
          <w:szCs w:val="24"/>
        </w:rPr>
        <w:t>15</w:t>
      </w:r>
      <w:r w:rsidR="00F210AF">
        <w:rPr>
          <w:rFonts w:ascii="Arial" w:hAnsi="Arial" w:cs="Arial"/>
          <w:sz w:val="24"/>
          <w:szCs w:val="24"/>
        </w:rPr>
        <w:t xml:space="preserve">   </w:t>
      </w:r>
      <w:r w:rsidR="00F210AF" w:rsidRPr="0087470F">
        <w:rPr>
          <w:rFonts w:ascii="Arial" w:hAnsi="Arial" w:cs="Arial"/>
          <w:sz w:val="24"/>
          <w:szCs w:val="24"/>
        </w:rPr>
        <w:t xml:space="preserve">Littéralement : </w:t>
      </w:r>
      <w:r w:rsidR="00F210AF" w:rsidRPr="0087470F">
        <w:rPr>
          <w:rFonts w:ascii="Arial" w:hAnsi="Arial" w:cs="Arial"/>
          <w:i/>
          <w:sz w:val="24"/>
          <w:szCs w:val="24"/>
        </w:rPr>
        <w:t xml:space="preserve">La condamnation du diable. </w:t>
      </w:r>
      <w:r w:rsidR="00F210AF" w:rsidRPr="0087470F">
        <w:rPr>
          <w:rFonts w:ascii="Arial" w:hAnsi="Arial" w:cs="Arial"/>
          <w:sz w:val="24"/>
          <w:szCs w:val="24"/>
        </w:rPr>
        <w:t>Il s’agit soit d’un génitif objectif (la condamnation portée contre le diable), soit d’un génitif subjectif (le diable se faisant l’accusateur de celui qui est tombé). Par rapport au contexte, le point</w:t>
      </w:r>
      <w:r w:rsidR="00F210AF">
        <w:rPr>
          <w:rFonts w:ascii="Arial" w:hAnsi="Arial" w:cs="Arial"/>
          <w:sz w:val="24"/>
          <w:szCs w:val="24"/>
        </w:rPr>
        <w:t xml:space="preserve"> important à souligner est que le néophyte, par son orgueil, ferait le jeu du diable (voir verset 7).</w:t>
      </w:r>
    </w:p>
    <w:p w:rsidR="0087470F" w:rsidRPr="0087470F" w:rsidRDefault="0087470F" w:rsidP="0087470F">
      <w:pPr>
        <w:pStyle w:val="Notedebasdepage"/>
        <w:tabs>
          <w:tab w:val="left" w:pos="709"/>
          <w:tab w:val="left" w:pos="851"/>
          <w:tab w:val="left" w:pos="993"/>
        </w:tabs>
        <w:ind w:firstLine="708"/>
        <w:rPr>
          <w:rFonts w:ascii="Arial" w:hAnsi="Arial" w:cs="Arial"/>
          <w:sz w:val="24"/>
          <w:szCs w:val="24"/>
        </w:rPr>
      </w:pPr>
      <w:r w:rsidRPr="0087470F">
        <w:rPr>
          <w:rFonts w:ascii="Arial" w:hAnsi="Arial" w:cs="Arial"/>
          <w:sz w:val="24"/>
          <w:szCs w:val="24"/>
        </w:rPr>
        <w:t xml:space="preserve"> </w:t>
      </w:r>
    </w:p>
  </w:footnote>
  <w:footnote w:id="16">
    <w:p w:rsidR="0014733D" w:rsidRPr="0014733D" w:rsidRDefault="0014733D" w:rsidP="0014733D">
      <w:pPr>
        <w:pStyle w:val="Notedebasdepage"/>
        <w:ind w:left="1134" w:hanging="426"/>
        <w:jc w:val="both"/>
        <w:rPr>
          <w:rFonts w:ascii="Arial" w:hAnsi="Arial" w:cs="Arial"/>
          <w:sz w:val="24"/>
          <w:szCs w:val="24"/>
        </w:rPr>
      </w:pPr>
      <w:r w:rsidRPr="0014733D">
        <w:rPr>
          <w:rStyle w:val="Appelnotedebasdep"/>
          <w:rFonts w:ascii="Arial" w:hAnsi="Arial" w:cs="Arial"/>
          <w:sz w:val="24"/>
          <w:szCs w:val="24"/>
        </w:rPr>
        <w:t>16</w:t>
      </w:r>
      <w:r w:rsidRPr="0014733D">
        <w:rPr>
          <w:rFonts w:ascii="Arial" w:hAnsi="Arial" w:cs="Arial"/>
          <w:sz w:val="24"/>
          <w:szCs w:val="24"/>
        </w:rPr>
        <w:t xml:space="preserve"> </w:t>
      </w:r>
      <w:r>
        <w:rPr>
          <w:rFonts w:ascii="Arial" w:hAnsi="Arial" w:cs="Arial"/>
          <w:sz w:val="24"/>
          <w:szCs w:val="24"/>
        </w:rPr>
        <w:t xml:space="preserve">   </w:t>
      </w:r>
      <w:r w:rsidRPr="0014733D">
        <w:rPr>
          <w:rFonts w:ascii="Arial" w:hAnsi="Arial" w:cs="Arial"/>
          <w:i/>
          <w:sz w:val="24"/>
          <w:szCs w:val="24"/>
        </w:rPr>
        <w:t xml:space="preserve">Les diacres </w:t>
      </w:r>
      <w:r w:rsidRPr="0014733D">
        <w:rPr>
          <w:rFonts w:ascii="Arial" w:hAnsi="Arial" w:cs="Arial"/>
          <w:sz w:val="24"/>
          <w:szCs w:val="24"/>
        </w:rPr>
        <w:t>(ou « serviteurs » ou « assistants ») étaient spécialement chargés de s’occuper des pauvres et des malades. - On trouve une même juxtaposition des épiscopes et des diacres en Ph 1,1.</w:t>
      </w:r>
    </w:p>
    <w:p w:rsidR="0014733D" w:rsidRPr="0014733D" w:rsidRDefault="0014733D" w:rsidP="0014733D">
      <w:pPr>
        <w:pStyle w:val="Notedebasdepage"/>
        <w:ind w:firstLine="708"/>
        <w:rPr>
          <w:rFonts w:ascii="Arial" w:hAnsi="Arial" w:cs="Arial"/>
          <w:sz w:val="24"/>
          <w:szCs w:val="24"/>
        </w:rPr>
      </w:pPr>
    </w:p>
  </w:footnote>
  <w:footnote w:id="17">
    <w:p w:rsidR="0014733D" w:rsidRPr="0014733D" w:rsidRDefault="0014733D" w:rsidP="0014733D">
      <w:pPr>
        <w:pStyle w:val="Notedebasdepage"/>
        <w:ind w:left="1134" w:hanging="426"/>
        <w:jc w:val="both"/>
        <w:rPr>
          <w:rFonts w:ascii="Arial" w:hAnsi="Arial" w:cs="Arial"/>
          <w:sz w:val="24"/>
          <w:szCs w:val="24"/>
        </w:rPr>
      </w:pPr>
      <w:r w:rsidRPr="0014733D">
        <w:rPr>
          <w:rStyle w:val="Appelnotedebasdep"/>
          <w:rFonts w:ascii="Arial" w:hAnsi="Arial" w:cs="Arial"/>
          <w:sz w:val="24"/>
          <w:szCs w:val="24"/>
        </w:rPr>
        <w:t>17</w:t>
      </w:r>
      <w:r w:rsidRPr="0014733D">
        <w:rPr>
          <w:rFonts w:ascii="Arial" w:hAnsi="Arial" w:cs="Arial"/>
          <w:sz w:val="24"/>
          <w:szCs w:val="24"/>
        </w:rPr>
        <w:t xml:space="preserve"> </w:t>
      </w:r>
      <w:r>
        <w:rPr>
          <w:rFonts w:ascii="Arial" w:hAnsi="Arial" w:cs="Arial"/>
          <w:sz w:val="24"/>
          <w:szCs w:val="24"/>
        </w:rPr>
        <w:t xml:space="preserve">  </w:t>
      </w:r>
      <w:r w:rsidRPr="0014733D">
        <w:rPr>
          <w:rFonts w:ascii="Arial" w:hAnsi="Arial" w:cs="Arial"/>
          <w:sz w:val="24"/>
          <w:szCs w:val="24"/>
        </w:rPr>
        <w:t xml:space="preserve">Les femmes des diacres (appelées à aider leurs maris) ou les femmes </w:t>
      </w:r>
      <w:proofErr w:type="spellStart"/>
      <w:r w:rsidRPr="0014733D">
        <w:rPr>
          <w:rFonts w:ascii="Arial" w:hAnsi="Arial" w:cs="Arial"/>
          <w:sz w:val="24"/>
          <w:szCs w:val="24"/>
        </w:rPr>
        <w:t>assu</w:t>
      </w:r>
      <w:proofErr w:type="spellEnd"/>
      <w:r w:rsidRPr="0014733D">
        <w:rPr>
          <w:rFonts w:ascii="Arial" w:hAnsi="Arial" w:cs="Arial"/>
          <w:sz w:val="24"/>
          <w:szCs w:val="24"/>
        </w:rPr>
        <w:t xml:space="preserve">-           </w:t>
      </w:r>
      <w:proofErr w:type="spellStart"/>
      <w:r w:rsidRPr="0014733D">
        <w:rPr>
          <w:rFonts w:ascii="Arial" w:hAnsi="Arial" w:cs="Arial"/>
          <w:sz w:val="24"/>
          <w:szCs w:val="24"/>
        </w:rPr>
        <w:t>rant</w:t>
      </w:r>
      <w:proofErr w:type="spellEnd"/>
      <w:r w:rsidRPr="0014733D">
        <w:rPr>
          <w:rFonts w:ascii="Arial" w:hAnsi="Arial" w:cs="Arial"/>
          <w:sz w:val="24"/>
          <w:szCs w:val="24"/>
        </w:rPr>
        <w:t xml:space="preserve"> la fonction de diacre (voir </w:t>
      </w:r>
      <w:proofErr w:type="spellStart"/>
      <w:r w:rsidRPr="0014733D">
        <w:rPr>
          <w:rFonts w:ascii="Arial" w:hAnsi="Arial" w:cs="Arial"/>
          <w:sz w:val="24"/>
          <w:szCs w:val="24"/>
        </w:rPr>
        <w:t>Rm</w:t>
      </w:r>
      <w:proofErr w:type="spellEnd"/>
      <w:r w:rsidRPr="0014733D">
        <w:rPr>
          <w:rFonts w:ascii="Arial" w:hAnsi="Arial" w:cs="Arial"/>
          <w:sz w:val="24"/>
          <w:szCs w:val="24"/>
        </w:rPr>
        <w:t xml:space="preserve"> 16,1 note).</w:t>
      </w:r>
    </w:p>
    <w:p w:rsidR="0014733D" w:rsidRPr="0014733D" w:rsidRDefault="0014733D" w:rsidP="0014733D">
      <w:pPr>
        <w:pStyle w:val="Notedebasdepage"/>
        <w:ind w:firstLine="708"/>
        <w:rPr>
          <w:rFonts w:ascii="Arial" w:hAnsi="Arial" w:cs="Arial"/>
          <w:sz w:val="24"/>
          <w:szCs w:val="24"/>
        </w:rPr>
      </w:pPr>
    </w:p>
  </w:footnote>
  <w:footnote w:id="18">
    <w:p w:rsidR="0014733D" w:rsidRPr="0014733D" w:rsidRDefault="0014733D" w:rsidP="0014733D">
      <w:pPr>
        <w:pStyle w:val="Notedebasdepage"/>
        <w:ind w:left="708"/>
        <w:rPr>
          <w:rFonts w:ascii="Arial" w:hAnsi="Arial" w:cs="Arial"/>
          <w:sz w:val="24"/>
          <w:szCs w:val="24"/>
        </w:rPr>
      </w:pPr>
      <w:r w:rsidRPr="0014733D">
        <w:rPr>
          <w:rStyle w:val="Appelnotedebasdep"/>
          <w:rFonts w:ascii="Arial" w:hAnsi="Arial" w:cs="Arial"/>
          <w:sz w:val="24"/>
          <w:szCs w:val="24"/>
        </w:rPr>
        <w:t>18</w:t>
      </w:r>
      <w:r w:rsidRPr="0014733D">
        <w:rPr>
          <w:rFonts w:ascii="Arial" w:hAnsi="Arial" w:cs="Arial"/>
          <w:sz w:val="24"/>
          <w:szCs w:val="24"/>
        </w:rPr>
        <w:t xml:space="preserve"> </w:t>
      </w:r>
      <w:r>
        <w:rPr>
          <w:rFonts w:ascii="Arial" w:hAnsi="Arial" w:cs="Arial"/>
          <w:sz w:val="24"/>
          <w:szCs w:val="24"/>
        </w:rPr>
        <w:t xml:space="preserve">   </w:t>
      </w:r>
      <w:r w:rsidRPr="0014733D">
        <w:rPr>
          <w:rFonts w:ascii="Arial" w:hAnsi="Arial" w:cs="Arial"/>
          <w:sz w:val="24"/>
          <w:szCs w:val="24"/>
        </w:rPr>
        <w:t xml:space="preserve">Voir 3,2 </w:t>
      </w:r>
      <w:proofErr w:type="gramStart"/>
      <w:r w:rsidRPr="0014733D">
        <w:rPr>
          <w:rFonts w:ascii="Arial" w:hAnsi="Arial" w:cs="Arial"/>
          <w:sz w:val="24"/>
          <w:szCs w:val="24"/>
        </w:rPr>
        <w:t>note</w:t>
      </w:r>
      <w:proofErr w:type="gramEnd"/>
      <w:r w:rsidRPr="0014733D">
        <w:rPr>
          <w:rFonts w:ascii="Arial" w:hAnsi="Arial" w:cs="Arial"/>
          <w:sz w:val="24"/>
          <w:szCs w:val="24"/>
        </w:rPr>
        <w:t>.</w:t>
      </w:r>
    </w:p>
    <w:p w:rsidR="0014733D" w:rsidRPr="0014733D" w:rsidRDefault="0014733D" w:rsidP="0014733D">
      <w:pPr>
        <w:pStyle w:val="Notedebasdepage"/>
        <w:ind w:firstLine="708"/>
        <w:rPr>
          <w:rFonts w:ascii="Arial" w:hAnsi="Arial" w:cs="Arial"/>
          <w:sz w:val="24"/>
          <w:szCs w:val="24"/>
        </w:rPr>
      </w:pPr>
    </w:p>
  </w:footnote>
  <w:footnote w:id="19">
    <w:p w:rsidR="0014733D" w:rsidRPr="0014733D" w:rsidRDefault="0014733D" w:rsidP="0014733D">
      <w:pPr>
        <w:pStyle w:val="Notedebasdepage"/>
        <w:ind w:left="1134" w:hanging="426"/>
        <w:jc w:val="both"/>
        <w:rPr>
          <w:rFonts w:ascii="Arial" w:hAnsi="Arial" w:cs="Arial"/>
          <w:sz w:val="24"/>
          <w:szCs w:val="24"/>
        </w:rPr>
      </w:pPr>
      <w:r w:rsidRPr="0014733D">
        <w:rPr>
          <w:rStyle w:val="Appelnotedebasdep"/>
          <w:rFonts w:ascii="Arial" w:hAnsi="Arial" w:cs="Arial"/>
          <w:sz w:val="24"/>
          <w:szCs w:val="24"/>
        </w:rPr>
        <w:t>19</w:t>
      </w:r>
      <w:r w:rsidRPr="0014733D">
        <w:rPr>
          <w:rFonts w:ascii="Arial" w:hAnsi="Arial" w:cs="Arial"/>
          <w:sz w:val="24"/>
          <w:szCs w:val="24"/>
        </w:rPr>
        <w:t xml:space="preserve"> </w:t>
      </w:r>
      <w:r>
        <w:rPr>
          <w:rFonts w:ascii="Arial" w:hAnsi="Arial" w:cs="Arial"/>
          <w:sz w:val="24"/>
          <w:szCs w:val="24"/>
        </w:rPr>
        <w:t xml:space="preserve">   </w:t>
      </w:r>
      <w:r w:rsidRPr="0014733D">
        <w:rPr>
          <w:rFonts w:ascii="Arial" w:hAnsi="Arial" w:cs="Arial"/>
          <w:sz w:val="24"/>
          <w:szCs w:val="24"/>
        </w:rPr>
        <w:t>C’est en accomplissant fidèlement son service que le diacre sera honoré dans l’Eglise (voir Mc 10,43-44 par.).</w:t>
      </w:r>
    </w:p>
    <w:p w:rsidR="0014733D" w:rsidRPr="0014733D" w:rsidRDefault="0014733D" w:rsidP="0014733D">
      <w:pPr>
        <w:pStyle w:val="Notedebasdepage"/>
        <w:ind w:firstLine="708"/>
        <w:rPr>
          <w:rFonts w:ascii="Arial" w:hAnsi="Arial" w:cs="Arial"/>
          <w:sz w:val="24"/>
          <w:szCs w:val="24"/>
        </w:rPr>
      </w:pPr>
    </w:p>
  </w:footnote>
  <w:footnote w:id="20">
    <w:p w:rsidR="0014733D" w:rsidRDefault="0014733D" w:rsidP="0014733D">
      <w:pPr>
        <w:pStyle w:val="Notedebasdepage"/>
        <w:ind w:firstLine="708"/>
        <w:rPr>
          <w:rFonts w:ascii="Arial" w:hAnsi="Arial" w:cs="Arial"/>
          <w:sz w:val="24"/>
          <w:szCs w:val="24"/>
        </w:rPr>
      </w:pPr>
      <w:r w:rsidRPr="0014733D">
        <w:rPr>
          <w:rStyle w:val="Appelnotedebasdep"/>
          <w:rFonts w:ascii="Arial" w:hAnsi="Arial" w:cs="Arial"/>
          <w:sz w:val="24"/>
          <w:szCs w:val="24"/>
        </w:rPr>
        <w:t>20</w:t>
      </w:r>
      <w:r w:rsidRPr="0014733D">
        <w:rPr>
          <w:rFonts w:ascii="Arial" w:hAnsi="Arial" w:cs="Arial"/>
          <w:sz w:val="24"/>
          <w:szCs w:val="24"/>
        </w:rPr>
        <w:t xml:space="preserve"> </w:t>
      </w:r>
      <w:r>
        <w:rPr>
          <w:rFonts w:ascii="Arial" w:hAnsi="Arial" w:cs="Arial"/>
          <w:sz w:val="24"/>
          <w:szCs w:val="24"/>
        </w:rPr>
        <w:t xml:space="preserve">   </w:t>
      </w:r>
      <w:r>
        <w:rPr>
          <w:rFonts w:ascii="Arial" w:hAnsi="Arial" w:cs="Arial"/>
          <w:i/>
          <w:sz w:val="24"/>
          <w:szCs w:val="24"/>
        </w:rPr>
        <w:t xml:space="preserve">Assurance </w:t>
      </w:r>
      <w:r>
        <w:rPr>
          <w:rFonts w:ascii="Arial" w:hAnsi="Arial" w:cs="Arial"/>
          <w:sz w:val="24"/>
          <w:szCs w:val="24"/>
        </w:rPr>
        <w:t>devant les hommes et devant Dieu.</w:t>
      </w:r>
    </w:p>
    <w:p w:rsidR="008E6942" w:rsidRPr="0014733D" w:rsidRDefault="008E6942" w:rsidP="0014733D">
      <w:pPr>
        <w:pStyle w:val="Notedebasdepage"/>
        <w:ind w:firstLine="708"/>
        <w:rPr>
          <w:rFonts w:ascii="Arial" w:hAnsi="Arial" w:cs="Arial"/>
          <w:sz w:val="24"/>
          <w:szCs w:val="24"/>
        </w:rPr>
      </w:pPr>
    </w:p>
  </w:footnote>
  <w:footnote w:id="21">
    <w:p w:rsidR="008E6942" w:rsidRPr="008E6942" w:rsidRDefault="008E6942" w:rsidP="008E6942">
      <w:pPr>
        <w:pStyle w:val="Notedebasdepage"/>
        <w:ind w:firstLine="708"/>
        <w:rPr>
          <w:rFonts w:ascii="Arial" w:hAnsi="Arial" w:cs="Arial"/>
          <w:i/>
          <w:sz w:val="24"/>
          <w:szCs w:val="24"/>
        </w:rPr>
      </w:pPr>
      <w:r w:rsidRPr="008E6942">
        <w:rPr>
          <w:rStyle w:val="Appelnotedebasdep"/>
          <w:rFonts w:ascii="Arial" w:hAnsi="Arial" w:cs="Arial"/>
          <w:sz w:val="24"/>
          <w:szCs w:val="24"/>
        </w:rPr>
        <w:t>21</w:t>
      </w:r>
      <w:r w:rsidRPr="008E6942">
        <w:rPr>
          <w:rFonts w:ascii="Arial" w:hAnsi="Arial" w:cs="Arial"/>
          <w:sz w:val="24"/>
          <w:szCs w:val="24"/>
        </w:rPr>
        <w:t xml:space="preserve"> </w:t>
      </w:r>
      <w:r>
        <w:rPr>
          <w:rFonts w:ascii="Arial" w:hAnsi="Arial" w:cs="Arial"/>
          <w:sz w:val="24"/>
          <w:szCs w:val="24"/>
        </w:rPr>
        <w:t xml:space="preserve">   </w:t>
      </w:r>
      <w:r w:rsidRPr="008E6942">
        <w:rPr>
          <w:rFonts w:ascii="Arial" w:hAnsi="Arial" w:cs="Arial"/>
          <w:sz w:val="24"/>
          <w:szCs w:val="24"/>
        </w:rPr>
        <w:t xml:space="preserve">Ou </w:t>
      </w:r>
      <w:r w:rsidRPr="008E6942">
        <w:rPr>
          <w:rFonts w:ascii="Arial" w:hAnsi="Arial" w:cs="Arial"/>
          <w:i/>
          <w:sz w:val="24"/>
          <w:szCs w:val="24"/>
        </w:rPr>
        <w:t>jeunes femmes.</w:t>
      </w:r>
    </w:p>
    <w:p w:rsidR="008E6942" w:rsidRPr="008E6942" w:rsidRDefault="008E6942" w:rsidP="008E6942">
      <w:pPr>
        <w:pStyle w:val="Notedebasdepage"/>
        <w:ind w:firstLine="708"/>
        <w:rPr>
          <w:rFonts w:ascii="Arial" w:hAnsi="Arial" w:cs="Arial"/>
          <w:sz w:val="24"/>
          <w:szCs w:val="24"/>
        </w:rPr>
      </w:pPr>
    </w:p>
  </w:footnote>
  <w:footnote w:id="22">
    <w:p w:rsidR="008E6942" w:rsidRDefault="008E6942" w:rsidP="008E6942">
      <w:pPr>
        <w:pStyle w:val="Notedebasdepage"/>
        <w:ind w:left="1276" w:hanging="568"/>
        <w:jc w:val="both"/>
        <w:rPr>
          <w:rFonts w:ascii="Arial" w:hAnsi="Arial" w:cs="Arial"/>
          <w:sz w:val="24"/>
          <w:szCs w:val="24"/>
        </w:rPr>
      </w:pPr>
      <w:r w:rsidRPr="008E6942">
        <w:rPr>
          <w:rStyle w:val="Appelnotedebasdep"/>
          <w:rFonts w:ascii="Arial" w:hAnsi="Arial" w:cs="Arial"/>
          <w:sz w:val="24"/>
          <w:szCs w:val="24"/>
        </w:rPr>
        <w:t>22</w:t>
      </w:r>
      <w:r>
        <w:t xml:space="preserve">     </w:t>
      </w:r>
      <w:r>
        <w:rPr>
          <w:rFonts w:ascii="Arial" w:hAnsi="Arial" w:cs="Arial"/>
          <w:sz w:val="24"/>
          <w:szCs w:val="24"/>
        </w:rPr>
        <w:t>C’est-à-dire celles qui sont privées de tout appui familial (voir versets 4-5) et              ne mènent pas une vie dissipée (voir verset 6).</w:t>
      </w:r>
    </w:p>
    <w:p w:rsidR="008E6942" w:rsidRDefault="008E6942" w:rsidP="008E6942">
      <w:pPr>
        <w:pStyle w:val="Notedebasdepage"/>
        <w:ind w:firstLine="708"/>
      </w:pPr>
    </w:p>
  </w:footnote>
  <w:footnote w:id="23">
    <w:p w:rsidR="000378BD" w:rsidRPr="000378BD" w:rsidRDefault="000378BD" w:rsidP="000378BD">
      <w:pPr>
        <w:pStyle w:val="Notedebasdepage"/>
        <w:ind w:left="1134" w:hanging="426"/>
        <w:jc w:val="both"/>
        <w:rPr>
          <w:rFonts w:ascii="Arial" w:hAnsi="Arial" w:cs="Arial"/>
          <w:sz w:val="24"/>
          <w:szCs w:val="24"/>
        </w:rPr>
      </w:pPr>
      <w:r w:rsidRPr="000378BD">
        <w:rPr>
          <w:rStyle w:val="Appelnotedebasdep"/>
          <w:rFonts w:ascii="Arial" w:hAnsi="Arial" w:cs="Arial"/>
          <w:sz w:val="24"/>
          <w:szCs w:val="24"/>
        </w:rPr>
        <w:t>23</w:t>
      </w:r>
      <w:r w:rsidRPr="000378BD">
        <w:rPr>
          <w:rFonts w:ascii="Arial" w:hAnsi="Arial" w:cs="Arial"/>
          <w:sz w:val="24"/>
          <w:szCs w:val="24"/>
        </w:rPr>
        <w:t xml:space="preserve"> </w:t>
      </w:r>
      <w:r>
        <w:rPr>
          <w:rFonts w:ascii="Arial" w:hAnsi="Arial" w:cs="Arial"/>
          <w:sz w:val="24"/>
          <w:szCs w:val="24"/>
        </w:rPr>
        <w:t xml:space="preserve">   I</w:t>
      </w:r>
      <w:r w:rsidRPr="000378BD">
        <w:rPr>
          <w:rFonts w:ascii="Arial" w:hAnsi="Arial" w:cs="Arial"/>
          <w:sz w:val="24"/>
          <w:szCs w:val="24"/>
        </w:rPr>
        <w:t>nscription au groupe des veuves que l’Eglise doit assister. Ces veuves étaient appelées à accomplir certains services dans la communauté.</w:t>
      </w:r>
    </w:p>
    <w:p w:rsidR="000378BD" w:rsidRPr="000378BD" w:rsidRDefault="000378BD" w:rsidP="000378BD">
      <w:pPr>
        <w:pStyle w:val="Notedebasdepage"/>
        <w:ind w:firstLine="708"/>
        <w:rPr>
          <w:rFonts w:ascii="Arial" w:hAnsi="Arial" w:cs="Arial"/>
          <w:sz w:val="24"/>
          <w:szCs w:val="24"/>
        </w:rPr>
      </w:pPr>
    </w:p>
  </w:footnote>
  <w:footnote w:id="24">
    <w:p w:rsidR="000378BD" w:rsidRDefault="000378BD" w:rsidP="000378BD">
      <w:pPr>
        <w:pStyle w:val="Notedebasdepage"/>
        <w:ind w:firstLine="708"/>
        <w:rPr>
          <w:rFonts w:ascii="Arial" w:hAnsi="Arial" w:cs="Arial"/>
          <w:sz w:val="24"/>
          <w:szCs w:val="24"/>
        </w:rPr>
      </w:pPr>
      <w:r w:rsidRPr="000378BD">
        <w:rPr>
          <w:rStyle w:val="Appelnotedebasdep"/>
          <w:rFonts w:ascii="Arial" w:hAnsi="Arial" w:cs="Arial"/>
          <w:sz w:val="24"/>
          <w:szCs w:val="24"/>
        </w:rPr>
        <w:t>24</w:t>
      </w:r>
      <w:r w:rsidRPr="000378BD">
        <w:rPr>
          <w:rFonts w:ascii="Arial" w:hAnsi="Arial" w:cs="Arial"/>
          <w:sz w:val="24"/>
          <w:szCs w:val="24"/>
        </w:rPr>
        <w:t xml:space="preserve"> </w:t>
      </w:r>
      <w:r>
        <w:rPr>
          <w:rFonts w:ascii="Arial" w:hAnsi="Arial" w:cs="Arial"/>
          <w:sz w:val="24"/>
          <w:szCs w:val="24"/>
        </w:rPr>
        <w:t xml:space="preserve">   </w:t>
      </w:r>
      <w:r w:rsidRPr="000378BD">
        <w:rPr>
          <w:rFonts w:ascii="Arial" w:hAnsi="Arial" w:cs="Arial"/>
          <w:sz w:val="24"/>
          <w:szCs w:val="24"/>
        </w:rPr>
        <w:t xml:space="preserve">Voir 3,2 </w:t>
      </w:r>
      <w:proofErr w:type="gramStart"/>
      <w:r w:rsidRPr="000378BD">
        <w:rPr>
          <w:rFonts w:ascii="Arial" w:hAnsi="Arial" w:cs="Arial"/>
          <w:sz w:val="24"/>
          <w:szCs w:val="24"/>
        </w:rPr>
        <w:t>note</w:t>
      </w:r>
      <w:proofErr w:type="gramEnd"/>
      <w:r w:rsidRPr="000378BD">
        <w:rPr>
          <w:rFonts w:ascii="Arial" w:hAnsi="Arial" w:cs="Arial"/>
          <w:sz w:val="24"/>
          <w:szCs w:val="24"/>
        </w:rPr>
        <w:t>.</w:t>
      </w:r>
    </w:p>
    <w:p w:rsidR="000378BD" w:rsidRPr="000378BD" w:rsidRDefault="000378BD" w:rsidP="000378BD">
      <w:pPr>
        <w:pStyle w:val="Notedebasdepage"/>
        <w:ind w:firstLine="708"/>
        <w:rPr>
          <w:rFonts w:ascii="Arial" w:hAnsi="Arial" w:cs="Arial"/>
          <w:sz w:val="24"/>
          <w:szCs w:val="24"/>
        </w:rPr>
      </w:pPr>
    </w:p>
  </w:footnote>
  <w:footnote w:id="25">
    <w:p w:rsidR="000378BD" w:rsidRPr="000378BD" w:rsidRDefault="000378BD" w:rsidP="000378BD">
      <w:pPr>
        <w:pStyle w:val="Notedebasdepage"/>
        <w:ind w:left="1134" w:hanging="426"/>
        <w:jc w:val="both"/>
        <w:rPr>
          <w:rFonts w:ascii="Arial" w:hAnsi="Arial" w:cs="Arial"/>
          <w:sz w:val="24"/>
          <w:szCs w:val="24"/>
        </w:rPr>
      </w:pPr>
      <w:r w:rsidRPr="000378BD">
        <w:rPr>
          <w:rStyle w:val="Appelnotedebasdep"/>
          <w:rFonts w:ascii="Arial" w:hAnsi="Arial" w:cs="Arial"/>
          <w:sz w:val="24"/>
          <w:szCs w:val="24"/>
        </w:rPr>
        <w:t>25</w:t>
      </w:r>
      <w:r w:rsidRPr="000378BD">
        <w:rPr>
          <w:rFonts w:ascii="Arial" w:hAnsi="Arial" w:cs="Arial"/>
          <w:sz w:val="24"/>
          <w:szCs w:val="24"/>
        </w:rPr>
        <w:t xml:space="preserve"> </w:t>
      </w:r>
      <w:r>
        <w:rPr>
          <w:rFonts w:ascii="Arial" w:hAnsi="Arial" w:cs="Arial"/>
          <w:sz w:val="24"/>
          <w:szCs w:val="24"/>
        </w:rPr>
        <w:t xml:space="preserve">   </w:t>
      </w:r>
      <w:r w:rsidRPr="000378BD">
        <w:rPr>
          <w:rFonts w:ascii="Arial" w:hAnsi="Arial" w:cs="Arial"/>
          <w:sz w:val="24"/>
          <w:szCs w:val="24"/>
        </w:rPr>
        <w:t xml:space="preserve">Conformément à une pratique caractéristique de l’hospitalité en milieu biblique (voir </w:t>
      </w:r>
      <w:proofErr w:type="spellStart"/>
      <w:r w:rsidRPr="000378BD">
        <w:rPr>
          <w:rFonts w:ascii="Arial" w:hAnsi="Arial" w:cs="Arial"/>
          <w:sz w:val="24"/>
          <w:szCs w:val="24"/>
        </w:rPr>
        <w:t>Lc</w:t>
      </w:r>
      <w:proofErr w:type="spellEnd"/>
      <w:r w:rsidRPr="000378BD">
        <w:rPr>
          <w:rFonts w:ascii="Arial" w:hAnsi="Arial" w:cs="Arial"/>
          <w:sz w:val="24"/>
          <w:szCs w:val="24"/>
        </w:rPr>
        <w:t xml:space="preserve"> 7,44), mais aussi selon l’exemple donné par Jésus lui-même (voir </w:t>
      </w:r>
      <w:proofErr w:type="spellStart"/>
      <w:r w:rsidRPr="000378BD">
        <w:rPr>
          <w:rFonts w:ascii="Arial" w:hAnsi="Arial" w:cs="Arial"/>
          <w:sz w:val="24"/>
          <w:szCs w:val="24"/>
        </w:rPr>
        <w:t>Jn</w:t>
      </w:r>
      <w:proofErr w:type="spellEnd"/>
      <w:r w:rsidRPr="000378BD">
        <w:rPr>
          <w:rFonts w:ascii="Arial" w:hAnsi="Arial" w:cs="Arial"/>
          <w:sz w:val="24"/>
          <w:szCs w:val="24"/>
        </w:rPr>
        <w:t xml:space="preserve"> 13,4-15).</w:t>
      </w:r>
    </w:p>
    <w:p w:rsidR="000378BD" w:rsidRPr="000378BD" w:rsidRDefault="000378BD" w:rsidP="000378BD">
      <w:pPr>
        <w:pStyle w:val="Notedebasdepage"/>
        <w:ind w:firstLine="708"/>
        <w:rPr>
          <w:rFonts w:ascii="Arial" w:hAnsi="Arial" w:cs="Arial"/>
          <w:sz w:val="24"/>
          <w:szCs w:val="24"/>
        </w:rPr>
      </w:pPr>
    </w:p>
  </w:footnote>
  <w:footnote w:id="26">
    <w:p w:rsidR="000378BD" w:rsidRPr="000378BD" w:rsidRDefault="000378BD" w:rsidP="000378BD">
      <w:pPr>
        <w:pStyle w:val="Notedebasdepage"/>
        <w:ind w:left="1134" w:hanging="426"/>
        <w:jc w:val="both"/>
        <w:rPr>
          <w:rFonts w:ascii="Arial" w:hAnsi="Arial" w:cs="Arial"/>
          <w:sz w:val="24"/>
          <w:szCs w:val="24"/>
        </w:rPr>
      </w:pPr>
      <w:r w:rsidRPr="000378BD">
        <w:rPr>
          <w:rStyle w:val="Appelnotedebasdep"/>
          <w:rFonts w:ascii="Arial" w:hAnsi="Arial" w:cs="Arial"/>
          <w:sz w:val="24"/>
          <w:szCs w:val="24"/>
        </w:rPr>
        <w:t>26</w:t>
      </w:r>
      <w:r w:rsidRPr="000378BD">
        <w:rPr>
          <w:rFonts w:ascii="Arial" w:hAnsi="Arial" w:cs="Arial"/>
          <w:sz w:val="24"/>
          <w:szCs w:val="24"/>
        </w:rPr>
        <w:t xml:space="preserve"> </w:t>
      </w:r>
      <w:r>
        <w:rPr>
          <w:rFonts w:ascii="Arial" w:hAnsi="Arial" w:cs="Arial"/>
          <w:sz w:val="24"/>
          <w:szCs w:val="24"/>
        </w:rPr>
        <w:t xml:space="preserve">   </w:t>
      </w:r>
      <w:r w:rsidRPr="000378BD">
        <w:rPr>
          <w:rFonts w:ascii="Arial" w:hAnsi="Arial" w:cs="Arial"/>
          <w:sz w:val="24"/>
          <w:szCs w:val="24"/>
        </w:rPr>
        <w:t xml:space="preserve">Littéralement : </w:t>
      </w:r>
      <w:r w:rsidRPr="000378BD">
        <w:rPr>
          <w:rFonts w:ascii="Arial" w:hAnsi="Arial" w:cs="Arial"/>
          <w:i/>
          <w:sz w:val="24"/>
          <w:szCs w:val="24"/>
        </w:rPr>
        <w:t xml:space="preserve">leur première foi </w:t>
      </w:r>
      <w:r w:rsidRPr="000378BD">
        <w:rPr>
          <w:rFonts w:ascii="Arial" w:hAnsi="Arial" w:cs="Arial"/>
          <w:sz w:val="24"/>
          <w:szCs w:val="24"/>
        </w:rPr>
        <w:t xml:space="preserve">(ou </w:t>
      </w:r>
      <w:r w:rsidRPr="000378BD">
        <w:rPr>
          <w:rFonts w:ascii="Arial" w:hAnsi="Arial" w:cs="Arial"/>
          <w:i/>
          <w:sz w:val="24"/>
          <w:szCs w:val="24"/>
        </w:rPr>
        <w:t>fidélité</w:t>
      </w:r>
      <w:r w:rsidRPr="000378BD">
        <w:rPr>
          <w:rFonts w:ascii="Arial" w:hAnsi="Arial" w:cs="Arial"/>
          <w:sz w:val="24"/>
          <w:szCs w:val="24"/>
        </w:rPr>
        <w:t>), c’est-à-dire leur décision de servir                       le Christ dans la communauté.</w:t>
      </w:r>
    </w:p>
    <w:p w:rsidR="000378BD" w:rsidRPr="000378BD" w:rsidRDefault="000378BD" w:rsidP="000378BD">
      <w:pPr>
        <w:pStyle w:val="Notedebasdepage"/>
        <w:ind w:firstLine="708"/>
        <w:rPr>
          <w:rFonts w:ascii="Arial" w:hAnsi="Arial" w:cs="Arial"/>
          <w:sz w:val="24"/>
          <w:szCs w:val="24"/>
        </w:rPr>
      </w:pPr>
    </w:p>
  </w:footnote>
  <w:footnote w:id="27">
    <w:p w:rsidR="000853E3" w:rsidRDefault="000378BD" w:rsidP="000853E3">
      <w:pPr>
        <w:pStyle w:val="Notedebasdepage"/>
        <w:ind w:left="1134" w:hanging="426"/>
        <w:jc w:val="both"/>
        <w:rPr>
          <w:rFonts w:ascii="Arial" w:hAnsi="Arial" w:cs="Arial"/>
          <w:sz w:val="24"/>
          <w:szCs w:val="24"/>
        </w:rPr>
      </w:pPr>
      <w:r w:rsidRPr="000378BD">
        <w:rPr>
          <w:rStyle w:val="Appelnotedebasdep"/>
          <w:rFonts w:ascii="Arial" w:hAnsi="Arial" w:cs="Arial"/>
          <w:sz w:val="24"/>
          <w:szCs w:val="24"/>
        </w:rPr>
        <w:t>27</w:t>
      </w:r>
      <w:r w:rsidRPr="000378BD">
        <w:rPr>
          <w:rFonts w:ascii="Arial" w:hAnsi="Arial" w:cs="Arial"/>
          <w:sz w:val="24"/>
          <w:szCs w:val="24"/>
        </w:rPr>
        <w:t xml:space="preserve"> </w:t>
      </w:r>
      <w:r w:rsidR="000853E3">
        <w:rPr>
          <w:rFonts w:ascii="Arial" w:hAnsi="Arial" w:cs="Arial"/>
          <w:sz w:val="24"/>
          <w:szCs w:val="24"/>
        </w:rPr>
        <w:t xml:space="preserve">   </w:t>
      </w:r>
      <w:r w:rsidR="000853E3" w:rsidRPr="000378BD">
        <w:rPr>
          <w:rFonts w:ascii="Arial" w:hAnsi="Arial" w:cs="Arial"/>
          <w:sz w:val="24"/>
          <w:szCs w:val="24"/>
        </w:rPr>
        <w:t xml:space="preserve">Soit un terme collectif se rapportant aux ennemis du christianisme, soit la </w:t>
      </w:r>
      <w:proofErr w:type="spellStart"/>
      <w:r w:rsidR="000853E3" w:rsidRPr="000378BD">
        <w:rPr>
          <w:rFonts w:ascii="Arial" w:hAnsi="Arial" w:cs="Arial"/>
          <w:sz w:val="24"/>
          <w:szCs w:val="24"/>
        </w:rPr>
        <w:t>dési-gnation</w:t>
      </w:r>
      <w:proofErr w:type="spellEnd"/>
      <w:r w:rsidR="000853E3" w:rsidRPr="000378BD">
        <w:rPr>
          <w:rFonts w:ascii="Arial" w:hAnsi="Arial" w:cs="Arial"/>
          <w:sz w:val="24"/>
          <w:szCs w:val="24"/>
        </w:rPr>
        <w:t xml:space="preserve"> de Satan lui-même.</w:t>
      </w:r>
    </w:p>
    <w:p w:rsidR="000378BD" w:rsidRPr="000378BD" w:rsidRDefault="000378BD" w:rsidP="000378BD">
      <w:pPr>
        <w:pStyle w:val="Notedebasdepage"/>
        <w:ind w:firstLine="708"/>
        <w:rPr>
          <w:rFonts w:ascii="Arial" w:hAnsi="Arial" w:cs="Arial"/>
          <w:sz w:val="24"/>
          <w:szCs w:val="24"/>
        </w:rPr>
      </w:pPr>
    </w:p>
  </w:footnote>
  <w:footnote w:id="28">
    <w:p w:rsidR="000853E3" w:rsidRPr="000853E3" w:rsidRDefault="000378BD" w:rsidP="000853E3">
      <w:pPr>
        <w:pStyle w:val="Notedebasdepage"/>
        <w:ind w:left="1134" w:hanging="426"/>
        <w:jc w:val="both"/>
        <w:rPr>
          <w:rFonts w:ascii="Arial" w:hAnsi="Arial" w:cs="Arial"/>
          <w:sz w:val="24"/>
          <w:szCs w:val="24"/>
        </w:rPr>
      </w:pPr>
      <w:r w:rsidRPr="000853E3">
        <w:rPr>
          <w:rStyle w:val="Appelnotedebasdep"/>
          <w:rFonts w:ascii="Arial" w:hAnsi="Arial" w:cs="Arial"/>
          <w:sz w:val="24"/>
          <w:szCs w:val="24"/>
        </w:rPr>
        <w:t>28</w:t>
      </w:r>
      <w:r w:rsidRPr="000853E3">
        <w:rPr>
          <w:rFonts w:ascii="Arial" w:hAnsi="Arial" w:cs="Arial"/>
          <w:sz w:val="24"/>
          <w:szCs w:val="24"/>
        </w:rPr>
        <w:t xml:space="preserve"> </w:t>
      </w:r>
      <w:r w:rsidR="000853E3">
        <w:rPr>
          <w:rFonts w:ascii="Arial" w:hAnsi="Arial" w:cs="Arial"/>
          <w:sz w:val="24"/>
          <w:szCs w:val="24"/>
        </w:rPr>
        <w:t xml:space="preserve">   </w:t>
      </w:r>
      <w:r w:rsidR="000853E3" w:rsidRPr="000853E3">
        <w:rPr>
          <w:rFonts w:ascii="Arial" w:hAnsi="Arial" w:cs="Arial"/>
          <w:sz w:val="24"/>
          <w:szCs w:val="24"/>
        </w:rPr>
        <w:t xml:space="preserve">Peut désigner une croyante veuve elle-même. - Variante : </w:t>
      </w:r>
      <w:r w:rsidR="000853E3" w:rsidRPr="000853E3">
        <w:rPr>
          <w:rFonts w:ascii="Arial" w:hAnsi="Arial" w:cs="Arial"/>
          <w:i/>
          <w:sz w:val="24"/>
          <w:szCs w:val="24"/>
        </w:rPr>
        <w:t>Si un croyant ou une croyante </w:t>
      </w:r>
      <w:r w:rsidR="000853E3" w:rsidRPr="000853E3">
        <w:rPr>
          <w:rFonts w:ascii="Arial" w:hAnsi="Arial" w:cs="Arial"/>
          <w:sz w:val="24"/>
          <w:szCs w:val="24"/>
        </w:rPr>
        <w:t>: il s’agirait alors d’un rappel de ce qui est demandé dans les versets 4 et 8.</w:t>
      </w:r>
    </w:p>
    <w:p w:rsidR="000378BD" w:rsidRPr="000853E3" w:rsidRDefault="000378BD" w:rsidP="000853E3">
      <w:pPr>
        <w:pStyle w:val="Notedebasdepage"/>
        <w:ind w:firstLine="708"/>
        <w:rPr>
          <w:rFonts w:ascii="Arial" w:hAnsi="Arial" w:cs="Arial"/>
          <w:sz w:val="24"/>
          <w:szCs w:val="24"/>
        </w:rPr>
      </w:pPr>
    </w:p>
  </w:footnote>
  <w:footnote w:id="29">
    <w:p w:rsidR="000378BD" w:rsidRPr="000853E3" w:rsidRDefault="000378BD" w:rsidP="000853E3">
      <w:pPr>
        <w:pStyle w:val="Notedebasdepage"/>
        <w:ind w:firstLine="708"/>
        <w:rPr>
          <w:rFonts w:ascii="Arial" w:hAnsi="Arial" w:cs="Arial"/>
          <w:sz w:val="24"/>
          <w:szCs w:val="24"/>
        </w:rPr>
      </w:pPr>
      <w:r w:rsidRPr="000853E3">
        <w:rPr>
          <w:rStyle w:val="Appelnotedebasdep"/>
          <w:rFonts w:ascii="Arial" w:hAnsi="Arial" w:cs="Arial"/>
          <w:sz w:val="24"/>
          <w:szCs w:val="24"/>
        </w:rPr>
        <w:t>29</w:t>
      </w:r>
      <w:r w:rsidRPr="000853E3">
        <w:rPr>
          <w:rFonts w:ascii="Arial" w:hAnsi="Arial" w:cs="Arial"/>
          <w:sz w:val="24"/>
          <w:szCs w:val="24"/>
        </w:rPr>
        <w:t xml:space="preserve"> </w:t>
      </w:r>
      <w:r w:rsidR="000853E3">
        <w:rPr>
          <w:rFonts w:ascii="Arial" w:hAnsi="Arial" w:cs="Arial"/>
          <w:sz w:val="24"/>
          <w:szCs w:val="24"/>
        </w:rPr>
        <w:t xml:space="preserve">   Littéralement : </w:t>
      </w:r>
      <w:r w:rsidR="000853E3">
        <w:rPr>
          <w:rFonts w:ascii="Arial" w:hAnsi="Arial" w:cs="Arial"/>
          <w:i/>
          <w:sz w:val="24"/>
          <w:szCs w:val="24"/>
        </w:rPr>
        <w:t>a des veuves.</w:t>
      </w:r>
      <w:r w:rsidR="00AA72F2" w:rsidRPr="000853E3">
        <w:rPr>
          <w:rFonts w:ascii="Arial" w:hAnsi="Arial" w:cs="Arial"/>
          <w:sz w:val="24"/>
          <w:szCs w:val="24"/>
        </w:rPr>
        <w:t xml:space="preserve"> </w:t>
      </w:r>
    </w:p>
  </w:footnote>
  <w:footnote w:id="30">
    <w:p w:rsidR="006640F4" w:rsidRDefault="006640F4" w:rsidP="00A90CB5">
      <w:pPr>
        <w:pStyle w:val="Notedebasdepage"/>
        <w:ind w:left="1134" w:hanging="426"/>
        <w:jc w:val="both"/>
        <w:rPr>
          <w:rFonts w:ascii="Arial" w:hAnsi="Arial" w:cs="Arial"/>
          <w:sz w:val="24"/>
          <w:szCs w:val="24"/>
        </w:rPr>
      </w:pPr>
      <w:r w:rsidRPr="006640F4">
        <w:rPr>
          <w:rStyle w:val="Appelnotedebasdep"/>
          <w:rFonts w:ascii="Arial" w:hAnsi="Arial" w:cs="Arial"/>
          <w:sz w:val="24"/>
          <w:szCs w:val="24"/>
        </w:rPr>
        <w:t>1</w:t>
      </w:r>
      <w:r w:rsidRPr="006640F4">
        <w:rPr>
          <w:rFonts w:ascii="Arial" w:hAnsi="Arial" w:cs="Arial"/>
          <w:sz w:val="24"/>
          <w:szCs w:val="24"/>
        </w:rPr>
        <w:t xml:space="preserve"> </w:t>
      </w:r>
      <w:r>
        <w:rPr>
          <w:rFonts w:ascii="Arial" w:hAnsi="Arial" w:cs="Arial"/>
          <w:sz w:val="24"/>
          <w:szCs w:val="24"/>
        </w:rPr>
        <w:t xml:space="preserve">   </w:t>
      </w:r>
      <w:r>
        <w:rPr>
          <w:rFonts w:ascii="Arial" w:hAnsi="Arial" w:cs="Arial"/>
          <w:i/>
          <w:sz w:val="24"/>
          <w:szCs w:val="24"/>
        </w:rPr>
        <w:t>Prisca</w:t>
      </w:r>
      <w:r w:rsidR="00A90CB5">
        <w:rPr>
          <w:rFonts w:ascii="Arial" w:hAnsi="Arial" w:cs="Arial"/>
          <w:i/>
          <w:sz w:val="24"/>
          <w:szCs w:val="24"/>
        </w:rPr>
        <w:t xml:space="preserve"> </w:t>
      </w:r>
      <w:r w:rsidR="00A90CB5">
        <w:rPr>
          <w:rFonts w:ascii="Arial" w:hAnsi="Arial" w:cs="Arial"/>
          <w:sz w:val="24"/>
          <w:szCs w:val="24"/>
        </w:rPr>
        <w:t xml:space="preserve">et </w:t>
      </w:r>
      <w:proofErr w:type="spellStart"/>
      <w:r w:rsidR="00A90CB5">
        <w:rPr>
          <w:rFonts w:ascii="Arial" w:hAnsi="Arial" w:cs="Arial"/>
          <w:i/>
          <w:sz w:val="24"/>
          <w:szCs w:val="24"/>
        </w:rPr>
        <w:t>Aquilas</w:t>
      </w:r>
      <w:proofErr w:type="spellEnd"/>
      <w:r w:rsidR="00A90CB5">
        <w:rPr>
          <w:rFonts w:ascii="Arial" w:hAnsi="Arial" w:cs="Arial"/>
          <w:i/>
          <w:sz w:val="24"/>
          <w:szCs w:val="24"/>
        </w:rPr>
        <w:t> </w:t>
      </w:r>
      <w:r w:rsidR="00A90CB5">
        <w:rPr>
          <w:rFonts w:ascii="Arial" w:hAnsi="Arial" w:cs="Arial"/>
          <w:sz w:val="24"/>
          <w:szCs w:val="24"/>
        </w:rPr>
        <w:t xml:space="preserve">: </w:t>
      </w:r>
      <w:proofErr w:type="spellStart"/>
      <w:r w:rsidR="00A90CB5">
        <w:rPr>
          <w:rFonts w:ascii="Arial" w:hAnsi="Arial" w:cs="Arial"/>
          <w:sz w:val="24"/>
          <w:szCs w:val="24"/>
        </w:rPr>
        <w:t>Ac</w:t>
      </w:r>
      <w:proofErr w:type="spellEnd"/>
      <w:r w:rsidR="00A90CB5">
        <w:rPr>
          <w:rFonts w:ascii="Arial" w:hAnsi="Arial" w:cs="Arial"/>
          <w:sz w:val="24"/>
          <w:szCs w:val="24"/>
        </w:rPr>
        <w:t xml:space="preserve"> 18,2.18.26 ; </w:t>
      </w:r>
      <w:proofErr w:type="spellStart"/>
      <w:r w:rsidR="00A90CB5">
        <w:rPr>
          <w:rFonts w:ascii="Arial" w:hAnsi="Arial" w:cs="Arial"/>
          <w:sz w:val="24"/>
          <w:szCs w:val="24"/>
        </w:rPr>
        <w:t>Rm</w:t>
      </w:r>
      <w:proofErr w:type="spellEnd"/>
      <w:r w:rsidR="00A90CB5">
        <w:rPr>
          <w:rFonts w:ascii="Arial" w:hAnsi="Arial" w:cs="Arial"/>
          <w:sz w:val="24"/>
          <w:szCs w:val="24"/>
        </w:rPr>
        <w:t xml:space="preserve"> 16,3 ; 1 Co 16,19. - Ce couple comptait parmi les amis les plus chers de Paul. Ils lui avaient sauvé la vie (</w:t>
      </w:r>
      <w:proofErr w:type="spellStart"/>
      <w:r w:rsidR="00A90CB5">
        <w:rPr>
          <w:rFonts w:ascii="Arial" w:hAnsi="Arial" w:cs="Arial"/>
          <w:sz w:val="24"/>
          <w:szCs w:val="24"/>
        </w:rPr>
        <w:t>Rm</w:t>
      </w:r>
      <w:proofErr w:type="spellEnd"/>
      <w:r w:rsidR="00A90CB5">
        <w:rPr>
          <w:rFonts w:ascii="Arial" w:hAnsi="Arial" w:cs="Arial"/>
          <w:sz w:val="24"/>
          <w:szCs w:val="24"/>
        </w:rPr>
        <w:t xml:space="preserve"> 16,4) dans des circonstances qui nous sont inconnues.</w:t>
      </w:r>
    </w:p>
    <w:p w:rsidR="00A90CB5" w:rsidRPr="00A90CB5" w:rsidRDefault="00A90CB5" w:rsidP="00A90CB5">
      <w:pPr>
        <w:pStyle w:val="Notedebasdepage"/>
        <w:ind w:left="1134" w:hanging="426"/>
        <w:jc w:val="both"/>
        <w:rPr>
          <w:rFonts w:ascii="Arial" w:hAnsi="Arial" w:cs="Arial"/>
          <w:sz w:val="24"/>
          <w:szCs w:val="24"/>
        </w:rPr>
      </w:pPr>
    </w:p>
  </w:footnote>
  <w:footnote w:id="31">
    <w:p w:rsidR="006640F4" w:rsidRDefault="006640F4" w:rsidP="006640F4">
      <w:pPr>
        <w:pStyle w:val="Notedebasdepage"/>
        <w:ind w:firstLine="708"/>
        <w:rPr>
          <w:rFonts w:ascii="Arial" w:hAnsi="Arial" w:cs="Arial"/>
          <w:sz w:val="24"/>
          <w:szCs w:val="24"/>
        </w:rPr>
      </w:pPr>
      <w:r w:rsidRPr="006640F4">
        <w:rPr>
          <w:rStyle w:val="Appelnotedebasdep"/>
          <w:rFonts w:ascii="Arial" w:hAnsi="Arial" w:cs="Arial"/>
          <w:sz w:val="24"/>
          <w:szCs w:val="24"/>
        </w:rPr>
        <w:t>2</w:t>
      </w:r>
      <w:r w:rsidRPr="006640F4">
        <w:rPr>
          <w:rFonts w:ascii="Arial" w:hAnsi="Arial" w:cs="Arial"/>
          <w:sz w:val="24"/>
          <w:szCs w:val="24"/>
        </w:rPr>
        <w:t xml:space="preserve"> </w:t>
      </w:r>
      <w:r w:rsidR="00A90CB5">
        <w:rPr>
          <w:rFonts w:ascii="Arial" w:hAnsi="Arial" w:cs="Arial"/>
          <w:sz w:val="24"/>
          <w:szCs w:val="24"/>
        </w:rPr>
        <w:t xml:space="preserve">   </w:t>
      </w:r>
      <w:proofErr w:type="spellStart"/>
      <w:r w:rsidR="00A90CB5">
        <w:rPr>
          <w:rFonts w:ascii="Arial" w:hAnsi="Arial" w:cs="Arial"/>
          <w:i/>
          <w:sz w:val="24"/>
          <w:szCs w:val="24"/>
        </w:rPr>
        <w:t>Onésiphore</w:t>
      </w:r>
      <w:proofErr w:type="spellEnd"/>
      <w:r w:rsidR="00A90CB5">
        <w:rPr>
          <w:rFonts w:ascii="Arial" w:hAnsi="Arial" w:cs="Arial"/>
          <w:i/>
          <w:sz w:val="24"/>
          <w:szCs w:val="24"/>
        </w:rPr>
        <w:t> </w:t>
      </w:r>
      <w:r w:rsidR="00A90CB5">
        <w:rPr>
          <w:rFonts w:ascii="Arial" w:hAnsi="Arial" w:cs="Arial"/>
          <w:sz w:val="24"/>
          <w:szCs w:val="24"/>
        </w:rPr>
        <w:t>: déjà mentionné en 1,16.</w:t>
      </w:r>
    </w:p>
    <w:p w:rsidR="00A90CB5" w:rsidRPr="00A90CB5" w:rsidRDefault="00A90CB5" w:rsidP="006640F4">
      <w:pPr>
        <w:pStyle w:val="Notedebasdepage"/>
        <w:ind w:firstLine="708"/>
        <w:rPr>
          <w:rFonts w:ascii="Arial" w:hAnsi="Arial" w:cs="Arial"/>
          <w:sz w:val="24"/>
          <w:szCs w:val="24"/>
        </w:rPr>
      </w:pPr>
    </w:p>
  </w:footnote>
  <w:footnote w:id="32">
    <w:p w:rsidR="006640F4" w:rsidRDefault="006640F4" w:rsidP="006640F4">
      <w:pPr>
        <w:pStyle w:val="Notedebasdepage"/>
        <w:ind w:firstLine="708"/>
        <w:rPr>
          <w:rFonts w:ascii="Arial" w:hAnsi="Arial" w:cs="Arial"/>
          <w:sz w:val="24"/>
          <w:szCs w:val="24"/>
        </w:rPr>
      </w:pPr>
      <w:r w:rsidRPr="006640F4">
        <w:rPr>
          <w:rStyle w:val="Appelnotedebasdep"/>
          <w:rFonts w:ascii="Arial" w:hAnsi="Arial" w:cs="Arial"/>
          <w:sz w:val="24"/>
          <w:szCs w:val="24"/>
        </w:rPr>
        <w:t>3</w:t>
      </w:r>
      <w:r w:rsidRPr="006640F4">
        <w:rPr>
          <w:rFonts w:ascii="Arial" w:hAnsi="Arial" w:cs="Arial"/>
          <w:sz w:val="24"/>
          <w:szCs w:val="24"/>
        </w:rPr>
        <w:t xml:space="preserve"> </w:t>
      </w:r>
      <w:r w:rsidR="00A90CB5">
        <w:rPr>
          <w:rFonts w:ascii="Arial" w:hAnsi="Arial" w:cs="Arial"/>
          <w:sz w:val="24"/>
          <w:szCs w:val="24"/>
        </w:rPr>
        <w:t xml:space="preserve">   </w:t>
      </w:r>
      <w:proofErr w:type="spellStart"/>
      <w:r w:rsidR="00A90CB5">
        <w:rPr>
          <w:rFonts w:ascii="Arial" w:hAnsi="Arial" w:cs="Arial"/>
          <w:i/>
          <w:sz w:val="24"/>
          <w:szCs w:val="24"/>
        </w:rPr>
        <w:t>Eraste</w:t>
      </w:r>
      <w:proofErr w:type="spellEnd"/>
      <w:r w:rsidR="00A90CB5">
        <w:rPr>
          <w:rFonts w:ascii="Arial" w:hAnsi="Arial" w:cs="Arial"/>
          <w:i/>
          <w:sz w:val="24"/>
          <w:szCs w:val="24"/>
        </w:rPr>
        <w:t> </w:t>
      </w:r>
      <w:r w:rsidR="00A90CB5">
        <w:rPr>
          <w:rFonts w:ascii="Arial" w:hAnsi="Arial" w:cs="Arial"/>
          <w:sz w:val="24"/>
          <w:szCs w:val="24"/>
        </w:rPr>
        <w:t xml:space="preserve">: </w:t>
      </w:r>
      <w:proofErr w:type="spellStart"/>
      <w:r w:rsidR="00A90CB5">
        <w:rPr>
          <w:rFonts w:ascii="Arial" w:hAnsi="Arial" w:cs="Arial"/>
          <w:sz w:val="24"/>
          <w:szCs w:val="24"/>
        </w:rPr>
        <w:t>Ac</w:t>
      </w:r>
      <w:proofErr w:type="spellEnd"/>
      <w:r w:rsidR="00A90CB5">
        <w:rPr>
          <w:rFonts w:ascii="Arial" w:hAnsi="Arial" w:cs="Arial"/>
          <w:sz w:val="24"/>
          <w:szCs w:val="24"/>
        </w:rPr>
        <w:t xml:space="preserve"> 19,22 ; </w:t>
      </w:r>
      <w:proofErr w:type="spellStart"/>
      <w:r w:rsidR="00A90CB5">
        <w:rPr>
          <w:rFonts w:ascii="Arial" w:hAnsi="Arial" w:cs="Arial"/>
          <w:sz w:val="24"/>
          <w:szCs w:val="24"/>
        </w:rPr>
        <w:t>Rm</w:t>
      </w:r>
      <w:proofErr w:type="spellEnd"/>
      <w:r w:rsidR="00A90CB5">
        <w:rPr>
          <w:rFonts w:ascii="Arial" w:hAnsi="Arial" w:cs="Arial"/>
          <w:sz w:val="24"/>
          <w:szCs w:val="24"/>
        </w:rPr>
        <w:t xml:space="preserve"> 16,23.</w:t>
      </w:r>
    </w:p>
    <w:p w:rsidR="00A90CB5" w:rsidRPr="00A90CB5" w:rsidRDefault="00A90CB5" w:rsidP="006640F4">
      <w:pPr>
        <w:pStyle w:val="Notedebasdepage"/>
        <w:ind w:firstLine="708"/>
        <w:rPr>
          <w:rFonts w:ascii="Arial" w:hAnsi="Arial" w:cs="Arial"/>
          <w:sz w:val="24"/>
          <w:szCs w:val="24"/>
        </w:rPr>
      </w:pPr>
    </w:p>
  </w:footnote>
  <w:footnote w:id="33">
    <w:p w:rsidR="006640F4" w:rsidRDefault="006640F4" w:rsidP="006640F4">
      <w:pPr>
        <w:pStyle w:val="Notedebasdepage"/>
        <w:ind w:firstLine="708"/>
        <w:rPr>
          <w:rFonts w:ascii="Arial" w:hAnsi="Arial" w:cs="Arial"/>
          <w:sz w:val="24"/>
          <w:szCs w:val="24"/>
        </w:rPr>
      </w:pPr>
      <w:r w:rsidRPr="006640F4">
        <w:rPr>
          <w:rStyle w:val="Appelnotedebasdep"/>
          <w:rFonts w:ascii="Arial" w:hAnsi="Arial" w:cs="Arial"/>
          <w:sz w:val="24"/>
          <w:szCs w:val="24"/>
        </w:rPr>
        <w:t>4</w:t>
      </w:r>
      <w:r w:rsidRPr="006640F4">
        <w:rPr>
          <w:rFonts w:ascii="Arial" w:hAnsi="Arial" w:cs="Arial"/>
          <w:sz w:val="24"/>
          <w:szCs w:val="24"/>
        </w:rPr>
        <w:t xml:space="preserve"> </w:t>
      </w:r>
      <w:r w:rsidR="00A90CB5">
        <w:rPr>
          <w:rFonts w:ascii="Arial" w:hAnsi="Arial" w:cs="Arial"/>
          <w:sz w:val="24"/>
          <w:szCs w:val="24"/>
        </w:rPr>
        <w:t xml:space="preserve">   </w:t>
      </w:r>
      <w:proofErr w:type="spellStart"/>
      <w:r w:rsidR="00A90CB5">
        <w:rPr>
          <w:rFonts w:ascii="Arial" w:hAnsi="Arial" w:cs="Arial"/>
          <w:i/>
          <w:sz w:val="24"/>
          <w:szCs w:val="24"/>
        </w:rPr>
        <w:t>Trophime</w:t>
      </w:r>
      <w:proofErr w:type="spellEnd"/>
      <w:r w:rsidR="00A90CB5">
        <w:rPr>
          <w:rFonts w:ascii="Arial" w:hAnsi="Arial" w:cs="Arial"/>
          <w:i/>
          <w:sz w:val="24"/>
          <w:szCs w:val="24"/>
        </w:rPr>
        <w:t xml:space="preserve">, </w:t>
      </w:r>
      <w:r w:rsidR="00A90CB5">
        <w:rPr>
          <w:rFonts w:ascii="Arial" w:hAnsi="Arial" w:cs="Arial"/>
          <w:sz w:val="24"/>
          <w:szCs w:val="24"/>
        </w:rPr>
        <w:t xml:space="preserve">originaire d’Ephèse : </w:t>
      </w:r>
      <w:proofErr w:type="spellStart"/>
      <w:r w:rsidR="00A90CB5">
        <w:rPr>
          <w:rFonts w:ascii="Arial" w:hAnsi="Arial" w:cs="Arial"/>
          <w:sz w:val="24"/>
          <w:szCs w:val="24"/>
        </w:rPr>
        <w:t>Ac</w:t>
      </w:r>
      <w:proofErr w:type="spellEnd"/>
      <w:r w:rsidR="00A90CB5">
        <w:rPr>
          <w:rFonts w:ascii="Arial" w:hAnsi="Arial" w:cs="Arial"/>
          <w:sz w:val="24"/>
          <w:szCs w:val="24"/>
        </w:rPr>
        <w:t xml:space="preserve"> 20,4 ; 21,29.</w:t>
      </w:r>
    </w:p>
    <w:p w:rsidR="00A90CB5" w:rsidRPr="00A90CB5" w:rsidRDefault="00A90CB5" w:rsidP="006640F4">
      <w:pPr>
        <w:pStyle w:val="Notedebasdepage"/>
        <w:ind w:firstLine="708"/>
        <w:rPr>
          <w:rFonts w:ascii="Arial" w:hAnsi="Arial" w:cs="Arial"/>
          <w:sz w:val="24"/>
          <w:szCs w:val="24"/>
        </w:rPr>
      </w:pPr>
    </w:p>
  </w:footnote>
  <w:footnote w:id="34">
    <w:p w:rsidR="006640F4" w:rsidRDefault="006640F4" w:rsidP="00A90CB5">
      <w:pPr>
        <w:pStyle w:val="Notedebasdepage"/>
        <w:ind w:left="1134" w:hanging="426"/>
        <w:jc w:val="both"/>
        <w:rPr>
          <w:rFonts w:ascii="Arial" w:hAnsi="Arial" w:cs="Arial"/>
          <w:sz w:val="24"/>
          <w:szCs w:val="24"/>
        </w:rPr>
      </w:pPr>
      <w:r w:rsidRPr="006640F4">
        <w:rPr>
          <w:rStyle w:val="Appelnotedebasdep"/>
          <w:rFonts w:ascii="Arial" w:hAnsi="Arial" w:cs="Arial"/>
          <w:sz w:val="24"/>
          <w:szCs w:val="24"/>
        </w:rPr>
        <w:t>5</w:t>
      </w:r>
      <w:r w:rsidRPr="006640F4">
        <w:rPr>
          <w:rFonts w:ascii="Arial" w:hAnsi="Arial" w:cs="Arial"/>
          <w:sz w:val="24"/>
          <w:szCs w:val="24"/>
        </w:rPr>
        <w:t xml:space="preserve"> </w:t>
      </w:r>
      <w:r w:rsidR="00A90CB5">
        <w:rPr>
          <w:rFonts w:ascii="Arial" w:hAnsi="Arial" w:cs="Arial"/>
          <w:sz w:val="24"/>
          <w:szCs w:val="24"/>
        </w:rPr>
        <w:t xml:space="preserve">  Ces quatre membres de l’Eglise romaine, dont une femme, ont connu Timo-                      </w:t>
      </w:r>
      <w:proofErr w:type="spellStart"/>
      <w:r w:rsidR="00A90CB5">
        <w:rPr>
          <w:rFonts w:ascii="Arial" w:hAnsi="Arial" w:cs="Arial"/>
          <w:sz w:val="24"/>
          <w:szCs w:val="24"/>
        </w:rPr>
        <w:t>thée</w:t>
      </w:r>
      <w:proofErr w:type="spellEnd"/>
      <w:r w:rsidR="00A90CB5">
        <w:rPr>
          <w:rFonts w:ascii="Arial" w:hAnsi="Arial" w:cs="Arial"/>
          <w:sz w:val="24"/>
          <w:szCs w:val="24"/>
        </w:rPr>
        <w:t xml:space="preserve"> lors de la première captivité romaine.</w:t>
      </w:r>
    </w:p>
    <w:p w:rsidR="00A90CB5" w:rsidRPr="006640F4" w:rsidRDefault="00A90CB5" w:rsidP="00A90CB5">
      <w:pPr>
        <w:pStyle w:val="Notedebasdepage"/>
        <w:ind w:left="1134" w:hanging="426"/>
        <w:jc w:val="both"/>
        <w:rPr>
          <w:rFonts w:ascii="Arial" w:hAnsi="Arial" w:cs="Arial"/>
          <w:sz w:val="24"/>
          <w:szCs w:val="24"/>
        </w:rPr>
      </w:pPr>
    </w:p>
  </w:footnote>
  <w:footnote w:id="35">
    <w:p w:rsidR="006640F4" w:rsidRPr="006640F4" w:rsidRDefault="006640F4" w:rsidP="006640F4">
      <w:pPr>
        <w:pStyle w:val="Notedebasdepage"/>
        <w:ind w:firstLine="708"/>
        <w:rPr>
          <w:rFonts w:ascii="Arial" w:hAnsi="Arial" w:cs="Arial"/>
          <w:sz w:val="24"/>
          <w:szCs w:val="24"/>
        </w:rPr>
      </w:pPr>
      <w:r w:rsidRPr="006640F4">
        <w:rPr>
          <w:rStyle w:val="Appelnotedebasdep"/>
          <w:rFonts w:ascii="Arial" w:hAnsi="Arial" w:cs="Arial"/>
          <w:sz w:val="24"/>
          <w:szCs w:val="24"/>
        </w:rPr>
        <w:t>6</w:t>
      </w:r>
      <w:r w:rsidRPr="006640F4">
        <w:rPr>
          <w:rFonts w:ascii="Arial" w:hAnsi="Arial" w:cs="Arial"/>
          <w:sz w:val="24"/>
          <w:szCs w:val="24"/>
        </w:rPr>
        <w:t xml:space="preserve"> </w:t>
      </w:r>
      <w:r w:rsidR="00A90CB5">
        <w:rPr>
          <w:rFonts w:ascii="Arial" w:hAnsi="Arial" w:cs="Arial"/>
          <w:sz w:val="24"/>
          <w:szCs w:val="24"/>
        </w:rPr>
        <w:t xml:space="preserve">    Ce sont sans doute les derniers mots de Paul qui nous soient parvenus.</w:t>
      </w:r>
    </w:p>
  </w:footnote>
  <w:footnote w:id="36">
    <w:p w:rsidR="00F04FFA" w:rsidRDefault="00496546" w:rsidP="00F04FFA">
      <w:pPr>
        <w:pStyle w:val="Notedebasdepage"/>
        <w:ind w:left="1134" w:hanging="426"/>
        <w:jc w:val="both"/>
        <w:rPr>
          <w:rFonts w:ascii="Arial" w:hAnsi="Arial" w:cs="Arial"/>
          <w:sz w:val="24"/>
          <w:szCs w:val="24"/>
        </w:rPr>
      </w:pPr>
      <w:r w:rsidRPr="00A20B4B">
        <w:rPr>
          <w:rStyle w:val="Appelnotedebasdep"/>
          <w:rFonts w:ascii="Arial" w:hAnsi="Arial" w:cs="Arial"/>
          <w:sz w:val="24"/>
          <w:szCs w:val="24"/>
        </w:rPr>
        <w:t>1</w:t>
      </w:r>
      <w:r w:rsidRPr="00A20B4B">
        <w:rPr>
          <w:rFonts w:ascii="Arial" w:hAnsi="Arial" w:cs="Arial"/>
          <w:sz w:val="24"/>
          <w:szCs w:val="24"/>
        </w:rPr>
        <w:t xml:space="preserve"> </w:t>
      </w:r>
      <w:r w:rsidR="00A20B4B">
        <w:rPr>
          <w:rFonts w:ascii="Arial" w:hAnsi="Arial" w:cs="Arial"/>
          <w:sz w:val="24"/>
          <w:szCs w:val="24"/>
        </w:rPr>
        <w:t xml:space="preserve">   Littéralement : </w:t>
      </w:r>
      <w:r w:rsidR="00A20B4B">
        <w:rPr>
          <w:rFonts w:ascii="Arial" w:hAnsi="Arial" w:cs="Arial"/>
          <w:i/>
          <w:sz w:val="24"/>
          <w:szCs w:val="24"/>
        </w:rPr>
        <w:t xml:space="preserve">Pour que tu achèves la mise en ordre de ce qui reste </w:t>
      </w:r>
      <w:r w:rsidR="00A20B4B">
        <w:rPr>
          <w:rFonts w:ascii="Arial" w:hAnsi="Arial" w:cs="Arial"/>
          <w:sz w:val="24"/>
          <w:szCs w:val="24"/>
        </w:rPr>
        <w:t>(à faire)</w:t>
      </w:r>
      <w:r w:rsidR="008D2B2E">
        <w:rPr>
          <w:rFonts w:ascii="Arial" w:hAnsi="Arial" w:cs="Arial"/>
          <w:sz w:val="24"/>
          <w:szCs w:val="24"/>
        </w:rPr>
        <w:t>.</w:t>
      </w:r>
      <w:r w:rsidR="00F04FFA">
        <w:rPr>
          <w:rFonts w:ascii="Arial" w:hAnsi="Arial" w:cs="Arial"/>
          <w:sz w:val="24"/>
          <w:szCs w:val="24"/>
        </w:rPr>
        <w:t xml:space="preserve"> Paul </w:t>
      </w:r>
      <w:r w:rsidR="008D2B2E">
        <w:rPr>
          <w:rFonts w:ascii="Arial" w:hAnsi="Arial" w:cs="Arial"/>
          <w:sz w:val="24"/>
          <w:szCs w:val="24"/>
        </w:rPr>
        <w:t>est avant tout « celui qui plante » (1 Co</w:t>
      </w:r>
      <w:r w:rsidR="00F04FFA">
        <w:rPr>
          <w:rFonts w:ascii="Arial" w:hAnsi="Arial" w:cs="Arial"/>
          <w:sz w:val="24"/>
          <w:szCs w:val="24"/>
        </w:rPr>
        <w:t xml:space="preserve"> 3,6 ; 2 Co 10,16 ; </w:t>
      </w:r>
      <w:proofErr w:type="spellStart"/>
      <w:r w:rsidR="00F04FFA">
        <w:rPr>
          <w:rFonts w:ascii="Arial" w:hAnsi="Arial" w:cs="Arial"/>
          <w:sz w:val="24"/>
          <w:szCs w:val="24"/>
        </w:rPr>
        <w:t>Rm</w:t>
      </w:r>
      <w:proofErr w:type="spellEnd"/>
      <w:r w:rsidR="00F04FFA">
        <w:rPr>
          <w:rFonts w:ascii="Arial" w:hAnsi="Arial" w:cs="Arial"/>
          <w:sz w:val="24"/>
          <w:szCs w:val="24"/>
        </w:rPr>
        <w:t xml:space="preserve"> 15,20-21). Il jette les fondements de la communauté par l’annonce de la Bonne Nouvelle, mais laisse à d’autres le soin de continuer son œuvre et de la mener à bon terme.</w:t>
      </w:r>
    </w:p>
    <w:p w:rsidR="008D2B2E" w:rsidRPr="00A20B4B" w:rsidRDefault="008D2B2E" w:rsidP="00F04FFA">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37">
    <w:p w:rsidR="00A20B4B" w:rsidRDefault="00A20B4B" w:rsidP="00A20B4B">
      <w:pPr>
        <w:pStyle w:val="Notedebasdepage"/>
        <w:ind w:firstLine="708"/>
        <w:rPr>
          <w:rFonts w:ascii="Arial" w:hAnsi="Arial" w:cs="Arial"/>
          <w:sz w:val="24"/>
          <w:szCs w:val="24"/>
        </w:rPr>
      </w:pPr>
      <w:r w:rsidRPr="00A20B4B">
        <w:rPr>
          <w:rStyle w:val="Appelnotedebasdep"/>
          <w:rFonts w:ascii="Arial" w:hAnsi="Arial" w:cs="Arial"/>
          <w:sz w:val="24"/>
          <w:szCs w:val="24"/>
        </w:rPr>
        <w:t>2</w:t>
      </w:r>
      <w:r w:rsidRPr="00A20B4B">
        <w:rPr>
          <w:rFonts w:ascii="Arial" w:hAnsi="Arial" w:cs="Arial"/>
          <w:sz w:val="24"/>
          <w:szCs w:val="24"/>
        </w:rPr>
        <w:t xml:space="preserve"> </w:t>
      </w:r>
      <w:r w:rsidR="00F04FFA">
        <w:rPr>
          <w:rFonts w:ascii="Arial" w:hAnsi="Arial" w:cs="Arial"/>
          <w:sz w:val="24"/>
          <w:szCs w:val="24"/>
        </w:rPr>
        <w:t xml:space="preserve">    Sur les </w:t>
      </w:r>
      <w:r w:rsidR="00F04FFA" w:rsidRPr="00F04FFA">
        <w:rPr>
          <w:rFonts w:ascii="Arial" w:hAnsi="Arial" w:cs="Arial"/>
          <w:i/>
          <w:sz w:val="24"/>
          <w:szCs w:val="24"/>
        </w:rPr>
        <w:t>anciens</w:t>
      </w:r>
      <w:r w:rsidR="00F04FFA">
        <w:rPr>
          <w:rFonts w:ascii="Arial" w:hAnsi="Arial" w:cs="Arial"/>
          <w:sz w:val="24"/>
          <w:szCs w:val="24"/>
        </w:rPr>
        <w:t xml:space="preserve"> ou </w:t>
      </w:r>
      <w:r w:rsidR="00F04FFA" w:rsidRPr="00F04FFA">
        <w:rPr>
          <w:rFonts w:ascii="Arial" w:hAnsi="Arial" w:cs="Arial"/>
          <w:i/>
          <w:sz w:val="24"/>
          <w:szCs w:val="24"/>
        </w:rPr>
        <w:t>presbytres</w:t>
      </w:r>
      <w:r w:rsidR="00F04FFA">
        <w:rPr>
          <w:rFonts w:ascii="Arial" w:hAnsi="Arial" w:cs="Arial"/>
          <w:sz w:val="24"/>
          <w:szCs w:val="24"/>
        </w:rPr>
        <w:t xml:space="preserve"> et les </w:t>
      </w:r>
      <w:r w:rsidR="00F04FFA" w:rsidRPr="00F04FFA">
        <w:rPr>
          <w:rFonts w:ascii="Arial" w:hAnsi="Arial" w:cs="Arial"/>
          <w:i/>
          <w:sz w:val="24"/>
          <w:szCs w:val="24"/>
        </w:rPr>
        <w:t>épiscopes</w:t>
      </w:r>
      <w:r w:rsidR="00F04FFA">
        <w:rPr>
          <w:rFonts w:ascii="Arial" w:hAnsi="Arial" w:cs="Arial"/>
          <w:sz w:val="24"/>
          <w:szCs w:val="24"/>
        </w:rPr>
        <w:t>, voir 1 Tm 3,1 note.</w:t>
      </w:r>
    </w:p>
    <w:p w:rsidR="00F04FFA" w:rsidRPr="00A20B4B" w:rsidRDefault="00F04FFA" w:rsidP="00A20B4B">
      <w:pPr>
        <w:pStyle w:val="Notedebasdepage"/>
        <w:ind w:firstLine="708"/>
        <w:rPr>
          <w:rFonts w:ascii="Arial" w:hAnsi="Arial" w:cs="Arial"/>
          <w:sz w:val="24"/>
          <w:szCs w:val="24"/>
        </w:rPr>
      </w:pPr>
    </w:p>
  </w:footnote>
  <w:footnote w:id="38">
    <w:p w:rsidR="00A20B4B" w:rsidRDefault="00A20B4B" w:rsidP="00A20B4B">
      <w:pPr>
        <w:pStyle w:val="Notedebasdepage"/>
        <w:ind w:firstLine="708"/>
        <w:rPr>
          <w:rFonts w:ascii="Arial" w:hAnsi="Arial" w:cs="Arial"/>
          <w:sz w:val="24"/>
          <w:szCs w:val="24"/>
        </w:rPr>
      </w:pPr>
      <w:r w:rsidRPr="00A20B4B">
        <w:rPr>
          <w:rStyle w:val="Appelnotedebasdep"/>
          <w:rFonts w:ascii="Arial" w:hAnsi="Arial" w:cs="Arial"/>
          <w:sz w:val="24"/>
          <w:szCs w:val="24"/>
        </w:rPr>
        <w:t>3</w:t>
      </w:r>
      <w:r>
        <w:t xml:space="preserve"> </w:t>
      </w:r>
      <w:r w:rsidR="00F04FFA">
        <w:t xml:space="preserve">      </w:t>
      </w:r>
      <w:r w:rsidR="00F04FFA">
        <w:rPr>
          <w:rFonts w:ascii="Arial" w:hAnsi="Arial" w:cs="Arial"/>
          <w:sz w:val="24"/>
          <w:szCs w:val="24"/>
        </w:rPr>
        <w:t>Voir 1 Tm 3,2 note.</w:t>
      </w:r>
    </w:p>
    <w:p w:rsidR="00D96B52" w:rsidRDefault="00D96B52" w:rsidP="00A20B4B">
      <w:pPr>
        <w:pStyle w:val="Notedebasdepage"/>
        <w:ind w:firstLine="708"/>
      </w:pPr>
    </w:p>
  </w:footnote>
  <w:footnote w:id="39">
    <w:p w:rsidR="00D96B52" w:rsidRDefault="00D96B52" w:rsidP="009844EB">
      <w:pPr>
        <w:pStyle w:val="Notedebasdepage"/>
        <w:ind w:left="1134" w:hanging="426"/>
        <w:jc w:val="both"/>
        <w:rPr>
          <w:rFonts w:ascii="Arial" w:hAnsi="Arial" w:cs="Arial"/>
          <w:sz w:val="24"/>
          <w:szCs w:val="24"/>
        </w:rPr>
      </w:pPr>
      <w:r w:rsidRPr="00D96B52">
        <w:rPr>
          <w:rStyle w:val="Appelnotedebasdep"/>
          <w:rFonts w:ascii="Arial" w:hAnsi="Arial" w:cs="Arial"/>
          <w:sz w:val="24"/>
          <w:szCs w:val="24"/>
        </w:rPr>
        <w:t>4</w:t>
      </w:r>
      <w:r w:rsidRPr="00D96B52">
        <w:rPr>
          <w:rFonts w:ascii="Arial" w:hAnsi="Arial" w:cs="Arial"/>
          <w:sz w:val="24"/>
          <w:szCs w:val="24"/>
        </w:rPr>
        <w:t xml:space="preserve"> </w:t>
      </w:r>
      <w:r>
        <w:rPr>
          <w:rFonts w:ascii="Arial" w:hAnsi="Arial" w:cs="Arial"/>
          <w:sz w:val="24"/>
          <w:szCs w:val="24"/>
        </w:rPr>
        <w:t xml:space="preserve">    Paul indique les devoirs des différentes catégories de personnes</w:t>
      </w:r>
      <w:r w:rsidR="009844EB">
        <w:rPr>
          <w:rFonts w:ascii="Arial" w:hAnsi="Arial" w:cs="Arial"/>
          <w:sz w:val="24"/>
          <w:szCs w:val="24"/>
        </w:rPr>
        <w:t xml:space="preserve">. On n’en </w:t>
      </w:r>
      <w:proofErr w:type="spellStart"/>
      <w:r w:rsidR="009844EB">
        <w:rPr>
          <w:rFonts w:ascii="Arial" w:hAnsi="Arial" w:cs="Arial"/>
          <w:sz w:val="24"/>
          <w:szCs w:val="24"/>
        </w:rPr>
        <w:t>con-clura</w:t>
      </w:r>
      <w:proofErr w:type="spellEnd"/>
      <w:r w:rsidR="009844EB">
        <w:rPr>
          <w:rFonts w:ascii="Arial" w:hAnsi="Arial" w:cs="Arial"/>
          <w:sz w:val="24"/>
          <w:szCs w:val="24"/>
        </w:rPr>
        <w:t xml:space="preserve"> pas qu’il y a une morale particulière pour les dames âgées, et une autre, différente, pour les jeunes gens. Il n’y a qu’un seul Évangile que chacun vit selon son état et sa condition.</w:t>
      </w:r>
    </w:p>
    <w:p w:rsidR="009844EB" w:rsidRPr="00D96B52" w:rsidRDefault="009844EB" w:rsidP="009844EB">
      <w:pPr>
        <w:pStyle w:val="Notedebasdepage"/>
        <w:ind w:left="1134" w:hanging="426"/>
        <w:jc w:val="both"/>
        <w:rPr>
          <w:rFonts w:ascii="Arial" w:hAnsi="Arial" w:cs="Arial"/>
          <w:sz w:val="24"/>
          <w:szCs w:val="24"/>
        </w:rPr>
      </w:pPr>
    </w:p>
  </w:footnote>
  <w:footnote w:id="40">
    <w:p w:rsidR="00D96B52" w:rsidRDefault="00D96B52" w:rsidP="00654650">
      <w:pPr>
        <w:pStyle w:val="Notedebasdepage"/>
        <w:ind w:firstLine="708"/>
        <w:jc w:val="both"/>
        <w:rPr>
          <w:rFonts w:ascii="Arial" w:hAnsi="Arial" w:cs="Arial"/>
          <w:sz w:val="24"/>
          <w:szCs w:val="24"/>
        </w:rPr>
      </w:pPr>
      <w:r w:rsidRPr="00D96B52">
        <w:rPr>
          <w:rStyle w:val="Appelnotedebasdep"/>
          <w:rFonts w:ascii="Arial" w:hAnsi="Arial" w:cs="Arial"/>
          <w:sz w:val="24"/>
          <w:szCs w:val="24"/>
        </w:rPr>
        <w:t>5</w:t>
      </w:r>
      <w:r w:rsidRPr="00D96B52">
        <w:rPr>
          <w:rFonts w:ascii="Arial" w:hAnsi="Arial" w:cs="Arial"/>
          <w:sz w:val="24"/>
          <w:szCs w:val="24"/>
        </w:rPr>
        <w:t xml:space="preserve"> </w:t>
      </w:r>
      <w:r w:rsidR="009844EB">
        <w:rPr>
          <w:rFonts w:ascii="Arial" w:hAnsi="Arial" w:cs="Arial"/>
          <w:sz w:val="24"/>
          <w:szCs w:val="24"/>
        </w:rPr>
        <w:t xml:space="preserve">    La triade foi, espérance et amour fait partie du vocabulaire paulinien (</w:t>
      </w:r>
      <w:r w:rsidR="00654650">
        <w:rPr>
          <w:rFonts w:ascii="Arial" w:hAnsi="Arial" w:cs="Arial"/>
          <w:sz w:val="24"/>
          <w:szCs w:val="24"/>
        </w:rPr>
        <w:t>1 Th 1,3 ;</w:t>
      </w:r>
    </w:p>
    <w:p w:rsidR="00654650" w:rsidRPr="00654650" w:rsidRDefault="00654650" w:rsidP="00654650">
      <w:pPr>
        <w:pStyle w:val="Notedebasdepage"/>
        <w:ind w:left="1134" w:hanging="426"/>
        <w:jc w:val="both"/>
        <w:rPr>
          <w:rFonts w:ascii="Arial" w:hAnsi="Arial" w:cs="Arial"/>
          <w:sz w:val="24"/>
          <w:szCs w:val="24"/>
        </w:rPr>
      </w:pPr>
      <w:r>
        <w:rPr>
          <w:rFonts w:ascii="Arial" w:hAnsi="Arial" w:cs="Arial"/>
          <w:sz w:val="24"/>
          <w:szCs w:val="24"/>
        </w:rPr>
        <w:t xml:space="preserve">      5,8 ; 1 Co 13,7.13 ; Rm5</w:t>
      </w:r>
      <w:proofErr w:type="gramStart"/>
      <w:r>
        <w:rPr>
          <w:rFonts w:ascii="Arial" w:hAnsi="Arial" w:cs="Arial"/>
          <w:sz w:val="24"/>
          <w:szCs w:val="24"/>
        </w:rPr>
        <w:t>,1</w:t>
      </w:r>
      <w:proofErr w:type="gramEnd"/>
      <w:r>
        <w:rPr>
          <w:rFonts w:ascii="Arial" w:hAnsi="Arial" w:cs="Arial"/>
          <w:sz w:val="24"/>
          <w:szCs w:val="24"/>
        </w:rPr>
        <w:t xml:space="preserve">-5 ; Col 1,4-5). Comme en 2 Th 1,3-4 et 1 Tm 6,11, l’espérance est remplacée ici par la </w:t>
      </w:r>
      <w:r>
        <w:rPr>
          <w:rFonts w:ascii="Arial" w:hAnsi="Arial" w:cs="Arial"/>
          <w:i/>
          <w:sz w:val="24"/>
          <w:szCs w:val="24"/>
        </w:rPr>
        <w:t xml:space="preserve">persévérance, </w:t>
      </w:r>
      <w:r>
        <w:rPr>
          <w:rFonts w:ascii="Arial" w:hAnsi="Arial" w:cs="Arial"/>
          <w:sz w:val="24"/>
          <w:szCs w:val="24"/>
        </w:rPr>
        <w:t>qui est l’un de ses aspects.</w:t>
      </w:r>
    </w:p>
  </w:footnote>
  <w:footnote w:id="41">
    <w:p w:rsidR="00D96B52" w:rsidRPr="00654650" w:rsidRDefault="00D96B52" w:rsidP="00654650">
      <w:pPr>
        <w:pStyle w:val="Notedebasdepage"/>
        <w:ind w:left="1134" w:hanging="426"/>
        <w:jc w:val="both"/>
        <w:rPr>
          <w:rFonts w:ascii="Arial" w:hAnsi="Arial" w:cs="Arial"/>
          <w:sz w:val="24"/>
          <w:szCs w:val="24"/>
        </w:rPr>
      </w:pPr>
      <w:r w:rsidRPr="00D96B52">
        <w:rPr>
          <w:rStyle w:val="Appelnotedebasdep"/>
          <w:rFonts w:ascii="Arial" w:hAnsi="Arial" w:cs="Arial"/>
          <w:sz w:val="24"/>
          <w:szCs w:val="24"/>
        </w:rPr>
        <w:t>6</w:t>
      </w:r>
      <w:r w:rsidRPr="00D96B52">
        <w:rPr>
          <w:rFonts w:ascii="Arial" w:hAnsi="Arial" w:cs="Arial"/>
          <w:sz w:val="24"/>
          <w:szCs w:val="24"/>
        </w:rPr>
        <w:t xml:space="preserve"> </w:t>
      </w:r>
      <w:r w:rsidR="00654650">
        <w:rPr>
          <w:rFonts w:ascii="Arial" w:hAnsi="Arial" w:cs="Arial"/>
          <w:sz w:val="24"/>
          <w:szCs w:val="24"/>
        </w:rPr>
        <w:t xml:space="preserve">  On notera l’importance accordée à la vie familiale et aux devoirs accomplis      dans la </w:t>
      </w:r>
      <w:r w:rsidR="00654650">
        <w:rPr>
          <w:rFonts w:ascii="Arial" w:hAnsi="Arial" w:cs="Arial"/>
          <w:i/>
          <w:sz w:val="24"/>
          <w:szCs w:val="24"/>
        </w:rPr>
        <w:t xml:space="preserve">maison. </w:t>
      </w:r>
      <w:r w:rsidR="00654650">
        <w:rPr>
          <w:rFonts w:ascii="Arial" w:hAnsi="Arial" w:cs="Arial"/>
          <w:sz w:val="24"/>
          <w:szCs w:val="24"/>
        </w:rPr>
        <w:t>La communauté primitive se plaît à relever les conversions et les baptêmes de toute une famille (</w:t>
      </w:r>
      <w:proofErr w:type="spellStart"/>
      <w:r w:rsidR="00654650">
        <w:rPr>
          <w:rFonts w:ascii="Arial" w:hAnsi="Arial" w:cs="Arial"/>
          <w:sz w:val="24"/>
          <w:szCs w:val="24"/>
        </w:rPr>
        <w:t>Ac</w:t>
      </w:r>
      <w:proofErr w:type="spellEnd"/>
      <w:r w:rsidR="00654650">
        <w:rPr>
          <w:rFonts w:ascii="Arial" w:hAnsi="Arial" w:cs="Arial"/>
          <w:sz w:val="24"/>
          <w:szCs w:val="24"/>
        </w:rPr>
        <w:t xml:space="preserve"> 10,44 ; 11,14 ; 16,15.31 ; 18,8 ; 1 Co 1,16). La maison chrétienne est un commencement d’Eglise.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6B8"/>
    <w:multiLevelType w:val="hybridMultilevel"/>
    <w:tmpl w:val="240C61A4"/>
    <w:lvl w:ilvl="0" w:tplc="FFB8E3C8">
      <w:start w:val="12"/>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1" w15:restartNumberingAfterBreak="0">
    <w:nsid w:val="08E855D5"/>
    <w:multiLevelType w:val="hybridMultilevel"/>
    <w:tmpl w:val="B4E2C47C"/>
    <w:lvl w:ilvl="0" w:tplc="88080602">
      <w:start w:val="12"/>
      <w:numFmt w:val="decimal"/>
      <w:lvlText w:val="%1"/>
      <w:lvlJc w:val="left"/>
      <w:pPr>
        <w:tabs>
          <w:tab w:val="num" w:pos="1410"/>
        </w:tabs>
        <w:ind w:left="1410" w:hanging="64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2" w15:restartNumberingAfterBreak="0">
    <w:nsid w:val="1A317690"/>
    <w:multiLevelType w:val="hybridMultilevel"/>
    <w:tmpl w:val="A140BBE0"/>
    <w:lvl w:ilvl="0" w:tplc="70DC2780">
      <w:start w:val="3"/>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3" w15:restartNumberingAfterBreak="0">
    <w:nsid w:val="2E1B7C99"/>
    <w:multiLevelType w:val="hybridMultilevel"/>
    <w:tmpl w:val="A09CEC9A"/>
    <w:lvl w:ilvl="0" w:tplc="0BBEDFC2">
      <w:start w:val="13"/>
      <w:numFmt w:val="decimal"/>
      <w:lvlText w:val="%1"/>
      <w:lvlJc w:val="left"/>
      <w:pPr>
        <w:tabs>
          <w:tab w:val="num" w:pos="1410"/>
        </w:tabs>
        <w:ind w:left="1410" w:hanging="64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4" w15:restartNumberingAfterBreak="0">
    <w:nsid w:val="35595D7A"/>
    <w:multiLevelType w:val="hybridMultilevel"/>
    <w:tmpl w:val="5778FD50"/>
    <w:lvl w:ilvl="0" w:tplc="8A820C26">
      <w:start w:val="4"/>
      <w:numFmt w:val="decimal"/>
      <w:lvlText w:val="%1"/>
      <w:lvlJc w:val="left"/>
      <w:pPr>
        <w:tabs>
          <w:tab w:val="num" w:pos="1410"/>
        </w:tabs>
        <w:ind w:left="1410" w:hanging="52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5" w15:restartNumberingAfterBreak="0">
    <w:nsid w:val="38AC5227"/>
    <w:multiLevelType w:val="hybridMultilevel"/>
    <w:tmpl w:val="FBEE87D2"/>
    <w:lvl w:ilvl="0" w:tplc="9386E06A">
      <w:start w:val="2"/>
      <w:numFmt w:val="decimal"/>
      <w:lvlText w:val="%1"/>
      <w:lvlJc w:val="left"/>
      <w:pPr>
        <w:tabs>
          <w:tab w:val="num" w:pos="1413"/>
        </w:tabs>
        <w:ind w:left="1413" w:hanging="525"/>
      </w:pPr>
    </w:lvl>
    <w:lvl w:ilvl="1" w:tplc="040C0019">
      <w:start w:val="1"/>
      <w:numFmt w:val="lowerLetter"/>
      <w:lvlText w:val="%2."/>
      <w:lvlJc w:val="left"/>
      <w:pPr>
        <w:tabs>
          <w:tab w:val="num" w:pos="1968"/>
        </w:tabs>
        <w:ind w:left="1968" w:hanging="360"/>
      </w:pPr>
    </w:lvl>
    <w:lvl w:ilvl="2" w:tplc="040C001B">
      <w:start w:val="1"/>
      <w:numFmt w:val="lowerRoman"/>
      <w:lvlText w:val="%3."/>
      <w:lvlJc w:val="right"/>
      <w:pPr>
        <w:tabs>
          <w:tab w:val="num" w:pos="2688"/>
        </w:tabs>
        <w:ind w:left="2688" w:hanging="180"/>
      </w:pPr>
    </w:lvl>
    <w:lvl w:ilvl="3" w:tplc="040C000F">
      <w:start w:val="1"/>
      <w:numFmt w:val="decimal"/>
      <w:lvlText w:val="%4."/>
      <w:lvlJc w:val="left"/>
      <w:pPr>
        <w:tabs>
          <w:tab w:val="num" w:pos="3408"/>
        </w:tabs>
        <w:ind w:left="3408" w:hanging="360"/>
      </w:pPr>
    </w:lvl>
    <w:lvl w:ilvl="4" w:tplc="040C0019">
      <w:start w:val="1"/>
      <w:numFmt w:val="lowerLetter"/>
      <w:lvlText w:val="%5."/>
      <w:lvlJc w:val="left"/>
      <w:pPr>
        <w:tabs>
          <w:tab w:val="num" w:pos="4128"/>
        </w:tabs>
        <w:ind w:left="4128" w:hanging="360"/>
      </w:pPr>
    </w:lvl>
    <w:lvl w:ilvl="5" w:tplc="040C001B">
      <w:start w:val="1"/>
      <w:numFmt w:val="lowerRoman"/>
      <w:lvlText w:val="%6."/>
      <w:lvlJc w:val="right"/>
      <w:pPr>
        <w:tabs>
          <w:tab w:val="num" w:pos="4848"/>
        </w:tabs>
        <w:ind w:left="4848" w:hanging="180"/>
      </w:pPr>
    </w:lvl>
    <w:lvl w:ilvl="6" w:tplc="040C000F">
      <w:start w:val="1"/>
      <w:numFmt w:val="decimal"/>
      <w:lvlText w:val="%7."/>
      <w:lvlJc w:val="left"/>
      <w:pPr>
        <w:tabs>
          <w:tab w:val="num" w:pos="5568"/>
        </w:tabs>
        <w:ind w:left="5568" w:hanging="360"/>
      </w:pPr>
    </w:lvl>
    <w:lvl w:ilvl="7" w:tplc="040C0019">
      <w:start w:val="1"/>
      <w:numFmt w:val="lowerLetter"/>
      <w:lvlText w:val="%8."/>
      <w:lvlJc w:val="left"/>
      <w:pPr>
        <w:tabs>
          <w:tab w:val="num" w:pos="6288"/>
        </w:tabs>
        <w:ind w:left="6288" w:hanging="360"/>
      </w:pPr>
    </w:lvl>
    <w:lvl w:ilvl="8" w:tplc="040C001B">
      <w:start w:val="1"/>
      <w:numFmt w:val="lowerRoman"/>
      <w:lvlText w:val="%9."/>
      <w:lvlJc w:val="right"/>
      <w:pPr>
        <w:tabs>
          <w:tab w:val="num" w:pos="7008"/>
        </w:tabs>
        <w:ind w:left="7008" w:hanging="180"/>
      </w:pPr>
    </w:lvl>
  </w:abstractNum>
  <w:abstractNum w:abstractNumId="6" w15:restartNumberingAfterBreak="0">
    <w:nsid w:val="404D0650"/>
    <w:multiLevelType w:val="hybridMultilevel"/>
    <w:tmpl w:val="10F29046"/>
    <w:lvl w:ilvl="0" w:tplc="4FE8FE28">
      <w:start w:val="7"/>
      <w:numFmt w:val="decimal"/>
      <w:lvlText w:val="%1"/>
      <w:lvlJc w:val="left"/>
      <w:pPr>
        <w:ind w:left="1203" w:hanging="360"/>
      </w:pPr>
      <w:rPr>
        <w:rFonts w:hint="default"/>
      </w:rPr>
    </w:lvl>
    <w:lvl w:ilvl="1" w:tplc="040C0019" w:tentative="1">
      <w:start w:val="1"/>
      <w:numFmt w:val="lowerLetter"/>
      <w:lvlText w:val="%2."/>
      <w:lvlJc w:val="left"/>
      <w:pPr>
        <w:ind w:left="1923" w:hanging="360"/>
      </w:pPr>
    </w:lvl>
    <w:lvl w:ilvl="2" w:tplc="040C001B" w:tentative="1">
      <w:start w:val="1"/>
      <w:numFmt w:val="lowerRoman"/>
      <w:lvlText w:val="%3."/>
      <w:lvlJc w:val="right"/>
      <w:pPr>
        <w:ind w:left="2643" w:hanging="180"/>
      </w:pPr>
    </w:lvl>
    <w:lvl w:ilvl="3" w:tplc="040C000F" w:tentative="1">
      <w:start w:val="1"/>
      <w:numFmt w:val="decimal"/>
      <w:lvlText w:val="%4."/>
      <w:lvlJc w:val="left"/>
      <w:pPr>
        <w:ind w:left="3363" w:hanging="360"/>
      </w:pPr>
    </w:lvl>
    <w:lvl w:ilvl="4" w:tplc="040C0019" w:tentative="1">
      <w:start w:val="1"/>
      <w:numFmt w:val="lowerLetter"/>
      <w:lvlText w:val="%5."/>
      <w:lvlJc w:val="left"/>
      <w:pPr>
        <w:ind w:left="4083" w:hanging="360"/>
      </w:pPr>
    </w:lvl>
    <w:lvl w:ilvl="5" w:tplc="040C001B" w:tentative="1">
      <w:start w:val="1"/>
      <w:numFmt w:val="lowerRoman"/>
      <w:lvlText w:val="%6."/>
      <w:lvlJc w:val="right"/>
      <w:pPr>
        <w:ind w:left="4803" w:hanging="180"/>
      </w:pPr>
    </w:lvl>
    <w:lvl w:ilvl="6" w:tplc="040C000F" w:tentative="1">
      <w:start w:val="1"/>
      <w:numFmt w:val="decimal"/>
      <w:lvlText w:val="%7."/>
      <w:lvlJc w:val="left"/>
      <w:pPr>
        <w:ind w:left="5523" w:hanging="360"/>
      </w:pPr>
    </w:lvl>
    <w:lvl w:ilvl="7" w:tplc="040C0019" w:tentative="1">
      <w:start w:val="1"/>
      <w:numFmt w:val="lowerLetter"/>
      <w:lvlText w:val="%8."/>
      <w:lvlJc w:val="left"/>
      <w:pPr>
        <w:ind w:left="6243" w:hanging="360"/>
      </w:pPr>
    </w:lvl>
    <w:lvl w:ilvl="8" w:tplc="040C001B" w:tentative="1">
      <w:start w:val="1"/>
      <w:numFmt w:val="lowerRoman"/>
      <w:lvlText w:val="%9."/>
      <w:lvlJc w:val="right"/>
      <w:pPr>
        <w:ind w:left="6963" w:hanging="180"/>
      </w:pPr>
    </w:lvl>
  </w:abstractNum>
  <w:abstractNum w:abstractNumId="7" w15:restartNumberingAfterBreak="0">
    <w:nsid w:val="53EC4731"/>
    <w:multiLevelType w:val="hybridMultilevel"/>
    <w:tmpl w:val="67883576"/>
    <w:lvl w:ilvl="0" w:tplc="25C082B8">
      <w:start w:val="3"/>
      <w:numFmt w:val="decimal"/>
      <w:lvlText w:val="%1"/>
      <w:lvlJc w:val="left"/>
      <w:pPr>
        <w:ind w:left="1095" w:hanging="360"/>
      </w:pPr>
    </w:lvl>
    <w:lvl w:ilvl="1" w:tplc="040C0019">
      <w:start w:val="1"/>
      <w:numFmt w:val="lowerLetter"/>
      <w:lvlText w:val="%2."/>
      <w:lvlJc w:val="left"/>
      <w:pPr>
        <w:ind w:left="1815" w:hanging="360"/>
      </w:pPr>
    </w:lvl>
    <w:lvl w:ilvl="2" w:tplc="040C001B">
      <w:start w:val="1"/>
      <w:numFmt w:val="lowerRoman"/>
      <w:lvlText w:val="%3."/>
      <w:lvlJc w:val="right"/>
      <w:pPr>
        <w:ind w:left="2535" w:hanging="180"/>
      </w:pPr>
    </w:lvl>
    <w:lvl w:ilvl="3" w:tplc="040C000F">
      <w:start w:val="1"/>
      <w:numFmt w:val="decimal"/>
      <w:lvlText w:val="%4."/>
      <w:lvlJc w:val="left"/>
      <w:pPr>
        <w:ind w:left="3255" w:hanging="360"/>
      </w:pPr>
    </w:lvl>
    <w:lvl w:ilvl="4" w:tplc="040C0019">
      <w:start w:val="1"/>
      <w:numFmt w:val="lowerLetter"/>
      <w:lvlText w:val="%5."/>
      <w:lvlJc w:val="left"/>
      <w:pPr>
        <w:ind w:left="3975" w:hanging="360"/>
      </w:pPr>
    </w:lvl>
    <w:lvl w:ilvl="5" w:tplc="040C001B">
      <w:start w:val="1"/>
      <w:numFmt w:val="lowerRoman"/>
      <w:lvlText w:val="%6."/>
      <w:lvlJc w:val="right"/>
      <w:pPr>
        <w:ind w:left="4695" w:hanging="180"/>
      </w:pPr>
    </w:lvl>
    <w:lvl w:ilvl="6" w:tplc="040C000F">
      <w:start w:val="1"/>
      <w:numFmt w:val="decimal"/>
      <w:lvlText w:val="%7."/>
      <w:lvlJc w:val="left"/>
      <w:pPr>
        <w:ind w:left="5415" w:hanging="360"/>
      </w:pPr>
    </w:lvl>
    <w:lvl w:ilvl="7" w:tplc="040C0019">
      <w:start w:val="1"/>
      <w:numFmt w:val="lowerLetter"/>
      <w:lvlText w:val="%8."/>
      <w:lvlJc w:val="left"/>
      <w:pPr>
        <w:ind w:left="6135" w:hanging="360"/>
      </w:pPr>
    </w:lvl>
    <w:lvl w:ilvl="8" w:tplc="040C001B">
      <w:start w:val="1"/>
      <w:numFmt w:val="lowerRoman"/>
      <w:lvlText w:val="%9."/>
      <w:lvlJc w:val="right"/>
      <w:pPr>
        <w:ind w:left="6855" w:hanging="180"/>
      </w:pPr>
    </w:lvl>
  </w:abstractNum>
  <w:abstractNum w:abstractNumId="8" w15:restartNumberingAfterBreak="0">
    <w:nsid w:val="5E0947B6"/>
    <w:multiLevelType w:val="hybridMultilevel"/>
    <w:tmpl w:val="C97C2960"/>
    <w:lvl w:ilvl="0" w:tplc="32983878">
      <w:start w:val="2"/>
      <w:numFmt w:val="decimal"/>
      <w:lvlText w:val="%1"/>
      <w:lvlJc w:val="left"/>
      <w:pPr>
        <w:ind w:left="1230"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9" w15:restartNumberingAfterBreak="0">
    <w:nsid w:val="604F0E40"/>
    <w:multiLevelType w:val="hybridMultilevel"/>
    <w:tmpl w:val="AB2AEBEA"/>
    <w:lvl w:ilvl="0" w:tplc="79844D9C">
      <w:start w:val="13"/>
      <w:numFmt w:val="decimal"/>
      <w:lvlText w:val="%1"/>
      <w:lvlJc w:val="left"/>
      <w:pPr>
        <w:ind w:left="1155" w:hanging="360"/>
      </w:pPr>
    </w:lvl>
    <w:lvl w:ilvl="1" w:tplc="040C0019">
      <w:start w:val="1"/>
      <w:numFmt w:val="lowerLetter"/>
      <w:lvlText w:val="%2."/>
      <w:lvlJc w:val="left"/>
      <w:pPr>
        <w:ind w:left="1875" w:hanging="360"/>
      </w:pPr>
    </w:lvl>
    <w:lvl w:ilvl="2" w:tplc="040C001B">
      <w:start w:val="1"/>
      <w:numFmt w:val="lowerRoman"/>
      <w:lvlText w:val="%3."/>
      <w:lvlJc w:val="right"/>
      <w:pPr>
        <w:ind w:left="2595" w:hanging="180"/>
      </w:pPr>
    </w:lvl>
    <w:lvl w:ilvl="3" w:tplc="040C000F">
      <w:start w:val="1"/>
      <w:numFmt w:val="decimal"/>
      <w:lvlText w:val="%4."/>
      <w:lvlJc w:val="left"/>
      <w:pPr>
        <w:ind w:left="3315" w:hanging="360"/>
      </w:pPr>
    </w:lvl>
    <w:lvl w:ilvl="4" w:tplc="040C0019">
      <w:start w:val="1"/>
      <w:numFmt w:val="lowerLetter"/>
      <w:lvlText w:val="%5."/>
      <w:lvlJc w:val="left"/>
      <w:pPr>
        <w:ind w:left="4035" w:hanging="360"/>
      </w:pPr>
    </w:lvl>
    <w:lvl w:ilvl="5" w:tplc="040C001B">
      <w:start w:val="1"/>
      <w:numFmt w:val="lowerRoman"/>
      <w:lvlText w:val="%6."/>
      <w:lvlJc w:val="right"/>
      <w:pPr>
        <w:ind w:left="4755" w:hanging="180"/>
      </w:pPr>
    </w:lvl>
    <w:lvl w:ilvl="6" w:tplc="040C000F">
      <w:start w:val="1"/>
      <w:numFmt w:val="decimal"/>
      <w:lvlText w:val="%7."/>
      <w:lvlJc w:val="left"/>
      <w:pPr>
        <w:ind w:left="5475" w:hanging="360"/>
      </w:pPr>
    </w:lvl>
    <w:lvl w:ilvl="7" w:tplc="040C0019">
      <w:start w:val="1"/>
      <w:numFmt w:val="lowerLetter"/>
      <w:lvlText w:val="%8."/>
      <w:lvlJc w:val="left"/>
      <w:pPr>
        <w:ind w:left="6195" w:hanging="360"/>
      </w:pPr>
    </w:lvl>
    <w:lvl w:ilvl="8" w:tplc="040C001B">
      <w:start w:val="1"/>
      <w:numFmt w:val="lowerRoman"/>
      <w:lvlText w:val="%9."/>
      <w:lvlJc w:val="right"/>
      <w:pPr>
        <w:ind w:left="6915" w:hanging="180"/>
      </w:pPr>
    </w:lvl>
  </w:abstractNum>
  <w:abstractNum w:abstractNumId="10" w15:restartNumberingAfterBreak="0">
    <w:nsid w:val="615663B8"/>
    <w:multiLevelType w:val="hybridMultilevel"/>
    <w:tmpl w:val="09A2D1D8"/>
    <w:lvl w:ilvl="0" w:tplc="1596A1F0">
      <w:start w:val="12"/>
      <w:numFmt w:val="decimal"/>
      <w:lvlText w:val="%1"/>
      <w:lvlJc w:val="left"/>
      <w:pPr>
        <w:ind w:left="1095" w:hanging="360"/>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11" w15:restartNumberingAfterBreak="0">
    <w:nsid w:val="7A3A61BC"/>
    <w:multiLevelType w:val="hybridMultilevel"/>
    <w:tmpl w:val="8B0A9878"/>
    <w:lvl w:ilvl="0" w:tplc="56F208BC">
      <w:start w:val="13"/>
      <w:numFmt w:val="decimal"/>
      <w:lvlText w:val="%1"/>
      <w:lvlJc w:val="left"/>
      <w:pPr>
        <w:ind w:left="1095" w:hanging="360"/>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num w:numId="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0"/>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50"/>
    <w:rsid w:val="000378BD"/>
    <w:rsid w:val="000661F3"/>
    <w:rsid w:val="000853E3"/>
    <w:rsid w:val="000E5643"/>
    <w:rsid w:val="0014733D"/>
    <w:rsid w:val="001D50EE"/>
    <w:rsid w:val="00235209"/>
    <w:rsid w:val="00400101"/>
    <w:rsid w:val="0042073A"/>
    <w:rsid w:val="0043169C"/>
    <w:rsid w:val="004737E4"/>
    <w:rsid w:val="00496546"/>
    <w:rsid w:val="004B1514"/>
    <w:rsid w:val="00654650"/>
    <w:rsid w:val="006640F4"/>
    <w:rsid w:val="00673124"/>
    <w:rsid w:val="006C3240"/>
    <w:rsid w:val="00742046"/>
    <w:rsid w:val="0087470F"/>
    <w:rsid w:val="008D2B2E"/>
    <w:rsid w:val="008E6942"/>
    <w:rsid w:val="009844EB"/>
    <w:rsid w:val="009E2668"/>
    <w:rsid w:val="00A20B4B"/>
    <w:rsid w:val="00A63F6A"/>
    <w:rsid w:val="00A90CB5"/>
    <w:rsid w:val="00A93FD5"/>
    <w:rsid w:val="00AA72F2"/>
    <w:rsid w:val="00C07750"/>
    <w:rsid w:val="00C46B03"/>
    <w:rsid w:val="00CD1032"/>
    <w:rsid w:val="00D72564"/>
    <w:rsid w:val="00D96B52"/>
    <w:rsid w:val="00E36AF3"/>
    <w:rsid w:val="00E41D2E"/>
    <w:rsid w:val="00F04FFA"/>
    <w:rsid w:val="00F210AF"/>
    <w:rsid w:val="00F716F5"/>
    <w:rsid w:val="00FB6FD9"/>
    <w:rsid w:val="00FF1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F23B-443B-4617-98BE-E3F1CE61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5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07750"/>
    <w:pPr>
      <w:keepNext/>
      <w:jc w:val="center"/>
      <w:outlineLvl w:val="0"/>
    </w:pPr>
    <w:rPr>
      <w:rFonts w:ascii="Arial" w:hAnsi="Arial" w:cs="Arial"/>
      <w:b/>
      <w:bCs/>
      <w:sz w:val="28"/>
    </w:rPr>
  </w:style>
  <w:style w:type="paragraph" w:styleId="Titre4">
    <w:name w:val="heading 4"/>
    <w:basedOn w:val="Normal"/>
    <w:next w:val="Normal"/>
    <w:link w:val="Titre4Car"/>
    <w:uiPriority w:val="9"/>
    <w:unhideWhenUsed/>
    <w:qFormat/>
    <w:rsid w:val="002352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7750"/>
    <w:rPr>
      <w:rFonts w:ascii="Arial" w:eastAsia="Times New Roman" w:hAnsi="Arial" w:cs="Arial"/>
      <w:b/>
      <w:bCs/>
      <w:sz w:val="28"/>
      <w:szCs w:val="20"/>
      <w:lang w:eastAsia="fr-FR"/>
    </w:rPr>
  </w:style>
  <w:style w:type="paragraph" w:styleId="Notedebasdepage">
    <w:name w:val="footnote text"/>
    <w:basedOn w:val="Normal"/>
    <w:link w:val="NotedebasdepageCar"/>
    <w:unhideWhenUsed/>
    <w:rsid w:val="00C07750"/>
  </w:style>
  <w:style w:type="character" w:customStyle="1" w:styleId="NotedebasdepageCar">
    <w:name w:val="Note de bas de page Car"/>
    <w:basedOn w:val="Policepardfaut"/>
    <w:link w:val="Notedebasdepage"/>
    <w:rsid w:val="00C07750"/>
    <w:rPr>
      <w:rFonts w:ascii="Times New Roman" w:eastAsia="Times New Roman" w:hAnsi="Times New Roman" w:cs="Times New Roman"/>
      <w:sz w:val="20"/>
      <w:szCs w:val="20"/>
      <w:lang w:eastAsia="fr-FR"/>
    </w:rPr>
  </w:style>
  <w:style w:type="character" w:styleId="Appelnotedebasdep">
    <w:name w:val="footnote reference"/>
    <w:semiHidden/>
    <w:unhideWhenUsed/>
    <w:rsid w:val="00C07750"/>
    <w:rPr>
      <w:vertAlign w:val="superscript"/>
    </w:rPr>
  </w:style>
  <w:style w:type="paragraph" w:styleId="Paragraphedeliste">
    <w:name w:val="List Paragraph"/>
    <w:basedOn w:val="Normal"/>
    <w:uiPriority w:val="34"/>
    <w:qFormat/>
    <w:rsid w:val="004B1514"/>
    <w:pPr>
      <w:ind w:left="720"/>
      <w:contextualSpacing/>
    </w:pPr>
  </w:style>
  <w:style w:type="character" w:customStyle="1" w:styleId="Titre4Car">
    <w:name w:val="Titre 4 Car"/>
    <w:basedOn w:val="Policepardfaut"/>
    <w:link w:val="Titre4"/>
    <w:uiPriority w:val="9"/>
    <w:rsid w:val="00235209"/>
    <w:rPr>
      <w:rFonts w:asciiTheme="majorHAnsi" w:eastAsiaTheme="majorEastAsia" w:hAnsiTheme="majorHAnsi" w:cstheme="majorBidi"/>
      <w:i/>
      <w:iCs/>
      <w:color w:val="2E74B5" w:themeColor="accent1" w:themeShade="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5009">
      <w:bodyDiv w:val="1"/>
      <w:marLeft w:val="0"/>
      <w:marRight w:val="0"/>
      <w:marTop w:val="0"/>
      <w:marBottom w:val="0"/>
      <w:divBdr>
        <w:top w:val="none" w:sz="0" w:space="0" w:color="auto"/>
        <w:left w:val="none" w:sz="0" w:space="0" w:color="auto"/>
        <w:bottom w:val="none" w:sz="0" w:space="0" w:color="auto"/>
        <w:right w:val="none" w:sz="0" w:space="0" w:color="auto"/>
      </w:divBdr>
    </w:div>
    <w:div w:id="444807791">
      <w:bodyDiv w:val="1"/>
      <w:marLeft w:val="0"/>
      <w:marRight w:val="0"/>
      <w:marTop w:val="0"/>
      <w:marBottom w:val="0"/>
      <w:divBdr>
        <w:top w:val="none" w:sz="0" w:space="0" w:color="auto"/>
        <w:left w:val="none" w:sz="0" w:space="0" w:color="auto"/>
        <w:bottom w:val="none" w:sz="0" w:space="0" w:color="auto"/>
        <w:right w:val="none" w:sz="0" w:space="0" w:color="auto"/>
      </w:divBdr>
    </w:div>
    <w:div w:id="1182670705">
      <w:bodyDiv w:val="1"/>
      <w:marLeft w:val="0"/>
      <w:marRight w:val="0"/>
      <w:marTop w:val="0"/>
      <w:marBottom w:val="0"/>
      <w:divBdr>
        <w:top w:val="none" w:sz="0" w:space="0" w:color="auto"/>
        <w:left w:val="none" w:sz="0" w:space="0" w:color="auto"/>
        <w:bottom w:val="none" w:sz="0" w:space="0" w:color="auto"/>
        <w:right w:val="none" w:sz="0" w:space="0" w:color="auto"/>
      </w:divBdr>
    </w:div>
    <w:div w:id="1243031523">
      <w:bodyDiv w:val="1"/>
      <w:marLeft w:val="0"/>
      <w:marRight w:val="0"/>
      <w:marTop w:val="0"/>
      <w:marBottom w:val="0"/>
      <w:divBdr>
        <w:top w:val="none" w:sz="0" w:space="0" w:color="auto"/>
        <w:left w:val="none" w:sz="0" w:space="0" w:color="auto"/>
        <w:bottom w:val="none" w:sz="0" w:space="0" w:color="auto"/>
        <w:right w:val="none" w:sz="0" w:space="0" w:color="auto"/>
      </w:divBdr>
    </w:div>
    <w:div w:id="17970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7CAF-6596-4FD6-B16B-C182DA7A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1359</Words>
  <Characters>7476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13</cp:revision>
  <dcterms:created xsi:type="dcterms:W3CDTF">2022-03-14T14:20:00Z</dcterms:created>
  <dcterms:modified xsi:type="dcterms:W3CDTF">2022-03-16T12:18:00Z</dcterms:modified>
</cp:coreProperties>
</file>